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 w:rsidR="002033E1">
        <w:instrText>:</w:instrText>
      </w:r>
      <w:r w:rsidR="008B76C9">
        <w:instrText>'nebula.</w:instrText>
      </w:r>
      <w:r w:rsidR="007E0F1B">
        <w:instrText>html</w:instrText>
      </w:r>
      <w:bookmarkStart w:id="0" w:name="_GoBack"/>
      <w:bookmarkEnd w:id="0"/>
      <w:r w:rsidR="008B76C9">
        <w:instrText>'.fromHTMLURI()</w:instrText>
      </w:r>
      <w:r>
        <w:instrText xml:space="preserve"> </w:instrText>
      </w:r>
      <w:r>
        <w:fldChar w:fldCharType="end"/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0F1B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14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2019-10-28T14:06:00Z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