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C70A4">
      <w:pPr>
        <w:widowControl w:val="0"/>
        <w:adjustRightInd w:val="0"/>
        <w:rPr>
          <w:sz w:val="24"/>
          <w:szCs w:val="24"/>
          <w:lang w:val="en-US"/>
        </w:rPr>
      </w:pPr>
      <w:r w:rsidRPr="002C70A4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C70A4">
        <w:rPr>
          <w:sz w:val="24"/>
          <w:szCs w:val="24"/>
          <w:lang w:val="en-US"/>
        </w:rPr>
        <w:t>as</w:t>
      </w:r>
      <w:r w:rsidR="006831AE" w:rsidRPr="002C70A4">
        <w:rPr>
          <w:sz w:val="24"/>
          <w:szCs w:val="24"/>
          <w:lang w:val="en-US"/>
        </w:rPr>
        <w:t>Table</w:t>
      </w:r>
      <w:r w:rsidR="009B6BD9" w:rsidRPr="002C70A4">
        <w:rPr>
          <w:sz w:val="24"/>
          <w:szCs w:val="24"/>
          <w:lang w:val="en-US"/>
        </w:rPr>
        <w:t>ByRepresentationName</w:t>
      </w:r>
      <w:proofErr w:type="spellEnd"/>
      <w:r w:rsidR="00C53443" w:rsidRPr="002C70A4">
        <w:rPr>
          <w:sz w:val="24"/>
          <w:szCs w:val="24"/>
          <w:lang w:val="en-US"/>
        </w:rPr>
        <w:t xml:space="preserve"> </w:t>
      </w:r>
      <w:proofErr w:type="gramStart"/>
      <w:r w:rsidR="00C53443" w:rsidRPr="002C70A4">
        <w:rPr>
          <w:sz w:val="24"/>
          <w:szCs w:val="24"/>
          <w:lang w:val="en-US"/>
        </w:rPr>
        <w:t>service</w:t>
      </w:r>
      <w:r w:rsidRPr="002C70A4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C70A4">
      <w:pPr>
        <w:widowControl w:val="0"/>
        <w:adjustRightInd w:val="0"/>
        <w:rPr>
          <w:sz w:val="24"/>
          <w:szCs w:val="24"/>
          <w:lang w:val="en-US"/>
        </w:rPr>
      </w:pP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655"/>
        <w:gridCol w:w="3655"/>
        <w:gridCol w:w="3656"/>
      </w:tblGrid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>m:'new Names'.</w:instrText>
            </w:r>
            <w:r w:rsidRPr="009B6BD9">
              <w:instrText xml:space="preserve"> </w:instrText>
            </w:r>
            <w:r w:rsidRPr="009B6BD9">
              <w:rPr>
                <w:sz w:val="24"/>
                <w:szCs w:val="24"/>
              </w:rPr>
              <w:instrText>as</w:instrText>
            </w:r>
            <w:r>
              <w:rPr>
                <w:sz w:val="24"/>
                <w:szCs w:val="24"/>
              </w:rPr>
              <w:instrText>Table</w:instrText>
            </w:r>
            <w:r w:rsidRPr="009B6BD9">
              <w:rPr>
                <w:sz w:val="24"/>
                <w:szCs w:val="24"/>
              </w:rPr>
              <w:instrText>ByRepresentationName</w:instrText>
            </w:r>
            <w:r>
              <w:rPr>
                <w:sz w:val="24"/>
                <w:szCs w:val="24"/>
              </w:rPr>
              <w:instrText>()</w:instrTex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C70A4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DE34-CBE3-4073-A45B-234A0E6E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2017-08-01T15:04:00Z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