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a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F51085" w:rsidRDefault="00F51085" w:rsidP="00F5495F">
      <w:r>
        <w:t>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b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F51085" w:rsidRDefault="00F51085" w:rsidP="00F5495F">
      <w:r>
        <w:t>b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c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F51085" w:rsidRDefault="00F51085" w:rsidP="00F5495F">
      <w:r>
        <w:t>c</w:t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378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2019-01-30T12:35:00Z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