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World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MultiNamedElement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NamedElement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Producer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Adress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Company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ProductionCompany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Restaurant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Chef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Recipe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Food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Source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Plant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Animal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Color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Caliber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Group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Continent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Kind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Part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CountryData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SingleString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EStringToRecipeMap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2F4" w:rsidRDefault="00F572F4" w:rsidP="00F572F4">
      <w:pPr>
        <w:spacing w:after="0" w:line="240" w:lineRule="auto"/>
      </w:pPr>
      <w:r>
        <w:separator/>
      </w:r>
    </w:p>
  </w:endnote>
  <w:end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0819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572F4" w:rsidRDefault="00F572F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7D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7D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72F4" w:rsidRDefault="00F572F4" w:rsidP="00F572F4">
    <w:pPr>
      <w:pStyle w:val="Pieddepage"/>
      <w:jc w:val="center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2F4" w:rsidRDefault="00F572F4" w:rsidP="00F572F4">
      <w:pPr>
        <w:spacing w:after="0" w:line="240" w:lineRule="auto"/>
      </w:pPr>
      <w:r>
        <w:separator/>
      </w:r>
    </w:p>
  </w:footnote>
  <w:foot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378C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ED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A1D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A7DC2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F4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2F4"/>
  </w:style>
  <w:style w:type="paragraph" w:styleId="Pieddepage">
    <w:name w:val="footer"/>
    <w:basedOn w:val="Normal"/>
    <w:link w:val="Pieddepag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7442A-F093-4326-833D-478AA61D9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2019-10-04T13:58:00Z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4.0.1</vt:lpwstr>
  </property>
</Properties>
</file>