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F0F" w:rsidRDefault="00850F0F" w:rsidP="00850F0F">
      <w:pPr>
        <w:spacing w:after="0" w:line="240" w:lineRule="auto"/>
      </w:pPr>
      <w:r>
        <w:separator/>
      </w:r>
    </w:p>
  </w:endnote>
  <w:endnote w:type="continuationSeparator" w:id="0">
    <w:p w:rsidR="00850F0F" w:rsidRDefault="00850F0F" w:rsidP="00850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850F0F" w:rsidR="00850F0F" w:rsidRDefault="00850F0F">
      <w:pPr>
        <w:spacing w:after="0" w:line="240" w:lineRule="auto"/>
      </w:pPr>
      <w:r>
        <w:separator/>
      </w:r>
    </w:p>
  </w:footnote>
  <w:footnote w:id="0" w:type="continuationSeparator">
    <w:p w:rsidP="00850F0F" w:rsidR="00850F0F" w:rsidRDefault="00850F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850F0F" w:rsidR="00850F0F" w:rsidRDefault="00850F0F" w:rsidRPr="001144AA">
    <w:pPr>
      <w:rPr>
        <w:lang w:val="en-US"/>
      </w:rPr>
    </w:pPr>
    <w:r w:rsidRPr="001144AA">
      <w:rPr>
        <w:lang w:val="en-US"/>
      </w:rPr>
      <w:t>A simple demonstration of a static text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850F0F" w:rsidRPr="00850F0F" w:rsidTr="00F54FCB">
      <w:tc>
        <w:tcPr>
          <w:tcW w:type="dxa" w:w="3070"/>
        </w:tcPr>
        <w:p w:rsidP="00850F0F" w:rsidR="00850F0F" w:rsidRDefault="00850F0F">
          <w:pPr>
            <w:rPr>
              <w:lang w:val="en-US"/>
            </w:rPr>
          </w:pPr>
        </w:p>
      </w:tc>
      <w:tc>
        <w:tcPr>
          <w:tcW w:type="dxa" w:w="3071"/>
        </w:tcPr>
        <w:p w:rsidP="00850F0F" w:rsidR="00850F0F" w:rsidRDefault="00850F0F">
          <w:pPr>
            <w:rPr>
              <w:lang w:val="en-US"/>
            </w:rPr>
          </w:pPr>
        </w:p>
      </w:tc>
      <w:tc>
        <w:tcPr>
          <w:tcW w:type="dxa" w:w="3071"/>
        </w:tcPr>
        <w:p w:rsidP="00850F0F" w:rsidR="00850F0F" w:rsidRDefault="00850F0F">
          <w:pPr>
            <w:rPr>
              <w:lang w:val="en-US"/>
            </w:rPr>
          </w:pPr>
        </w:p>
      </w:tc>
    </w:tr>
    <w:tr w:rsidR="00850F0F" w:rsidRPr="00850F0F" w:rsidTr="00F54FCB">
      <w:trPr>
        <w:trHeight w:val="1896"/>
      </w:trPr>
      <w:tc>
        <w:tcPr>
          <w:tcW w:type="dxa" w:w="3070"/>
        </w:tcPr>
        <w:p w:rsidP="00850F0F" w:rsidR="00850F0F" w:rsidRDefault="00850F0F">
          <w:pPr>
            <w:rPr>
              <w:lang w:val="en-US"/>
            </w:rPr>
          </w:pPr>
        </w:p>
      </w:tc>
      <w:tc>
        <w:tcPr>
          <w:tcW w:type="dxa" w:w="3071"/>
        </w:tcPr>
        <w:p w:rsidP="00850F0F" w:rsidR="00850F0F" w:rsidRDefault="00850F0F">
          <w:pPr>
            <w:rPr>
              <w:lang w:val="en-US"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allowOverlap="1" behindDoc="0" distB="0" distL="114300" distR="114300" distT="0" layoutInCell="1" locked="0" relativeHeight="251659264" simplePos="0" wp14:anchorId="0F868142" wp14:editId="361967CA">
                    <wp:simplePos x="0" y="0"/>
                    <wp:positionH relativeFrom="column">
                      <wp:posOffset>-68580</wp:posOffset>
                    </wp:positionH>
                    <wp:positionV relativeFrom="paragraph">
                      <wp:posOffset>176530</wp:posOffset>
                    </wp:positionV>
                    <wp:extent cx="914400" cy="914400"/>
                    <wp:effectExtent b="19050" l="0" r="14605" t="0"/>
                    <wp:wrapTopAndBottom/>
                    <wp:docPr id="1" name="Zone de text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914400" cy="9144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P="00850F0F" w:rsidR="00850F0F" w:rsidRDefault="00850F0F">
                                <w:r>
                                  <w:t>Some text.</w:t>
                                </w:r>
                              </w:p>
                              <w:p w:rsidP="00850F0F" w:rsidR="00850F0F" w:rsidRDefault="00850F0F"/>
                            </w:txbxContent>
                          </wps:txbx>
    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coordsize="21600,21600" id="_x0000_t202" o:spt="202" path="m,l,21600r21600,l21600,xe" w14:anchorId="0F868142">
                    <v:stroke joinstyle="miter"/>
                    <v:path gradientshapeok="t" o:connecttype="rect"/>
                  </v:shapetype>
    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XcASIeAAAAAKAQAADwAAAGRycy9kb3ducmV2LnhtbEyPS2vDMBCE74X+ B7GF3hL5QRLjWA4ltKdCadJCc5St9YNaK2Mpifvvuzm1p91hh5lvi91sB3HByfeOFMTLCARS7UxP rYLPj5dFBsIHTUYPjlDBD3rYlfd3hc6Nu9IBL8fQCg4hn2sFXQhjLqWvO7TaL92IxLfGTVYHllMr zaSvHG4HmUTRWlrdEzd0esR9h/X38WwVvO3XbpVWc9Y8v7+6Q9uk8rT6UurxYX7aggg4hz8z3PAZ HUpmqtyZjBeDgkUcMXpQkGx43gxpmoCoeNnEGciykP9fKH8BAAD//wMAUEsBAi0AFAAGAAgAAAAh ALaDOJL+AAAA4QEAABMAAAAAAAAAAAAAAAAAAAAAAFtDb250ZW50X1R5cGVzXS54bWxQSwECLQAU AAYACAAAACEAOP0h/9YAAACUAQAACwAAAAAAAAAAAAAAAAAvAQAAX3JlbHMvLnJlbHNQSwECLQAU AAYACAAAACEAyS7yaY0CAAC0BQAADgAAAAAAAAAAAAAAAAAuAgAAZHJzL2Uyb0RvYy54bWxQSwEC LQAUAAYACAAAACEAXcASIeAAAAAKAQAADwAAAAAAAAAAAAAAAADnBAAAZHJzL2Rvd25yZXYueG1s UEsFBgAAAAAEAAQA8wAAAPQFAAAAAA== " o:spid="_x0000_s1026" strokeweight=".5pt" style="position:absolute;margin-left:-5.4pt;margin-top:13.9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      <v:textbox>
                      <w:txbxContent>
                        <w:p w:rsidP="00850F0F" w:rsidR="00850F0F" w:rsidRDefault="00850F0F">
                          <w:r>
                            <w:t>Some text.</w:t>
                          </w:r>
                        </w:p>
                        <w:p w:rsidP="00850F0F" w:rsidR="00850F0F" w:rsidRDefault="00850F0F"/>
                      </w:txbxContent>
                    </v:textbox>
                    <w10:wrap type="topAndBottom"/>
                  </v:shape>
                </w:pict>
              </mc:Fallback>
            </mc:AlternateContent>
          </w:r>
        </w:p>
      </w:tc>
      <w:tc>
        <w:tcPr>
          <w:tcW w:type="dxa" w:w="3071"/>
        </w:tcPr>
        <w:p w:rsidP="00850F0F" w:rsidR="00850F0F" w:rsidRDefault="00850F0F">
          <w:pPr>
            <w:rPr>
              <w:lang w:val="en-US"/>
            </w:rPr>
          </w:pPr>
        </w:p>
      </w:tc>
    </w:tr>
    <w:tr w:rsidR="00850F0F" w:rsidRPr="00850F0F" w:rsidTr="00F54FCB">
      <w:tc>
        <w:tcPr>
          <w:tcW w:type="dxa" w:w="3070"/>
        </w:tcPr>
        <w:p w:rsidP="00850F0F" w:rsidR="00850F0F" w:rsidRDefault="00850F0F">
          <w:pPr>
            <w:rPr>
              <w:lang w:val="en-US"/>
            </w:rPr>
          </w:pPr>
        </w:p>
      </w:tc>
      <w:tc>
        <w:tcPr>
          <w:tcW w:type="dxa" w:w="3071"/>
        </w:tcPr>
        <w:p w:rsidP="00850F0F" w:rsidR="00850F0F" w:rsidRDefault="00850F0F">
          <w:pPr>
            <w:rPr>
              <w:lang w:val="en-US"/>
            </w:rPr>
          </w:pPr>
        </w:p>
      </w:tc>
      <w:tc>
        <w:tcPr>
          <w:tcW w:type="dxa" w:w="3071"/>
        </w:tcPr>
        <w:p w:rsidP="00850F0F" w:rsidR="00850F0F" w:rsidRDefault="00850F0F">
          <w:pPr>
            <w:rPr>
              <w:lang w:val="en-US"/>
            </w:rPr>
          </w:pPr>
        </w:p>
      </w:tc>
    </w:tr>
  </w:tbl>
  <w:p w:rsidP="00850F0F" w:rsidR="00850F0F" w:rsidRDefault="00850F0F" w:rsidRPr="001144AA">
    <w:pPr>
      <w:rPr>
        <w:lang w:val="en-US"/>
      </w:rPr>
    </w:pPr>
  </w:p>
  <w:p w:rsidP="00850F0F" w:rsidR="00850F0F" w:rsidRDefault="00850F0F">
    <w:r>
      <w:t>End of demonstration.</w:t>
    </w:r>
  </w:p>
  <w:p w:rsidR="00850F0F" w:rsidRDefault="00850F0F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44AA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50F0F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1144A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850F0F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850F0F"/>
  </w:style>
  <w:style w:styleId="Pieddepage" w:type="paragraph">
    <w:name w:val="footer"/>
    <w:basedOn w:val="Normal"/>
    <w:link w:val="PieddepageCar"/>
    <w:uiPriority w:val="99"/>
    <w:unhideWhenUsed/>
    <w:rsid w:val="00850F0F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850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2018-11-13T13:41:00Z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