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71C51" w:rsidTr="00171C51">
        <w:tc>
          <w:tcPr>
            <w:tcW w:w="3070" w:type="dxa"/>
          </w:tcPr>
          <w:p w:rsidR="00171C51" w:rsidRDefault="00171C51" w:rsidP="00F5495F">
            <w:r>
              <w:t>1</w:t>
            </w:r>
          </w:p>
        </w:tc>
        <w:tc>
          <w:tcPr>
            <w:tcW w:w="3071" w:type="dxa"/>
          </w:tcPr>
          <w:p w:rsidR="00171C51" w:rsidRDefault="00171C51" w:rsidP="00F5495F">
            <w:r>
              <w:t>2</w:t>
            </w:r>
          </w:p>
        </w:tc>
        <w:tc>
          <w:tcPr>
            <w:tcW w:w="3071" w:type="dxa"/>
          </w:tcPr>
          <w:p w:rsidR="00171C51" w:rsidRDefault="00171C51" w:rsidP="00F5495F">
            <w:r>
              <w:t>3</w:t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>A</w:t>
            </w:r>
          </w:p>
        </w:tc>
        <w:tc>
          <w:tcPr>
            <w:tcW w:w="3071" w:type="dxa"/>
          </w:tcPr>
          <w:p w:rsidR="00171C51" w:rsidRDefault="00171C51" w:rsidP="00F5495F">
            <w:r>
              <w:t>B</w:t>
            </w:r>
          </w:p>
        </w:tc>
        <w:tc>
          <w:tcPr>
            <w:tcW w:w="3071" w:type="dxa"/>
          </w:tcPr>
          <w:p w:rsidR="00171C51" w:rsidRDefault="00171C51" w:rsidP="00F5495F">
            <w:r>
              <w:t>C</w:t>
            </w:r>
          </w:p>
        </w:tc>
      </w:tr>
    </w:tbl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6" o:title=""/>
          </v:shape>
          <o:OLEObject Type="Embed" ProgID="PowerPoint.Show.12" ShapeID="_x0000_i1025" DrawAspect="Content" ObjectID="_163533913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