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30252FE2" w14:textId="42F29789" w:rsidR="004A4CC0" w:rsidRDefault="004A4CC0" w:rsidP="00F5495F">
      <w:pPr>
        <w:rPr>
          <w:lang w:val="en-US"/>
        </w:rPr>
      </w:pPr>
      <w:r>
        <w:rPr>
          <w:lang w:val="en-US"/>
        </w:rPr>
        <w:t>{m:for value | Sequence{1</w:t>
      </w:r>
      <w:r w:rsidR="004009AB">
        <w:rPr>
          <w:lang w:val="en-US"/>
        </w:rPr>
        <w:t>, 2, 3</w:t>
      </w:r>
      <w:r>
        <w:rPr>
          <w:lang w:val="en-US"/>
        </w:rPr>
        <w:t xml:space="preserve">}}</w:t>
      </w:r>
    </w:p>
    <w:p w14:paraId="422341DA" w14:textId="2DE01D22" w:rsidR="00735354" w:rsidRDefault="00735354" w:rsidP="00F5495F">
      <w:pPr>
        <w:rPr>
          <w:lang w:val="en-US"/>
        </w:rPr>
      </w:pPr>
      <w:r>
        <w:rPr>
          <w:lang w:val="en-US"/>
        </w:rPr>
        <w:t>{m:</w:t>
      </w:r>
      <w:r w:rsidR="004A4CC0">
        <w:rPr>
          <w:lang w:val="en-US"/>
        </w:rPr>
        <w:t>value</w:t>
      </w:r>
      <w:r>
        <w:rPr>
          <w:lang w:val="en-US"/>
        </w:rPr>
        <w:t xml:space="preserve">.myTemplate()}</w:t>
      </w:r>
    </w:p>
    <w:p w14:paraId="3618ED2A" w14:textId="7150DF74" w:rsidR="004A4CC0" w:rsidRDefault="004A4CC0" w:rsidP="00F5495F">
      <w:pPr>
        <w:rPr>
          <w:lang w:val="en-US"/>
        </w:rPr>
      </w:pPr>
      <w:r>
        <w:rPr>
          <w:lang w:val="en-US"/>
        </w:rPr>
        <w:t xml:space="preserve">{m:endfor}</w:t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2D48E43D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 xml:space="preserve">{m:a}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0361CB5" w14:textId="7E20331C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