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val="E36C0A" w:themeColor="accent6" w:themeShade="bf"/>
        </w:rPr>
        <w:t>self</w:t>
      </w:r>
      <w:r>
        <w:rPr/>
        <w:t>.name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11</Words>
  <Characters>61</Characters>
  <CharactersWithSpaces>69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2025-03-05T14:38:10Z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