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r w:rsidR="008274AD">
        <w:t xml:space="preserve">simple variable </w:t>
      </w:r>
      <w:proofErr w:type="spellStart"/>
      <w:r w:rsidR="008274AD">
        <w:t>query</w:t>
      </w:r>
      <w:proofErr w:type="spellEnd"/>
      <w:r>
        <w:t> :</w:t>
      </w:r>
    </w:p>
    <w:p w:rsidP="00F5495F" w:rsidR="00C52979" w:rsidRDefault="00C52979">
      <w:r>
        <w:t>{</w:t>
      </w:r>
      <w:r w:rsidR="00DE6D5A">
        <w:t>m</w:t>
      </w:r>
      <w:r w:rsidR="008274AD">
        <w:t>:x</w:t>
      </w:r>
      <w:r>
        <w:t xml:space="preserve">}</w:t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74AD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1433</TotalTime>
  <Pages>1</Pages>
  <Words>12</Words>
  <Characters>71</Characters>
  <Application>Microsoft Office Word</Application>
  <DocSecurity>0</DocSecurity>
  <Lines>1</Lines>
  <Paragraphs>1</Paragraphs>
  <ScaleCrop>false</ScaleCrop>
  <Company/>
  <LinksUpToDate>false</LinksUpToDate>
  <CharactersWithSpaces>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2017-01-05T09:54:00Z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