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C8079EB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Call1 :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7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p w14:paraId="7494BA1D" w14:textId="443EC80F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</w: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2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 :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10B77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310F0"/>
    <w:rsid w:val="00761B92"/>
    <w:rsid w:val="007852EF"/>
    <w:rsid w:val="00796046"/>
    <w:rsid w:val="007D333A"/>
    <w:rsid w:val="007D4E7C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15BFB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2025-04-23T09:34:00Z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emf/2002/Ecore">
    <vt:lpwstr/>
  </property>
</Properties>
</file>