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myTemplate(a:Integer</w:t>
      </w:r>
      <w:r w:rsidR="007A110D">
        <w:rPr>
          <w:lang w:val="en-US"/>
        </w:rPr>
        <w:t>,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