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929BC" w14:textId="77777777" w:rsidR="004E687B" w:rsidRDefault="004E687B" w:rsidP="004E687B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Chapter </w:t>
      </w:r>
      <w:r w:rsidRPr="00B27C0F">
        <w:rPr>
          <w:rFonts w:ascii="Arial" w:hAnsi="Arial" w:cs="Arial"/>
          <w:b/>
          <w:sz w:val="24"/>
          <w:szCs w:val="24"/>
        </w:rPr>
        <w:t xml:space="preserve">1:1 Key Aspect of Practice: Leading and Managing </w:t>
      </w:r>
    </w:p>
    <w:p w14:paraId="55C93AB0" w14:textId="77777777" w:rsidR="00160C6E" w:rsidRPr="00035DB5" w:rsidRDefault="00160C6E" w:rsidP="00160C6E">
      <w:pPr>
        <w:spacing w:after="120" w:line="240" w:lineRule="auto"/>
        <w:rPr>
          <w:rFonts w:ascii="Arial" w:eastAsia="Arial" w:hAnsi="Arial" w:cs="Arial"/>
          <w:b/>
          <w:sz w:val="24"/>
          <w:szCs w:val="24"/>
        </w:rPr>
      </w:pPr>
      <w:r w:rsidRPr="00035DB5">
        <w:rPr>
          <w:rFonts w:ascii="Arial" w:eastAsia="Arial" w:hAnsi="Arial" w:cs="Arial"/>
          <w:b/>
          <w:sz w:val="24"/>
          <w:szCs w:val="24"/>
        </w:rPr>
        <w:t>Practice task</w:t>
      </w:r>
      <w:r>
        <w:rPr>
          <w:rFonts w:ascii="Arial" w:eastAsia="Arial" w:hAnsi="Arial" w:cs="Arial"/>
          <w:b/>
          <w:sz w:val="24"/>
          <w:szCs w:val="24"/>
        </w:rPr>
        <w:t xml:space="preserve"> 1: The child’s view of quality</w:t>
      </w:r>
    </w:p>
    <w:p w14:paraId="7FC30D83" w14:textId="77777777" w:rsidR="004E687B" w:rsidRPr="00035DB5" w:rsidRDefault="004E687B" w:rsidP="004E687B">
      <w:pPr>
        <w:spacing w:after="120" w:line="240" w:lineRule="auto"/>
        <w:rPr>
          <w:rFonts w:ascii="Arial" w:hAnsi="Arial" w:cs="Arial"/>
          <w:sz w:val="24"/>
          <w:szCs w:val="24"/>
          <w:lang w:val="en-US"/>
        </w:rPr>
      </w:pPr>
      <w:r w:rsidRPr="00035DB5">
        <w:rPr>
          <w:rFonts w:ascii="Arial" w:hAnsi="Arial" w:cs="Arial"/>
          <w:sz w:val="24"/>
          <w:szCs w:val="24"/>
        </w:rPr>
        <w:t xml:space="preserve">A very useful way of evaluating your setting is to take the child’s view, i.e., what Katz </w:t>
      </w:r>
      <w:r w:rsidRPr="00035DB5">
        <w:rPr>
          <w:rFonts w:ascii="Arial" w:hAnsi="Arial" w:cs="Arial"/>
          <w:sz w:val="24"/>
          <w:szCs w:val="24"/>
          <w:lang w:val="en-US"/>
        </w:rPr>
        <w:t xml:space="preserve">(1993) </w:t>
      </w:r>
      <w:r w:rsidRPr="00035DB5">
        <w:rPr>
          <w:rFonts w:ascii="Arial" w:hAnsi="Arial" w:cs="Arial"/>
          <w:sz w:val="24"/>
          <w:szCs w:val="24"/>
        </w:rPr>
        <w:t>calls the ‘bottom-up approach</w:t>
      </w:r>
      <w:r>
        <w:rPr>
          <w:rFonts w:ascii="Arial" w:hAnsi="Arial" w:cs="Arial"/>
          <w:sz w:val="24"/>
          <w:szCs w:val="24"/>
        </w:rPr>
        <w:t>, so you can u</w:t>
      </w:r>
      <w:r w:rsidRPr="00035DB5">
        <w:rPr>
          <w:rFonts w:ascii="Arial" w:hAnsi="Arial" w:cs="Arial"/>
          <w:sz w:val="24"/>
          <w:szCs w:val="24"/>
        </w:rPr>
        <w:t xml:space="preserve">se this form to explore what it </w:t>
      </w:r>
      <w:r w:rsidRPr="00035DB5">
        <w:rPr>
          <w:rFonts w:ascii="Arial" w:hAnsi="Arial" w:cs="Arial"/>
          <w:sz w:val="24"/>
          <w:szCs w:val="24"/>
          <w:lang w:val="en-US"/>
        </w:rPr>
        <w:t>feels like to be a child in your setting</w:t>
      </w:r>
      <w:r>
        <w:rPr>
          <w:rFonts w:ascii="Arial" w:hAnsi="Arial" w:cs="Arial"/>
          <w:sz w:val="24"/>
          <w:szCs w:val="24"/>
          <w:lang w:val="en-US"/>
        </w:rPr>
        <w:t>.</w:t>
      </w:r>
      <w:r w:rsidRPr="00035DB5">
        <w:rPr>
          <w:rFonts w:ascii="Arial" w:hAnsi="Arial" w:cs="Arial"/>
          <w:sz w:val="24"/>
          <w:szCs w:val="24"/>
          <w:lang w:val="en-US"/>
        </w:rPr>
        <w:t xml:space="preserve"> Answer the questions from the point of view of a baby, toddler or 2-year-old. Give concrete examples to support your answers – which aspects of practice and provision might make a child feel that way?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E687B" w:rsidRPr="00035DB5" w14:paraId="362DE141" w14:textId="77777777" w:rsidTr="005E41CD">
        <w:tc>
          <w:tcPr>
            <w:tcW w:w="4508" w:type="dxa"/>
          </w:tcPr>
          <w:p w14:paraId="78EA6701" w14:textId="77777777" w:rsidR="004E687B" w:rsidRPr="00035DB5" w:rsidRDefault="004E687B" w:rsidP="005E41CD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035DB5">
              <w:rPr>
                <w:rFonts w:ascii="Arial" w:hAnsi="Arial" w:cs="Arial"/>
                <w:sz w:val="24"/>
                <w:szCs w:val="24"/>
              </w:rPr>
              <w:t xml:space="preserve">Question </w:t>
            </w:r>
          </w:p>
        </w:tc>
        <w:tc>
          <w:tcPr>
            <w:tcW w:w="4508" w:type="dxa"/>
          </w:tcPr>
          <w:p w14:paraId="537E7A7D" w14:textId="77777777" w:rsidR="004E687B" w:rsidRPr="00035DB5" w:rsidRDefault="004E687B" w:rsidP="005E41CD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035DB5">
              <w:rPr>
                <w:rFonts w:ascii="Arial" w:hAnsi="Arial" w:cs="Arial"/>
                <w:sz w:val="24"/>
                <w:szCs w:val="24"/>
              </w:rPr>
              <w:t>Answer and examples</w:t>
            </w:r>
          </w:p>
        </w:tc>
      </w:tr>
      <w:tr w:rsidR="004E687B" w:rsidRPr="00035DB5" w14:paraId="53A3AFA1" w14:textId="77777777" w:rsidTr="005E41CD">
        <w:tc>
          <w:tcPr>
            <w:tcW w:w="4508" w:type="dxa"/>
          </w:tcPr>
          <w:p w14:paraId="19275E45" w14:textId="77777777" w:rsidR="004E687B" w:rsidRPr="00035DB5" w:rsidRDefault="004E687B" w:rsidP="005E41CD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035DB5">
              <w:rPr>
                <w:rFonts w:ascii="Arial" w:hAnsi="Arial" w:cs="Arial"/>
                <w:sz w:val="24"/>
                <w:szCs w:val="24"/>
              </w:rPr>
              <w:t>Do I usually feel welcome rather than captured?</w:t>
            </w:r>
          </w:p>
        </w:tc>
        <w:tc>
          <w:tcPr>
            <w:tcW w:w="4508" w:type="dxa"/>
          </w:tcPr>
          <w:p w14:paraId="165846E0" w14:textId="77777777" w:rsidR="004E687B" w:rsidRPr="00035DB5" w:rsidRDefault="004E687B" w:rsidP="005E41CD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687B" w:rsidRPr="00035DB5" w14:paraId="6FF69123" w14:textId="77777777" w:rsidTr="005E41CD">
        <w:tc>
          <w:tcPr>
            <w:tcW w:w="4508" w:type="dxa"/>
          </w:tcPr>
          <w:p w14:paraId="49958C6E" w14:textId="77777777" w:rsidR="004E687B" w:rsidRPr="00035DB5" w:rsidRDefault="004E687B" w:rsidP="005E41CD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035DB5">
              <w:rPr>
                <w:rFonts w:ascii="Arial" w:hAnsi="Arial" w:cs="Arial"/>
                <w:sz w:val="24"/>
                <w:szCs w:val="24"/>
              </w:rPr>
              <w:t>Do I usually feel that I am someone who belongs rather than someone who is just part of the crowd?</w:t>
            </w:r>
          </w:p>
        </w:tc>
        <w:tc>
          <w:tcPr>
            <w:tcW w:w="4508" w:type="dxa"/>
          </w:tcPr>
          <w:p w14:paraId="093922BE" w14:textId="77777777" w:rsidR="004E687B" w:rsidRPr="00035DB5" w:rsidRDefault="004E687B" w:rsidP="005E41CD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687B" w:rsidRPr="00035DB5" w14:paraId="4EE658E4" w14:textId="77777777" w:rsidTr="005E41CD">
        <w:tc>
          <w:tcPr>
            <w:tcW w:w="4508" w:type="dxa"/>
          </w:tcPr>
          <w:p w14:paraId="612ADBCE" w14:textId="77777777" w:rsidR="004E687B" w:rsidRPr="00035DB5" w:rsidRDefault="004E687B" w:rsidP="005E41CD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035DB5">
              <w:rPr>
                <w:rFonts w:ascii="Arial" w:hAnsi="Arial" w:cs="Arial"/>
                <w:sz w:val="24"/>
                <w:szCs w:val="24"/>
              </w:rPr>
              <w:t>Do I usually feel accepted, understood, and protected by the adults, rather than scolded or neglected by them?</w:t>
            </w:r>
          </w:p>
        </w:tc>
        <w:tc>
          <w:tcPr>
            <w:tcW w:w="4508" w:type="dxa"/>
          </w:tcPr>
          <w:p w14:paraId="443F63D9" w14:textId="77777777" w:rsidR="004E687B" w:rsidRPr="00035DB5" w:rsidRDefault="004E687B" w:rsidP="005E41CD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687B" w:rsidRPr="00035DB5" w14:paraId="0E30C0AF" w14:textId="77777777" w:rsidTr="005E41CD">
        <w:tc>
          <w:tcPr>
            <w:tcW w:w="4508" w:type="dxa"/>
          </w:tcPr>
          <w:p w14:paraId="75ED1398" w14:textId="77777777" w:rsidR="004E687B" w:rsidRPr="00035DB5" w:rsidRDefault="004E687B" w:rsidP="005E41CD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035DB5">
              <w:rPr>
                <w:rFonts w:ascii="Arial" w:hAnsi="Arial" w:cs="Arial"/>
                <w:sz w:val="24"/>
                <w:szCs w:val="24"/>
              </w:rPr>
              <w:t>Am I usually accepted by some of my peers or isolated or rejected?</w:t>
            </w:r>
          </w:p>
        </w:tc>
        <w:tc>
          <w:tcPr>
            <w:tcW w:w="4508" w:type="dxa"/>
          </w:tcPr>
          <w:p w14:paraId="23159639" w14:textId="77777777" w:rsidR="004E687B" w:rsidRPr="00035DB5" w:rsidRDefault="004E687B" w:rsidP="005E41CD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687B" w:rsidRPr="00035DB5" w14:paraId="44C56CC2" w14:textId="77777777" w:rsidTr="005E41CD">
        <w:tc>
          <w:tcPr>
            <w:tcW w:w="4508" w:type="dxa"/>
          </w:tcPr>
          <w:p w14:paraId="7F5CA0FC" w14:textId="77777777" w:rsidR="004E687B" w:rsidRPr="00035DB5" w:rsidRDefault="004E687B" w:rsidP="005E41CD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035DB5">
              <w:rPr>
                <w:rFonts w:ascii="Arial" w:hAnsi="Arial" w:cs="Arial"/>
                <w:sz w:val="24"/>
                <w:szCs w:val="24"/>
              </w:rPr>
              <w:t>Am I usually addressed seriously and respectfully, rather than as someone who is "precious" or "cute"?</w:t>
            </w:r>
          </w:p>
        </w:tc>
        <w:tc>
          <w:tcPr>
            <w:tcW w:w="4508" w:type="dxa"/>
          </w:tcPr>
          <w:p w14:paraId="1F98D238" w14:textId="77777777" w:rsidR="004E687B" w:rsidRPr="00035DB5" w:rsidRDefault="004E687B" w:rsidP="005E41CD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687B" w:rsidRPr="00035DB5" w14:paraId="3C0FF24E" w14:textId="77777777" w:rsidTr="005E41CD">
        <w:tc>
          <w:tcPr>
            <w:tcW w:w="4508" w:type="dxa"/>
          </w:tcPr>
          <w:p w14:paraId="64EA3414" w14:textId="77777777" w:rsidR="004E687B" w:rsidRPr="00035DB5" w:rsidRDefault="004E687B" w:rsidP="005E41CD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035DB5">
              <w:rPr>
                <w:rFonts w:ascii="Arial" w:hAnsi="Arial" w:cs="Arial"/>
                <w:sz w:val="24"/>
                <w:szCs w:val="24"/>
              </w:rPr>
              <w:t>Do I find most of the activities engaging, absorbing, and challenging, rather than just amusing, fun, entertaining, or exciting?</w:t>
            </w:r>
          </w:p>
        </w:tc>
        <w:tc>
          <w:tcPr>
            <w:tcW w:w="4508" w:type="dxa"/>
          </w:tcPr>
          <w:p w14:paraId="07DCC8CC" w14:textId="77777777" w:rsidR="004E687B" w:rsidRPr="00035DB5" w:rsidRDefault="004E687B" w:rsidP="005E41CD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687B" w:rsidRPr="00035DB5" w14:paraId="1E83CC4E" w14:textId="77777777" w:rsidTr="005E41CD">
        <w:tc>
          <w:tcPr>
            <w:tcW w:w="4508" w:type="dxa"/>
          </w:tcPr>
          <w:p w14:paraId="4ACF7D04" w14:textId="77777777" w:rsidR="004E687B" w:rsidRPr="00035DB5" w:rsidRDefault="004E687B" w:rsidP="005E41CD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035DB5">
              <w:rPr>
                <w:rFonts w:ascii="Arial" w:hAnsi="Arial" w:cs="Arial"/>
                <w:sz w:val="24"/>
                <w:szCs w:val="24"/>
              </w:rPr>
              <w:t>Do I find most of the experiences interesting or frivolous or boring?</w:t>
            </w:r>
          </w:p>
        </w:tc>
        <w:tc>
          <w:tcPr>
            <w:tcW w:w="4508" w:type="dxa"/>
          </w:tcPr>
          <w:p w14:paraId="14FBE4C3" w14:textId="77777777" w:rsidR="004E687B" w:rsidRPr="00035DB5" w:rsidRDefault="004E687B" w:rsidP="005E41CD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687B" w:rsidRPr="00035DB5" w14:paraId="3B7465A0" w14:textId="77777777" w:rsidTr="005E41CD">
        <w:tc>
          <w:tcPr>
            <w:tcW w:w="4508" w:type="dxa"/>
          </w:tcPr>
          <w:p w14:paraId="4141A068" w14:textId="77777777" w:rsidR="004E687B" w:rsidRPr="00035DB5" w:rsidRDefault="004E687B" w:rsidP="005E41CD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035DB5">
              <w:rPr>
                <w:rFonts w:ascii="Arial" w:hAnsi="Arial" w:cs="Arial"/>
                <w:sz w:val="24"/>
                <w:szCs w:val="24"/>
              </w:rPr>
              <w:t>Do I find most of the activities meaningful or mindless or trivial?</w:t>
            </w:r>
          </w:p>
        </w:tc>
        <w:tc>
          <w:tcPr>
            <w:tcW w:w="4508" w:type="dxa"/>
          </w:tcPr>
          <w:p w14:paraId="0DB387FB" w14:textId="77777777" w:rsidR="004E687B" w:rsidRPr="00035DB5" w:rsidRDefault="004E687B" w:rsidP="005E41CD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687B" w:rsidRPr="00035DB5" w14:paraId="15FFB906" w14:textId="77777777" w:rsidTr="005E41CD">
        <w:tc>
          <w:tcPr>
            <w:tcW w:w="4508" w:type="dxa"/>
          </w:tcPr>
          <w:p w14:paraId="7B6B82DD" w14:textId="77777777" w:rsidR="004E687B" w:rsidRPr="00035DB5" w:rsidRDefault="004E687B" w:rsidP="005E41CD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035DB5">
              <w:rPr>
                <w:rFonts w:ascii="Arial" w:hAnsi="Arial" w:cs="Arial"/>
                <w:sz w:val="24"/>
                <w:szCs w:val="24"/>
              </w:rPr>
              <w:t>Do I find most of my experiences satisfying or frustrating or confusing?</w:t>
            </w:r>
          </w:p>
        </w:tc>
        <w:tc>
          <w:tcPr>
            <w:tcW w:w="4508" w:type="dxa"/>
          </w:tcPr>
          <w:p w14:paraId="66884D05" w14:textId="77777777" w:rsidR="004E687B" w:rsidRPr="00035DB5" w:rsidRDefault="004E687B" w:rsidP="005E41CD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687B" w:rsidRPr="00035DB5" w14:paraId="47D6C0B3" w14:textId="77777777" w:rsidTr="005E41CD">
        <w:tc>
          <w:tcPr>
            <w:tcW w:w="4508" w:type="dxa"/>
          </w:tcPr>
          <w:p w14:paraId="0E69C67E" w14:textId="77777777" w:rsidR="004E687B" w:rsidRPr="00035DB5" w:rsidRDefault="004E687B" w:rsidP="005E41CD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035DB5">
              <w:rPr>
                <w:rFonts w:ascii="Arial" w:hAnsi="Arial" w:cs="Arial"/>
                <w:sz w:val="24"/>
                <w:szCs w:val="24"/>
              </w:rPr>
              <w:t>Am I usually glad to be here, or reluctant to come and eager to leave?</w:t>
            </w:r>
          </w:p>
        </w:tc>
        <w:tc>
          <w:tcPr>
            <w:tcW w:w="4508" w:type="dxa"/>
          </w:tcPr>
          <w:p w14:paraId="0AF082CE" w14:textId="77777777" w:rsidR="004E687B" w:rsidRPr="00035DB5" w:rsidRDefault="004E687B" w:rsidP="005E41CD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AB5EC8" w14:textId="77777777" w:rsidR="004E687B" w:rsidRPr="00035DB5" w:rsidRDefault="004E687B" w:rsidP="004E687B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7D0BA63D" w14:textId="77777777" w:rsidR="005351BB" w:rsidRDefault="00000000"/>
    <w:sectPr w:rsidR="005351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87B"/>
    <w:rsid w:val="00160C6E"/>
    <w:rsid w:val="00217C70"/>
    <w:rsid w:val="003C7F9B"/>
    <w:rsid w:val="004E687B"/>
    <w:rsid w:val="0050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5E830"/>
  <w15:chartTrackingRefBased/>
  <w15:docId w15:val="{58660E17-E585-4546-9F95-FC0511B27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8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687B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Manning</dc:creator>
  <cp:keywords/>
  <dc:description/>
  <cp:lastModifiedBy>Julia Manning</cp:lastModifiedBy>
  <cp:revision>2</cp:revision>
  <dcterms:created xsi:type="dcterms:W3CDTF">2022-12-20T12:47:00Z</dcterms:created>
  <dcterms:modified xsi:type="dcterms:W3CDTF">2022-12-20T12:58:00Z</dcterms:modified>
</cp:coreProperties>
</file>