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D29B" w14:textId="61166722" w:rsidR="00635C6D" w:rsidRDefault="00635C6D" w:rsidP="00635C6D">
      <w:pPr>
        <w:spacing w:after="120" w:line="240" w:lineRule="auto"/>
      </w:pPr>
      <w:bookmarkStart w:id="0" w:name="_Hlk122520057"/>
      <w:bookmarkStart w:id="1" w:name="_Hlk122518261"/>
      <w:r>
        <w:rPr>
          <w:rFonts w:ascii="Arial" w:hAnsi="Arial" w:cs="Arial"/>
          <w:b/>
          <w:bCs/>
          <w:sz w:val="24"/>
          <w:szCs w:val="24"/>
        </w:rPr>
        <w:t xml:space="preserve">Chapter 5.1 </w:t>
      </w:r>
      <w:r w:rsidRPr="0063166C">
        <w:rPr>
          <w:rFonts w:ascii="Arial" w:hAnsi="Arial" w:cs="Arial"/>
          <w:b/>
          <w:bCs/>
          <w:sz w:val="24"/>
          <w:szCs w:val="24"/>
        </w:rPr>
        <w:t xml:space="preserve">Key Aspect of Practice: </w:t>
      </w:r>
      <w:r>
        <w:rPr>
          <w:rFonts w:ascii="Arial" w:hAnsi="Arial" w:cs="Arial"/>
          <w:b/>
          <w:bCs/>
          <w:sz w:val="24"/>
          <w:szCs w:val="24"/>
        </w:rPr>
        <w:t>Transitions</w:t>
      </w:r>
      <w:r w:rsidRPr="00DA7C06">
        <w:t xml:space="preserve"> </w:t>
      </w:r>
    </w:p>
    <w:bookmarkEnd w:id="0"/>
    <w:p w14:paraId="58EE18C2" w14:textId="79E0A8D3" w:rsidR="00C9703F" w:rsidRDefault="00635C6D" w:rsidP="00635C6D">
      <w:pPr>
        <w:spacing w:after="120" w:line="240" w:lineRule="auto"/>
        <w:rPr>
          <w:rFonts w:ascii="Arial" w:hAnsi="Arial" w:cs="Arial"/>
          <w:b/>
          <w:bCs/>
          <w:sz w:val="24"/>
          <w:szCs w:val="24"/>
        </w:rPr>
      </w:pPr>
      <w:r w:rsidRPr="00DA7C06">
        <w:rPr>
          <w:rFonts w:ascii="Arial" w:hAnsi="Arial" w:cs="Arial"/>
          <w:b/>
          <w:bCs/>
          <w:sz w:val="24"/>
          <w:szCs w:val="24"/>
        </w:rPr>
        <w:t>Workbook</w:t>
      </w:r>
      <w:bookmarkEnd w:id="1"/>
    </w:p>
    <w:p w14:paraId="4396EFDA" w14:textId="2EE6C6C4" w:rsidR="00635C6D" w:rsidRPr="0063166C" w:rsidRDefault="007D01F3" w:rsidP="00635C6D">
      <w:pPr>
        <w:spacing w:after="120" w:line="240" w:lineRule="auto"/>
        <w:rPr>
          <w:rFonts w:ascii="Arial" w:hAnsi="Arial" w:cs="Arial"/>
          <w:sz w:val="24"/>
          <w:szCs w:val="24"/>
        </w:rPr>
      </w:pPr>
      <w:r>
        <w:rPr>
          <w:rFonts w:ascii="Arial" w:hAnsi="Arial" w:cs="Arial"/>
          <w:sz w:val="24"/>
          <w:szCs w:val="24"/>
        </w:rPr>
        <w:t xml:space="preserve">Here you can think further about </w:t>
      </w:r>
      <w:r w:rsidR="00635C6D">
        <w:rPr>
          <w:rFonts w:ascii="Arial" w:hAnsi="Arial" w:cs="Arial"/>
          <w:sz w:val="24"/>
          <w:szCs w:val="24"/>
        </w:rPr>
        <w:t>the key</w:t>
      </w:r>
      <w:r>
        <w:rPr>
          <w:rFonts w:ascii="Arial" w:hAnsi="Arial" w:cs="Arial"/>
          <w:sz w:val="24"/>
          <w:szCs w:val="24"/>
        </w:rPr>
        <w:t xml:space="preserve"> aspect of </w:t>
      </w:r>
      <w:r w:rsidR="00635C6D">
        <w:rPr>
          <w:rFonts w:ascii="Arial" w:hAnsi="Arial" w:cs="Arial"/>
          <w:sz w:val="24"/>
          <w:szCs w:val="24"/>
        </w:rPr>
        <w:t xml:space="preserve">practice of </w:t>
      </w:r>
      <w:r>
        <w:rPr>
          <w:rFonts w:ascii="Arial" w:hAnsi="Arial" w:cs="Arial"/>
          <w:sz w:val="24"/>
          <w:szCs w:val="24"/>
        </w:rPr>
        <w:t>transitions</w:t>
      </w:r>
      <w:r w:rsidR="00D76081">
        <w:rPr>
          <w:rFonts w:ascii="Arial" w:hAnsi="Arial" w:cs="Arial"/>
          <w:sz w:val="24"/>
          <w:szCs w:val="24"/>
        </w:rPr>
        <w:t>; i</w:t>
      </w:r>
      <w:r w:rsidR="00635C6D">
        <w:rPr>
          <w:rFonts w:ascii="Arial" w:hAnsi="Arial" w:cs="Arial"/>
          <w:sz w:val="24"/>
          <w:szCs w:val="24"/>
        </w:rPr>
        <w:t xml:space="preserve">ncluding thinking about your own attitude to change. </w:t>
      </w:r>
      <w:r w:rsidR="00635C6D" w:rsidRPr="0063166C">
        <w:rPr>
          <w:rFonts w:ascii="Arial" w:hAnsi="Arial" w:cs="Arial"/>
          <w:sz w:val="24"/>
          <w:szCs w:val="24"/>
        </w:rPr>
        <w:t xml:space="preserve">Most adults, when faced with a change situation will feel a mixture of many emotions such as anxiety, insecurity, challenge, confusion, anticipation, dread and excitement, as will children. Adults and children </w:t>
      </w:r>
      <w:r w:rsidR="00635C6D">
        <w:rPr>
          <w:rFonts w:ascii="Arial" w:hAnsi="Arial" w:cs="Arial"/>
          <w:sz w:val="24"/>
          <w:szCs w:val="24"/>
        </w:rPr>
        <w:t>might</w:t>
      </w:r>
      <w:r w:rsidR="00635C6D" w:rsidRPr="0063166C">
        <w:rPr>
          <w:rFonts w:ascii="Arial" w:hAnsi="Arial" w:cs="Arial"/>
          <w:sz w:val="24"/>
          <w:szCs w:val="24"/>
        </w:rPr>
        <w:t xml:space="preserve"> also go through a process that includes shock, withdrawal, grief, acknowledgment and adaptation</w:t>
      </w:r>
      <w:r w:rsidR="00635C6D">
        <w:rPr>
          <w:rFonts w:ascii="Arial" w:hAnsi="Arial" w:cs="Arial"/>
          <w:sz w:val="24"/>
          <w:szCs w:val="24"/>
        </w:rPr>
        <w:t xml:space="preserve"> in relation to change</w:t>
      </w:r>
      <w:r w:rsidR="00635C6D" w:rsidRPr="0063166C">
        <w:rPr>
          <w:rFonts w:ascii="Arial" w:hAnsi="Arial" w:cs="Arial"/>
          <w:sz w:val="24"/>
          <w:szCs w:val="24"/>
        </w:rPr>
        <w:t>. Our behaviours will reflect how involved we feel in the change process, how much control we have and how we are sup</w:t>
      </w:r>
      <w:r w:rsidR="00635C6D">
        <w:rPr>
          <w:rFonts w:ascii="Arial" w:hAnsi="Arial" w:cs="Arial"/>
          <w:sz w:val="24"/>
          <w:szCs w:val="24"/>
        </w:rPr>
        <w:t>p</w:t>
      </w:r>
      <w:r w:rsidR="00635C6D" w:rsidRPr="0063166C">
        <w:rPr>
          <w:rFonts w:ascii="Arial" w:hAnsi="Arial" w:cs="Arial"/>
          <w:sz w:val="24"/>
          <w:szCs w:val="24"/>
        </w:rPr>
        <w:t>orted through it; whether we feel someone is ‘on our side’ helping us to adjust</w:t>
      </w:r>
      <w:r w:rsidR="00635C6D">
        <w:rPr>
          <w:rFonts w:ascii="Arial" w:hAnsi="Arial" w:cs="Arial"/>
          <w:sz w:val="24"/>
          <w:szCs w:val="24"/>
        </w:rPr>
        <w:t xml:space="preserve"> or not</w:t>
      </w:r>
      <w:r w:rsidR="00635C6D" w:rsidRPr="0063166C">
        <w:rPr>
          <w:rFonts w:ascii="Arial" w:hAnsi="Arial" w:cs="Arial"/>
          <w:sz w:val="24"/>
          <w:szCs w:val="24"/>
        </w:rPr>
        <w:t>. This</w:t>
      </w:r>
      <w:r w:rsidR="00635C6D">
        <w:rPr>
          <w:rFonts w:ascii="Arial" w:hAnsi="Arial" w:cs="Arial"/>
          <w:sz w:val="24"/>
          <w:szCs w:val="24"/>
        </w:rPr>
        <w:t xml:space="preserve"> is even more the case for children, which</w:t>
      </w:r>
      <w:r w:rsidR="00635C6D" w:rsidRPr="0063166C">
        <w:rPr>
          <w:rFonts w:ascii="Arial" w:hAnsi="Arial" w:cs="Arial"/>
          <w:sz w:val="24"/>
          <w:szCs w:val="24"/>
        </w:rPr>
        <w:t xml:space="preserve"> means that </w:t>
      </w:r>
      <w:r w:rsidR="00D76081">
        <w:rPr>
          <w:rFonts w:ascii="Arial" w:hAnsi="Arial" w:cs="Arial"/>
          <w:sz w:val="24"/>
          <w:szCs w:val="24"/>
        </w:rPr>
        <w:t>educators</w:t>
      </w:r>
      <w:r w:rsidR="00635C6D" w:rsidRPr="0063166C">
        <w:rPr>
          <w:rFonts w:ascii="Arial" w:hAnsi="Arial" w:cs="Arial"/>
          <w:sz w:val="24"/>
          <w:szCs w:val="24"/>
        </w:rPr>
        <w:t xml:space="preserve"> need to consider how they support children in managing changes and transitions of any kind; how do we show them that we are on their side? </w:t>
      </w:r>
    </w:p>
    <w:p w14:paraId="107C47DA" w14:textId="77777777" w:rsidR="00635C6D" w:rsidRPr="00DB1FC6" w:rsidRDefault="00635C6D" w:rsidP="00635C6D">
      <w:pPr>
        <w:spacing w:after="120" w:line="240" w:lineRule="auto"/>
        <w:rPr>
          <w:rFonts w:ascii="Arial" w:hAnsi="Arial" w:cs="Arial"/>
          <w:sz w:val="24"/>
          <w:szCs w:val="24"/>
        </w:rPr>
      </w:pPr>
      <w:r w:rsidRPr="00DB1FC6">
        <w:rPr>
          <w:rFonts w:ascii="Arial" w:hAnsi="Arial" w:cs="Arial"/>
          <w:sz w:val="24"/>
          <w:szCs w:val="24"/>
        </w:rPr>
        <w:t xml:space="preserve">To support you with this crucial aspect of practice, </w:t>
      </w:r>
      <w:r>
        <w:rPr>
          <w:rFonts w:ascii="Arial" w:hAnsi="Arial" w:cs="Arial"/>
          <w:sz w:val="24"/>
          <w:szCs w:val="24"/>
        </w:rPr>
        <w:t>t</w:t>
      </w:r>
      <w:r w:rsidRPr="00DB1FC6">
        <w:rPr>
          <w:rFonts w:ascii="Arial" w:hAnsi="Arial" w:cs="Arial"/>
          <w:sz w:val="24"/>
          <w:szCs w:val="24"/>
        </w:rPr>
        <w:t>here are some templates</w:t>
      </w:r>
      <w:r>
        <w:rPr>
          <w:rFonts w:ascii="Arial" w:hAnsi="Arial" w:cs="Arial"/>
          <w:sz w:val="24"/>
          <w:szCs w:val="24"/>
        </w:rPr>
        <w:t xml:space="preserve"> on this page,</w:t>
      </w:r>
      <w:r w:rsidRPr="00DB1FC6">
        <w:rPr>
          <w:rFonts w:ascii="Arial" w:hAnsi="Arial" w:cs="Arial"/>
          <w:sz w:val="24"/>
          <w:szCs w:val="24"/>
        </w:rPr>
        <w:t xml:space="preserve"> to help you with your initial Parent/Key Person discussions and a settling-in review meeting.</w:t>
      </w:r>
    </w:p>
    <w:p w14:paraId="42BA1877" w14:textId="632E1557" w:rsidR="007764A2" w:rsidRPr="0063166C" w:rsidRDefault="007764A2" w:rsidP="007764A2">
      <w:pPr>
        <w:spacing w:after="120" w:line="240" w:lineRule="auto"/>
        <w:rPr>
          <w:rFonts w:ascii="Arial" w:hAnsi="Arial" w:cs="Arial"/>
          <w:b/>
          <w:sz w:val="24"/>
          <w:szCs w:val="24"/>
        </w:rPr>
      </w:pPr>
      <w:bookmarkStart w:id="2" w:name="_Hlk124791375"/>
      <w:r w:rsidRPr="0063166C">
        <w:rPr>
          <w:rFonts w:ascii="Arial" w:hAnsi="Arial" w:cs="Arial"/>
          <w:b/>
          <w:sz w:val="24"/>
          <w:szCs w:val="24"/>
        </w:rPr>
        <w:t>Reflection Point</w:t>
      </w:r>
      <w:r w:rsidR="00635C6D">
        <w:rPr>
          <w:rFonts w:ascii="Arial" w:hAnsi="Arial" w:cs="Arial"/>
          <w:b/>
          <w:sz w:val="24"/>
          <w:szCs w:val="24"/>
        </w:rPr>
        <w:t xml:space="preserve"> 1</w:t>
      </w:r>
      <w:r w:rsidRPr="0063166C">
        <w:rPr>
          <w:rFonts w:ascii="Arial" w:hAnsi="Arial" w:cs="Arial"/>
          <w:b/>
          <w:sz w:val="24"/>
          <w:szCs w:val="24"/>
        </w:rPr>
        <w:t xml:space="preserve">: Reflect on your own attitudes and responses to change </w:t>
      </w:r>
    </w:p>
    <w:bookmarkEnd w:id="2"/>
    <w:p w14:paraId="78496ABD" w14:textId="7C73F7BF" w:rsidR="007764A2" w:rsidRDefault="007764A2" w:rsidP="007764A2">
      <w:pPr>
        <w:pStyle w:val="Heading4"/>
        <w:tabs>
          <w:tab w:val="left" w:pos="0"/>
          <w:tab w:val="left" w:pos="486"/>
          <w:tab w:val="left" w:pos="936"/>
          <w:tab w:val="left" w:pos="1447"/>
          <w:tab w:val="left" w:pos="2160"/>
        </w:tabs>
        <w:suppressAutoHyphens/>
        <w:spacing w:before="0" w:after="120" w:line="240" w:lineRule="auto"/>
        <w:rPr>
          <w:rFonts w:ascii="Arial" w:hAnsi="Arial" w:cs="Arial"/>
          <w:i w:val="0"/>
          <w:iCs w:val="0"/>
          <w:color w:val="auto"/>
          <w:sz w:val="24"/>
          <w:szCs w:val="24"/>
        </w:rPr>
      </w:pPr>
      <w:r w:rsidRPr="00545DBC">
        <w:rPr>
          <w:rFonts w:ascii="Arial" w:hAnsi="Arial" w:cs="Arial"/>
          <w:i w:val="0"/>
          <w:iCs w:val="0"/>
          <w:color w:val="auto"/>
          <w:sz w:val="24"/>
          <w:szCs w:val="24"/>
        </w:rPr>
        <w:t xml:space="preserve">What are </w:t>
      </w:r>
      <w:bookmarkStart w:id="3" w:name="irrational"/>
      <w:r w:rsidRPr="00545DBC">
        <w:rPr>
          <w:rFonts w:ascii="Arial" w:hAnsi="Arial" w:cs="Arial"/>
          <w:i w:val="0"/>
          <w:iCs w:val="0"/>
          <w:color w:val="auto"/>
          <w:sz w:val="24"/>
          <w:szCs w:val="24"/>
        </w:rPr>
        <w:t xml:space="preserve">your </w:t>
      </w:r>
      <w:bookmarkEnd w:id="3"/>
      <w:r w:rsidRPr="00545DBC">
        <w:rPr>
          <w:rFonts w:ascii="Arial" w:hAnsi="Arial" w:cs="Arial"/>
          <w:i w:val="0"/>
          <w:iCs w:val="0"/>
          <w:color w:val="auto"/>
          <w:sz w:val="24"/>
          <w:szCs w:val="24"/>
        </w:rPr>
        <w:t>beliefs about change? Grade the following statements according to how much you agree with them</w:t>
      </w:r>
    </w:p>
    <w:p w14:paraId="42305C9A"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5=totally agree 4=agree 3=neither agree nor disagree 2=disagree 1=completely disagree</w:t>
      </w:r>
    </w:p>
    <w:p w14:paraId="07F44CBB" w14:textId="77777777" w:rsidR="00635C6D" w:rsidRPr="00635C6D" w:rsidRDefault="00635C6D" w:rsidP="00635C6D"/>
    <w:tbl>
      <w:tblPr>
        <w:tblStyle w:val="TableGrid"/>
        <w:tblpPr w:leftFromText="180" w:rightFromText="180" w:vertAnchor="page" w:horzAnchor="margin" w:tblpY="946"/>
        <w:tblW w:w="0" w:type="auto"/>
        <w:tblLook w:val="04A0" w:firstRow="1" w:lastRow="0" w:firstColumn="1" w:lastColumn="0" w:noHBand="0" w:noVBand="1"/>
      </w:tblPr>
      <w:tblGrid>
        <w:gridCol w:w="6028"/>
        <w:gridCol w:w="597"/>
        <w:gridCol w:w="598"/>
        <w:gridCol w:w="597"/>
        <w:gridCol w:w="598"/>
        <w:gridCol w:w="598"/>
      </w:tblGrid>
      <w:tr w:rsidR="00635C6D" w:rsidRPr="00545DBC" w14:paraId="64A751E4" w14:textId="77777777" w:rsidTr="00635C6D">
        <w:tc>
          <w:tcPr>
            <w:tcW w:w="6028" w:type="dxa"/>
          </w:tcPr>
          <w:p w14:paraId="0C2032EC" w14:textId="77777777" w:rsidR="00635C6D" w:rsidRPr="00545DBC" w:rsidRDefault="00635C6D" w:rsidP="00635C6D">
            <w:pPr>
              <w:spacing w:after="120" w:line="240" w:lineRule="auto"/>
              <w:rPr>
                <w:rFonts w:ascii="Arial" w:hAnsi="Arial" w:cs="Arial"/>
                <w:b/>
                <w:sz w:val="24"/>
                <w:szCs w:val="24"/>
              </w:rPr>
            </w:pPr>
            <w:r w:rsidRPr="00545DBC">
              <w:rPr>
                <w:rFonts w:ascii="Arial" w:hAnsi="Arial" w:cs="Arial"/>
                <w:b/>
                <w:sz w:val="24"/>
                <w:szCs w:val="24"/>
              </w:rPr>
              <w:lastRenderedPageBreak/>
              <w:t>Idea about change</w:t>
            </w:r>
          </w:p>
        </w:tc>
        <w:tc>
          <w:tcPr>
            <w:tcW w:w="597" w:type="dxa"/>
          </w:tcPr>
          <w:p w14:paraId="4A4E4DF2" w14:textId="77777777" w:rsidR="00635C6D" w:rsidRPr="00545DBC" w:rsidRDefault="00635C6D" w:rsidP="00635C6D">
            <w:pPr>
              <w:spacing w:after="120" w:line="240" w:lineRule="auto"/>
              <w:rPr>
                <w:rFonts w:ascii="Arial" w:hAnsi="Arial" w:cs="Arial"/>
                <w:b/>
                <w:sz w:val="24"/>
                <w:szCs w:val="24"/>
              </w:rPr>
            </w:pPr>
            <w:r w:rsidRPr="00545DBC">
              <w:rPr>
                <w:rFonts w:ascii="Arial" w:hAnsi="Arial" w:cs="Arial"/>
                <w:b/>
                <w:sz w:val="24"/>
                <w:szCs w:val="24"/>
              </w:rPr>
              <w:t>1</w:t>
            </w:r>
          </w:p>
        </w:tc>
        <w:tc>
          <w:tcPr>
            <w:tcW w:w="598" w:type="dxa"/>
          </w:tcPr>
          <w:p w14:paraId="39110EF4" w14:textId="77777777" w:rsidR="00635C6D" w:rsidRPr="00545DBC" w:rsidRDefault="00635C6D" w:rsidP="00635C6D">
            <w:pPr>
              <w:spacing w:after="120" w:line="240" w:lineRule="auto"/>
              <w:rPr>
                <w:rFonts w:ascii="Arial" w:hAnsi="Arial" w:cs="Arial"/>
                <w:b/>
                <w:sz w:val="24"/>
                <w:szCs w:val="24"/>
              </w:rPr>
            </w:pPr>
            <w:r w:rsidRPr="00545DBC">
              <w:rPr>
                <w:rFonts w:ascii="Arial" w:hAnsi="Arial" w:cs="Arial"/>
                <w:b/>
                <w:sz w:val="24"/>
                <w:szCs w:val="24"/>
              </w:rPr>
              <w:t>2</w:t>
            </w:r>
          </w:p>
        </w:tc>
        <w:tc>
          <w:tcPr>
            <w:tcW w:w="597" w:type="dxa"/>
          </w:tcPr>
          <w:p w14:paraId="5E776D39" w14:textId="77777777" w:rsidR="00635C6D" w:rsidRPr="00545DBC" w:rsidRDefault="00635C6D" w:rsidP="00635C6D">
            <w:pPr>
              <w:spacing w:after="120" w:line="240" w:lineRule="auto"/>
              <w:rPr>
                <w:rFonts w:ascii="Arial" w:hAnsi="Arial" w:cs="Arial"/>
                <w:b/>
                <w:sz w:val="24"/>
                <w:szCs w:val="24"/>
              </w:rPr>
            </w:pPr>
            <w:r w:rsidRPr="00545DBC">
              <w:rPr>
                <w:rFonts w:ascii="Arial" w:hAnsi="Arial" w:cs="Arial"/>
                <w:b/>
                <w:sz w:val="24"/>
                <w:szCs w:val="24"/>
              </w:rPr>
              <w:t>3</w:t>
            </w:r>
          </w:p>
        </w:tc>
        <w:tc>
          <w:tcPr>
            <w:tcW w:w="598" w:type="dxa"/>
          </w:tcPr>
          <w:p w14:paraId="26A60198" w14:textId="77777777" w:rsidR="00635C6D" w:rsidRPr="00545DBC" w:rsidRDefault="00635C6D" w:rsidP="00635C6D">
            <w:pPr>
              <w:spacing w:after="120" w:line="240" w:lineRule="auto"/>
              <w:rPr>
                <w:rFonts w:ascii="Arial" w:hAnsi="Arial" w:cs="Arial"/>
                <w:b/>
                <w:sz w:val="24"/>
                <w:szCs w:val="24"/>
              </w:rPr>
            </w:pPr>
            <w:r w:rsidRPr="00545DBC">
              <w:rPr>
                <w:rFonts w:ascii="Arial" w:hAnsi="Arial" w:cs="Arial"/>
                <w:b/>
                <w:sz w:val="24"/>
                <w:szCs w:val="24"/>
              </w:rPr>
              <w:t>4</w:t>
            </w:r>
          </w:p>
        </w:tc>
        <w:tc>
          <w:tcPr>
            <w:tcW w:w="598" w:type="dxa"/>
          </w:tcPr>
          <w:p w14:paraId="4997EE8C" w14:textId="77777777" w:rsidR="00635C6D" w:rsidRPr="00545DBC" w:rsidRDefault="00635C6D" w:rsidP="00635C6D">
            <w:pPr>
              <w:spacing w:after="120" w:line="240" w:lineRule="auto"/>
              <w:rPr>
                <w:rFonts w:ascii="Arial" w:hAnsi="Arial" w:cs="Arial"/>
                <w:b/>
                <w:sz w:val="24"/>
                <w:szCs w:val="24"/>
              </w:rPr>
            </w:pPr>
            <w:r w:rsidRPr="00545DBC">
              <w:rPr>
                <w:rFonts w:ascii="Arial" w:hAnsi="Arial" w:cs="Arial"/>
                <w:b/>
                <w:sz w:val="24"/>
                <w:szCs w:val="24"/>
              </w:rPr>
              <w:t>5</w:t>
            </w:r>
          </w:p>
        </w:tc>
      </w:tr>
      <w:tr w:rsidR="00635C6D" w:rsidRPr="00545DBC" w14:paraId="5DE7E228" w14:textId="77777777" w:rsidTr="00635C6D">
        <w:tc>
          <w:tcPr>
            <w:tcW w:w="6028" w:type="dxa"/>
          </w:tcPr>
          <w:p w14:paraId="01FD7A4A"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Change is bad. </w:t>
            </w:r>
          </w:p>
        </w:tc>
        <w:tc>
          <w:tcPr>
            <w:tcW w:w="597" w:type="dxa"/>
          </w:tcPr>
          <w:p w14:paraId="74490FEB" w14:textId="77777777" w:rsidR="00635C6D" w:rsidRPr="00545DBC" w:rsidRDefault="00635C6D" w:rsidP="00635C6D">
            <w:pPr>
              <w:spacing w:after="120" w:line="240" w:lineRule="auto"/>
              <w:rPr>
                <w:rFonts w:ascii="Arial" w:hAnsi="Arial" w:cs="Arial"/>
                <w:sz w:val="24"/>
                <w:szCs w:val="24"/>
              </w:rPr>
            </w:pPr>
          </w:p>
        </w:tc>
        <w:tc>
          <w:tcPr>
            <w:tcW w:w="598" w:type="dxa"/>
          </w:tcPr>
          <w:p w14:paraId="31F49C91" w14:textId="77777777" w:rsidR="00635C6D" w:rsidRPr="00545DBC" w:rsidRDefault="00635C6D" w:rsidP="00635C6D">
            <w:pPr>
              <w:spacing w:after="120" w:line="240" w:lineRule="auto"/>
              <w:rPr>
                <w:rFonts w:ascii="Arial" w:hAnsi="Arial" w:cs="Arial"/>
                <w:sz w:val="24"/>
                <w:szCs w:val="24"/>
              </w:rPr>
            </w:pPr>
          </w:p>
        </w:tc>
        <w:tc>
          <w:tcPr>
            <w:tcW w:w="597" w:type="dxa"/>
          </w:tcPr>
          <w:p w14:paraId="10272A57" w14:textId="77777777" w:rsidR="00635C6D" w:rsidRPr="00545DBC" w:rsidRDefault="00635C6D" w:rsidP="00635C6D">
            <w:pPr>
              <w:spacing w:after="120" w:line="240" w:lineRule="auto"/>
              <w:rPr>
                <w:rFonts w:ascii="Arial" w:hAnsi="Arial" w:cs="Arial"/>
                <w:sz w:val="24"/>
                <w:szCs w:val="24"/>
              </w:rPr>
            </w:pPr>
          </w:p>
        </w:tc>
        <w:tc>
          <w:tcPr>
            <w:tcW w:w="598" w:type="dxa"/>
          </w:tcPr>
          <w:p w14:paraId="498FFFE8" w14:textId="77777777" w:rsidR="00635C6D" w:rsidRPr="00545DBC" w:rsidRDefault="00635C6D" w:rsidP="00635C6D">
            <w:pPr>
              <w:spacing w:after="120" w:line="240" w:lineRule="auto"/>
              <w:rPr>
                <w:rFonts w:ascii="Arial" w:hAnsi="Arial" w:cs="Arial"/>
                <w:sz w:val="24"/>
                <w:szCs w:val="24"/>
              </w:rPr>
            </w:pPr>
          </w:p>
        </w:tc>
        <w:tc>
          <w:tcPr>
            <w:tcW w:w="598" w:type="dxa"/>
          </w:tcPr>
          <w:p w14:paraId="345938E1" w14:textId="77777777" w:rsidR="00635C6D" w:rsidRPr="00545DBC" w:rsidRDefault="00635C6D" w:rsidP="00635C6D">
            <w:pPr>
              <w:spacing w:after="120" w:line="240" w:lineRule="auto"/>
              <w:rPr>
                <w:rFonts w:ascii="Arial" w:hAnsi="Arial" w:cs="Arial"/>
                <w:sz w:val="24"/>
                <w:szCs w:val="24"/>
              </w:rPr>
            </w:pPr>
          </w:p>
        </w:tc>
      </w:tr>
      <w:tr w:rsidR="00635C6D" w:rsidRPr="00545DBC" w14:paraId="15FB2350" w14:textId="77777777" w:rsidTr="00635C6D">
        <w:tc>
          <w:tcPr>
            <w:tcW w:w="6028" w:type="dxa"/>
          </w:tcPr>
          <w:p w14:paraId="23DC113E"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I could never adjust to that change. </w:t>
            </w:r>
          </w:p>
        </w:tc>
        <w:tc>
          <w:tcPr>
            <w:tcW w:w="597" w:type="dxa"/>
          </w:tcPr>
          <w:p w14:paraId="4C8E42E7" w14:textId="77777777" w:rsidR="00635C6D" w:rsidRPr="00545DBC" w:rsidRDefault="00635C6D" w:rsidP="00635C6D">
            <w:pPr>
              <w:spacing w:after="120" w:line="240" w:lineRule="auto"/>
              <w:rPr>
                <w:rFonts w:ascii="Arial" w:hAnsi="Arial" w:cs="Arial"/>
                <w:sz w:val="24"/>
                <w:szCs w:val="24"/>
              </w:rPr>
            </w:pPr>
          </w:p>
        </w:tc>
        <w:tc>
          <w:tcPr>
            <w:tcW w:w="598" w:type="dxa"/>
          </w:tcPr>
          <w:p w14:paraId="08A9676C" w14:textId="77777777" w:rsidR="00635C6D" w:rsidRPr="00545DBC" w:rsidRDefault="00635C6D" w:rsidP="00635C6D">
            <w:pPr>
              <w:spacing w:after="120" w:line="240" w:lineRule="auto"/>
              <w:rPr>
                <w:rFonts w:ascii="Arial" w:hAnsi="Arial" w:cs="Arial"/>
                <w:sz w:val="24"/>
                <w:szCs w:val="24"/>
              </w:rPr>
            </w:pPr>
          </w:p>
        </w:tc>
        <w:tc>
          <w:tcPr>
            <w:tcW w:w="597" w:type="dxa"/>
          </w:tcPr>
          <w:p w14:paraId="65F142FE" w14:textId="77777777" w:rsidR="00635C6D" w:rsidRPr="00545DBC" w:rsidRDefault="00635C6D" w:rsidP="00635C6D">
            <w:pPr>
              <w:spacing w:after="120" w:line="240" w:lineRule="auto"/>
              <w:rPr>
                <w:rFonts w:ascii="Arial" w:hAnsi="Arial" w:cs="Arial"/>
                <w:sz w:val="24"/>
                <w:szCs w:val="24"/>
              </w:rPr>
            </w:pPr>
          </w:p>
        </w:tc>
        <w:tc>
          <w:tcPr>
            <w:tcW w:w="598" w:type="dxa"/>
          </w:tcPr>
          <w:p w14:paraId="73A40348" w14:textId="77777777" w:rsidR="00635C6D" w:rsidRPr="00545DBC" w:rsidRDefault="00635C6D" w:rsidP="00635C6D">
            <w:pPr>
              <w:spacing w:after="120" w:line="240" w:lineRule="auto"/>
              <w:rPr>
                <w:rFonts w:ascii="Arial" w:hAnsi="Arial" w:cs="Arial"/>
                <w:sz w:val="24"/>
                <w:szCs w:val="24"/>
              </w:rPr>
            </w:pPr>
          </w:p>
        </w:tc>
        <w:tc>
          <w:tcPr>
            <w:tcW w:w="598" w:type="dxa"/>
          </w:tcPr>
          <w:p w14:paraId="761EC868" w14:textId="77777777" w:rsidR="00635C6D" w:rsidRPr="00545DBC" w:rsidRDefault="00635C6D" w:rsidP="00635C6D">
            <w:pPr>
              <w:spacing w:after="120" w:line="240" w:lineRule="auto"/>
              <w:rPr>
                <w:rFonts w:ascii="Arial" w:hAnsi="Arial" w:cs="Arial"/>
                <w:sz w:val="24"/>
                <w:szCs w:val="24"/>
              </w:rPr>
            </w:pPr>
          </w:p>
        </w:tc>
      </w:tr>
      <w:tr w:rsidR="00635C6D" w:rsidRPr="00545DBC" w14:paraId="22F54E9C" w14:textId="77777777" w:rsidTr="00635C6D">
        <w:tc>
          <w:tcPr>
            <w:tcW w:w="6028" w:type="dxa"/>
          </w:tcPr>
          <w:p w14:paraId="5E866C55"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Change is unfair. </w:t>
            </w:r>
          </w:p>
        </w:tc>
        <w:tc>
          <w:tcPr>
            <w:tcW w:w="597" w:type="dxa"/>
          </w:tcPr>
          <w:p w14:paraId="65F6E287" w14:textId="77777777" w:rsidR="00635C6D" w:rsidRPr="00545DBC" w:rsidRDefault="00635C6D" w:rsidP="00635C6D">
            <w:pPr>
              <w:spacing w:after="120" w:line="240" w:lineRule="auto"/>
              <w:rPr>
                <w:rFonts w:ascii="Arial" w:hAnsi="Arial" w:cs="Arial"/>
                <w:sz w:val="24"/>
                <w:szCs w:val="24"/>
              </w:rPr>
            </w:pPr>
          </w:p>
        </w:tc>
        <w:tc>
          <w:tcPr>
            <w:tcW w:w="598" w:type="dxa"/>
          </w:tcPr>
          <w:p w14:paraId="4B5D333A" w14:textId="77777777" w:rsidR="00635C6D" w:rsidRPr="00545DBC" w:rsidRDefault="00635C6D" w:rsidP="00635C6D">
            <w:pPr>
              <w:spacing w:after="120" w:line="240" w:lineRule="auto"/>
              <w:rPr>
                <w:rFonts w:ascii="Arial" w:hAnsi="Arial" w:cs="Arial"/>
                <w:sz w:val="24"/>
                <w:szCs w:val="24"/>
              </w:rPr>
            </w:pPr>
          </w:p>
        </w:tc>
        <w:tc>
          <w:tcPr>
            <w:tcW w:w="597" w:type="dxa"/>
          </w:tcPr>
          <w:p w14:paraId="51831E46" w14:textId="77777777" w:rsidR="00635C6D" w:rsidRPr="00545DBC" w:rsidRDefault="00635C6D" w:rsidP="00635C6D">
            <w:pPr>
              <w:spacing w:after="120" w:line="240" w:lineRule="auto"/>
              <w:rPr>
                <w:rFonts w:ascii="Arial" w:hAnsi="Arial" w:cs="Arial"/>
                <w:sz w:val="24"/>
                <w:szCs w:val="24"/>
              </w:rPr>
            </w:pPr>
          </w:p>
        </w:tc>
        <w:tc>
          <w:tcPr>
            <w:tcW w:w="598" w:type="dxa"/>
          </w:tcPr>
          <w:p w14:paraId="2E2D33FB" w14:textId="77777777" w:rsidR="00635C6D" w:rsidRPr="00545DBC" w:rsidRDefault="00635C6D" w:rsidP="00635C6D">
            <w:pPr>
              <w:spacing w:after="120" w:line="240" w:lineRule="auto"/>
              <w:rPr>
                <w:rFonts w:ascii="Arial" w:hAnsi="Arial" w:cs="Arial"/>
                <w:sz w:val="24"/>
                <w:szCs w:val="24"/>
              </w:rPr>
            </w:pPr>
          </w:p>
        </w:tc>
        <w:tc>
          <w:tcPr>
            <w:tcW w:w="598" w:type="dxa"/>
          </w:tcPr>
          <w:p w14:paraId="172FE1C7" w14:textId="77777777" w:rsidR="00635C6D" w:rsidRPr="00545DBC" w:rsidRDefault="00635C6D" w:rsidP="00635C6D">
            <w:pPr>
              <w:spacing w:after="120" w:line="240" w:lineRule="auto"/>
              <w:rPr>
                <w:rFonts w:ascii="Arial" w:hAnsi="Arial" w:cs="Arial"/>
                <w:sz w:val="24"/>
                <w:szCs w:val="24"/>
              </w:rPr>
            </w:pPr>
          </w:p>
        </w:tc>
      </w:tr>
      <w:tr w:rsidR="00635C6D" w:rsidRPr="00545DBC" w14:paraId="191C964F" w14:textId="77777777" w:rsidTr="00635C6D">
        <w:tc>
          <w:tcPr>
            <w:tcW w:w="6028" w:type="dxa"/>
          </w:tcPr>
          <w:p w14:paraId="37D57CCE"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Things in my life should always remain the same.</w:t>
            </w:r>
          </w:p>
        </w:tc>
        <w:tc>
          <w:tcPr>
            <w:tcW w:w="597" w:type="dxa"/>
          </w:tcPr>
          <w:p w14:paraId="1421C547" w14:textId="77777777" w:rsidR="00635C6D" w:rsidRPr="00545DBC" w:rsidRDefault="00635C6D" w:rsidP="00635C6D">
            <w:pPr>
              <w:spacing w:after="120" w:line="240" w:lineRule="auto"/>
              <w:rPr>
                <w:rFonts w:ascii="Arial" w:hAnsi="Arial" w:cs="Arial"/>
                <w:sz w:val="24"/>
                <w:szCs w:val="24"/>
              </w:rPr>
            </w:pPr>
          </w:p>
        </w:tc>
        <w:tc>
          <w:tcPr>
            <w:tcW w:w="598" w:type="dxa"/>
          </w:tcPr>
          <w:p w14:paraId="6E99F17B" w14:textId="77777777" w:rsidR="00635C6D" w:rsidRPr="00545DBC" w:rsidRDefault="00635C6D" w:rsidP="00635C6D">
            <w:pPr>
              <w:spacing w:after="120" w:line="240" w:lineRule="auto"/>
              <w:rPr>
                <w:rFonts w:ascii="Arial" w:hAnsi="Arial" w:cs="Arial"/>
                <w:sz w:val="24"/>
                <w:szCs w:val="24"/>
              </w:rPr>
            </w:pPr>
          </w:p>
        </w:tc>
        <w:tc>
          <w:tcPr>
            <w:tcW w:w="597" w:type="dxa"/>
          </w:tcPr>
          <w:p w14:paraId="22D200D5" w14:textId="77777777" w:rsidR="00635C6D" w:rsidRPr="00545DBC" w:rsidRDefault="00635C6D" w:rsidP="00635C6D">
            <w:pPr>
              <w:spacing w:after="120" w:line="240" w:lineRule="auto"/>
              <w:rPr>
                <w:rFonts w:ascii="Arial" w:hAnsi="Arial" w:cs="Arial"/>
                <w:sz w:val="24"/>
                <w:szCs w:val="24"/>
              </w:rPr>
            </w:pPr>
          </w:p>
        </w:tc>
        <w:tc>
          <w:tcPr>
            <w:tcW w:w="598" w:type="dxa"/>
          </w:tcPr>
          <w:p w14:paraId="6D76BCAC" w14:textId="77777777" w:rsidR="00635C6D" w:rsidRPr="00545DBC" w:rsidRDefault="00635C6D" w:rsidP="00635C6D">
            <w:pPr>
              <w:spacing w:after="120" w:line="240" w:lineRule="auto"/>
              <w:rPr>
                <w:rFonts w:ascii="Arial" w:hAnsi="Arial" w:cs="Arial"/>
                <w:sz w:val="24"/>
                <w:szCs w:val="24"/>
              </w:rPr>
            </w:pPr>
          </w:p>
        </w:tc>
        <w:tc>
          <w:tcPr>
            <w:tcW w:w="598" w:type="dxa"/>
          </w:tcPr>
          <w:p w14:paraId="7F3115C1" w14:textId="77777777" w:rsidR="00635C6D" w:rsidRPr="00545DBC" w:rsidRDefault="00635C6D" w:rsidP="00635C6D">
            <w:pPr>
              <w:spacing w:after="120" w:line="240" w:lineRule="auto"/>
              <w:rPr>
                <w:rFonts w:ascii="Arial" w:hAnsi="Arial" w:cs="Arial"/>
                <w:sz w:val="24"/>
                <w:szCs w:val="24"/>
              </w:rPr>
            </w:pPr>
          </w:p>
        </w:tc>
      </w:tr>
      <w:tr w:rsidR="00635C6D" w:rsidRPr="00545DBC" w14:paraId="121341B8" w14:textId="77777777" w:rsidTr="00635C6D">
        <w:tc>
          <w:tcPr>
            <w:tcW w:w="6028" w:type="dxa"/>
          </w:tcPr>
          <w:p w14:paraId="78BF1EA6"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I've experienced too much change in my life, and I don't want any more change.</w:t>
            </w:r>
          </w:p>
        </w:tc>
        <w:tc>
          <w:tcPr>
            <w:tcW w:w="597" w:type="dxa"/>
          </w:tcPr>
          <w:p w14:paraId="5707D138" w14:textId="77777777" w:rsidR="00635C6D" w:rsidRPr="00545DBC" w:rsidRDefault="00635C6D" w:rsidP="00635C6D">
            <w:pPr>
              <w:spacing w:after="120" w:line="240" w:lineRule="auto"/>
              <w:rPr>
                <w:rFonts w:ascii="Arial" w:hAnsi="Arial" w:cs="Arial"/>
                <w:sz w:val="24"/>
                <w:szCs w:val="24"/>
              </w:rPr>
            </w:pPr>
          </w:p>
        </w:tc>
        <w:tc>
          <w:tcPr>
            <w:tcW w:w="598" w:type="dxa"/>
          </w:tcPr>
          <w:p w14:paraId="61F2488E" w14:textId="77777777" w:rsidR="00635C6D" w:rsidRPr="00545DBC" w:rsidRDefault="00635C6D" w:rsidP="00635C6D">
            <w:pPr>
              <w:spacing w:after="120" w:line="240" w:lineRule="auto"/>
              <w:rPr>
                <w:rFonts w:ascii="Arial" w:hAnsi="Arial" w:cs="Arial"/>
                <w:sz w:val="24"/>
                <w:szCs w:val="24"/>
              </w:rPr>
            </w:pPr>
          </w:p>
        </w:tc>
        <w:tc>
          <w:tcPr>
            <w:tcW w:w="597" w:type="dxa"/>
          </w:tcPr>
          <w:p w14:paraId="26D6490D" w14:textId="77777777" w:rsidR="00635C6D" w:rsidRPr="00545DBC" w:rsidRDefault="00635C6D" w:rsidP="00635C6D">
            <w:pPr>
              <w:spacing w:after="120" w:line="240" w:lineRule="auto"/>
              <w:rPr>
                <w:rFonts w:ascii="Arial" w:hAnsi="Arial" w:cs="Arial"/>
                <w:sz w:val="24"/>
                <w:szCs w:val="24"/>
              </w:rPr>
            </w:pPr>
          </w:p>
        </w:tc>
        <w:tc>
          <w:tcPr>
            <w:tcW w:w="598" w:type="dxa"/>
          </w:tcPr>
          <w:p w14:paraId="05BD4CEC" w14:textId="77777777" w:rsidR="00635C6D" w:rsidRPr="00545DBC" w:rsidRDefault="00635C6D" w:rsidP="00635C6D">
            <w:pPr>
              <w:spacing w:after="120" w:line="240" w:lineRule="auto"/>
              <w:rPr>
                <w:rFonts w:ascii="Arial" w:hAnsi="Arial" w:cs="Arial"/>
                <w:sz w:val="24"/>
                <w:szCs w:val="24"/>
              </w:rPr>
            </w:pPr>
          </w:p>
        </w:tc>
        <w:tc>
          <w:tcPr>
            <w:tcW w:w="598" w:type="dxa"/>
          </w:tcPr>
          <w:p w14:paraId="4A3C9B01" w14:textId="77777777" w:rsidR="00635C6D" w:rsidRPr="00545DBC" w:rsidRDefault="00635C6D" w:rsidP="00635C6D">
            <w:pPr>
              <w:spacing w:after="120" w:line="240" w:lineRule="auto"/>
              <w:rPr>
                <w:rFonts w:ascii="Arial" w:hAnsi="Arial" w:cs="Arial"/>
                <w:sz w:val="24"/>
                <w:szCs w:val="24"/>
              </w:rPr>
            </w:pPr>
          </w:p>
        </w:tc>
      </w:tr>
      <w:tr w:rsidR="00635C6D" w:rsidRPr="00545DBC" w14:paraId="71F12283" w14:textId="77777777" w:rsidTr="00635C6D">
        <w:tc>
          <w:tcPr>
            <w:tcW w:w="6028" w:type="dxa"/>
          </w:tcPr>
          <w:p w14:paraId="07CCE6D8"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If I ignore it, it will go away. </w:t>
            </w:r>
          </w:p>
        </w:tc>
        <w:tc>
          <w:tcPr>
            <w:tcW w:w="597" w:type="dxa"/>
          </w:tcPr>
          <w:p w14:paraId="5AC0AC62" w14:textId="77777777" w:rsidR="00635C6D" w:rsidRPr="00545DBC" w:rsidRDefault="00635C6D" w:rsidP="00635C6D">
            <w:pPr>
              <w:spacing w:after="120" w:line="240" w:lineRule="auto"/>
              <w:rPr>
                <w:rFonts w:ascii="Arial" w:hAnsi="Arial" w:cs="Arial"/>
                <w:sz w:val="24"/>
                <w:szCs w:val="24"/>
              </w:rPr>
            </w:pPr>
          </w:p>
        </w:tc>
        <w:tc>
          <w:tcPr>
            <w:tcW w:w="598" w:type="dxa"/>
          </w:tcPr>
          <w:p w14:paraId="2CA2031F" w14:textId="77777777" w:rsidR="00635C6D" w:rsidRPr="00545DBC" w:rsidRDefault="00635C6D" w:rsidP="00635C6D">
            <w:pPr>
              <w:spacing w:after="120" w:line="240" w:lineRule="auto"/>
              <w:rPr>
                <w:rFonts w:ascii="Arial" w:hAnsi="Arial" w:cs="Arial"/>
                <w:sz w:val="24"/>
                <w:szCs w:val="24"/>
              </w:rPr>
            </w:pPr>
          </w:p>
        </w:tc>
        <w:tc>
          <w:tcPr>
            <w:tcW w:w="597" w:type="dxa"/>
          </w:tcPr>
          <w:p w14:paraId="5E5E75BB" w14:textId="77777777" w:rsidR="00635C6D" w:rsidRPr="00545DBC" w:rsidRDefault="00635C6D" w:rsidP="00635C6D">
            <w:pPr>
              <w:spacing w:after="120" w:line="240" w:lineRule="auto"/>
              <w:rPr>
                <w:rFonts w:ascii="Arial" w:hAnsi="Arial" w:cs="Arial"/>
                <w:sz w:val="24"/>
                <w:szCs w:val="24"/>
              </w:rPr>
            </w:pPr>
          </w:p>
        </w:tc>
        <w:tc>
          <w:tcPr>
            <w:tcW w:w="598" w:type="dxa"/>
          </w:tcPr>
          <w:p w14:paraId="68D76CFC" w14:textId="77777777" w:rsidR="00635C6D" w:rsidRPr="00545DBC" w:rsidRDefault="00635C6D" w:rsidP="00635C6D">
            <w:pPr>
              <w:spacing w:after="120" w:line="240" w:lineRule="auto"/>
              <w:rPr>
                <w:rFonts w:ascii="Arial" w:hAnsi="Arial" w:cs="Arial"/>
                <w:sz w:val="24"/>
                <w:szCs w:val="24"/>
              </w:rPr>
            </w:pPr>
          </w:p>
        </w:tc>
        <w:tc>
          <w:tcPr>
            <w:tcW w:w="598" w:type="dxa"/>
          </w:tcPr>
          <w:p w14:paraId="2B7CE886" w14:textId="77777777" w:rsidR="00635C6D" w:rsidRPr="00545DBC" w:rsidRDefault="00635C6D" w:rsidP="00635C6D">
            <w:pPr>
              <w:spacing w:after="120" w:line="240" w:lineRule="auto"/>
              <w:rPr>
                <w:rFonts w:ascii="Arial" w:hAnsi="Arial" w:cs="Arial"/>
                <w:sz w:val="24"/>
                <w:szCs w:val="24"/>
              </w:rPr>
            </w:pPr>
          </w:p>
        </w:tc>
      </w:tr>
      <w:tr w:rsidR="00635C6D" w:rsidRPr="00545DBC" w14:paraId="311999C1" w14:textId="77777777" w:rsidTr="00635C6D">
        <w:tc>
          <w:tcPr>
            <w:tcW w:w="6028" w:type="dxa"/>
          </w:tcPr>
          <w:p w14:paraId="4AC5E085"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There must be something I can do to avoid this change. </w:t>
            </w:r>
          </w:p>
        </w:tc>
        <w:tc>
          <w:tcPr>
            <w:tcW w:w="597" w:type="dxa"/>
          </w:tcPr>
          <w:p w14:paraId="24431B92" w14:textId="77777777" w:rsidR="00635C6D" w:rsidRPr="00545DBC" w:rsidRDefault="00635C6D" w:rsidP="00635C6D">
            <w:pPr>
              <w:spacing w:after="120" w:line="240" w:lineRule="auto"/>
              <w:rPr>
                <w:rFonts w:ascii="Arial" w:hAnsi="Arial" w:cs="Arial"/>
                <w:sz w:val="24"/>
                <w:szCs w:val="24"/>
              </w:rPr>
            </w:pPr>
          </w:p>
        </w:tc>
        <w:tc>
          <w:tcPr>
            <w:tcW w:w="598" w:type="dxa"/>
          </w:tcPr>
          <w:p w14:paraId="3D856DEE" w14:textId="77777777" w:rsidR="00635C6D" w:rsidRPr="00545DBC" w:rsidRDefault="00635C6D" w:rsidP="00635C6D">
            <w:pPr>
              <w:spacing w:after="120" w:line="240" w:lineRule="auto"/>
              <w:rPr>
                <w:rFonts w:ascii="Arial" w:hAnsi="Arial" w:cs="Arial"/>
                <w:sz w:val="24"/>
                <w:szCs w:val="24"/>
              </w:rPr>
            </w:pPr>
          </w:p>
        </w:tc>
        <w:tc>
          <w:tcPr>
            <w:tcW w:w="597" w:type="dxa"/>
          </w:tcPr>
          <w:p w14:paraId="42D71EA6" w14:textId="77777777" w:rsidR="00635C6D" w:rsidRPr="00545DBC" w:rsidRDefault="00635C6D" w:rsidP="00635C6D">
            <w:pPr>
              <w:spacing w:after="120" w:line="240" w:lineRule="auto"/>
              <w:rPr>
                <w:rFonts w:ascii="Arial" w:hAnsi="Arial" w:cs="Arial"/>
                <w:sz w:val="24"/>
                <w:szCs w:val="24"/>
              </w:rPr>
            </w:pPr>
          </w:p>
        </w:tc>
        <w:tc>
          <w:tcPr>
            <w:tcW w:w="598" w:type="dxa"/>
          </w:tcPr>
          <w:p w14:paraId="51BFA251" w14:textId="77777777" w:rsidR="00635C6D" w:rsidRPr="00545DBC" w:rsidRDefault="00635C6D" w:rsidP="00635C6D">
            <w:pPr>
              <w:spacing w:after="120" w:line="240" w:lineRule="auto"/>
              <w:rPr>
                <w:rFonts w:ascii="Arial" w:hAnsi="Arial" w:cs="Arial"/>
                <w:sz w:val="24"/>
                <w:szCs w:val="24"/>
              </w:rPr>
            </w:pPr>
          </w:p>
        </w:tc>
        <w:tc>
          <w:tcPr>
            <w:tcW w:w="598" w:type="dxa"/>
          </w:tcPr>
          <w:p w14:paraId="3FC2D95D" w14:textId="77777777" w:rsidR="00635C6D" w:rsidRPr="00545DBC" w:rsidRDefault="00635C6D" w:rsidP="00635C6D">
            <w:pPr>
              <w:spacing w:after="120" w:line="240" w:lineRule="auto"/>
              <w:rPr>
                <w:rFonts w:ascii="Arial" w:hAnsi="Arial" w:cs="Arial"/>
                <w:sz w:val="24"/>
                <w:szCs w:val="24"/>
              </w:rPr>
            </w:pPr>
          </w:p>
        </w:tc>
      </w:tr>
      <w:tr w:rsidR="00635C6D" w:rsidRPr="00545DBC" w14:paraId="2A058867" w14:textId="77777777" w:rsidTr="00635C6D">
        <w:tc>
          <w:tcPr>
            <w:tcW w:w="6028" w:type="dxa"/>
          </w:tcPr>
          <w:p w14:paraId="3E2C5A34"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I am never happy and relaxed at the same time; I need change to keep me alive. </w:t>
            </w:r>
          </w:p>
        </w:tc>
        <w:tc>
          <w:tcPr>
            <w:tcW w:w="597" w:type="dxa"/>
          </w:tcPr>
          <w:p w14:paraId="468D559B" w14:textId="77777777" w:rsidR="00635C6D" w:rsidRPr="00545DBC" w:rsidRDefault="00635C6D" w:rsidP="00635C6D">
            <w:pPr>
              <w:spacing w:after="120" w:line="240" w:lineRule="auto"/>
              <w:rPr>
                <w:rFonts w:ascii="Arial" w:hAnsi="Arial" w:cs="Arial"/>
                <w:sz w:val="24"/>
                <w:szCs w:val="24"/>
              </w:rPr>
            </w:pPr>
          </w:p>
        </w:tc>
        <w:tc>
          <w:tcPr>
            <w:tcW w:w="598" w:type="dxa"/>
          </w:tcPr>
          <w:p w14:paraId="3719F78C" w14:textId="77777777" w:rsidR="00635C6D" w:rsidRPr="00545DBC" w:rsidRDefault="00635C6D" w:rsidP="00635C6D">
            <w:pPr>
              <w:spacing w:after="120" w:line="240" w:lineRule="auto"/>
              <w:rPr>
                <w:rFonts w:ascii="Arial" w:hAnsi="Arial" w:cs="Arial"/>
                <w:sz w:val="24"/>
                <w:szCs w:val="24"/>
              </w:rPr>
            </w:pPr>
          </w:p>
        </w:tc>
        <w:tc>
          <w:tcPr>
            <w:tcW w:w="597" w:type="dxa"/>
          </w:tcPr>
          <w:p w14:paraId="7A3A8056" w14:textId="77777777" w:rsidR="00635C6D" w:rsidRPr="00545DBC" w:rsidRDefault="00635C6D" w:rsidP="00635C6D">
            <w:pPr>
              <w:spacing w:after="120" w:line="240" w:lineRule="auto"/>
              <w:rPr>
                <w:rFonts w:ascii="Arial" w:hAnsi="Arial" w:cs="Arial"/>
                <w:sz w:val="24"/>
                <w:szCs w:val="24"/>
              </w:rPr>
            </w:pPr>
          </w:p>
        </w:tc>
        <w:tc>
          <w:tcPr>
            <w:tcW w:w="598" w:type="dxa"/>
          </w:tcPr>
          <w:p w14:paraId="315A5236" w14:textId="77777777" w:rsidR="00635C6D" w:rsidRPr="00545DBC" w:rsidRDefault="00635C6D" w:rsidP="00635C6D">
            <w:pPr>
              <w:spacing w:after="120" w:line="240" w:lineRule="auto"/>
              <w:rPr>
                <w:rFonts w:ascii="Arial" w:hAnsi="Arial" w:cs="Arial"/>
                <w:sz w:val="24"/>
                <w:szCs w:val="24"/>
              </w:rPr>
            </w:pPr>
          </w:p>
        </w:tc>
        <w:tc>
          <w:tcPr>
            <w:tcW w:w="598" w:type="dxa"/>
          </w:tcPr>
          <w:p w14:paraId="7110BBE7" w14:textId="77777777" w:rsidR="00635C6D" w:rsidRPr="00545DBC" w:rsidRDefault="00635C6D" w:rsidP="00635C6D">
            <w:pPr>
              <w:spacing w:after="120" w:line="240" w:lineRule="auto"/>
              <w:rPr>
                <w:rFonts w:ascii="Arial" w:hAnsi="Arial" w:cs="Arial"/>
                <w:sz w:val="24"/>
                <w:szCs w:val="24"/>
              </w:rPr>
            </w:pPr>
          </w:p>
        </w:tc>
      </w:tr>
      <w:tr w:rsidR="00635C6D" w:rsidRPr="00545DBC" w14:paraId="1095C3CC" w14:textId="77777777" w:rsidTr="00635C6D">
        <w:tc>
          <w:tcPr>
            <w:tcW w:w="6028" w:type="dxa"/>
          </w:tcPr>
          <w:p w14:paraId="314E9815"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You should adjust to all changes easily. </w:t>
            </w:r>
          </w:p>
        </w:tc>
        <w:tc>
          <w:tcPr>
            <w:tcW w:w="597" w:type="dxa"/>
          </w:tcPr>
          <w:p w14:paraId="2F2D2E1A" w14:textId="77777777" w:rsidR="00635C6D" w:rsidRPr="00545DBC" w:rsidRDefault="00635C6D" w:rsidP="00635C6D">
            <w:pPr>
              <w:spacing w:after="120" w:line="240" w:lineRule="auto"/>
              <w:rPr>
                <w:rFonts w:ascii="Arial" w:hAnsi="Arial" w:cs="Arial"/>
                <w:sz w:val="24"/>
                <w:szCs w:val="24"/>
              </w:rPr>
            </w:pPr>
          </w:p>
        </w:tc>
        <w:tc>
          <w:tcPr>
            <w:tcW w:w="598" w:type="dxa"/>
          </w:tcPr>
          <w:p w14:paraId="734E786E" w14:textId="77777777" w:rsidR="00635C6D" w:rsidRPr="00545DBC" w:rsidRDefault="00635C6D" w:rsidP="00635C6D">
            <w:pPr>
              <w:spacing w:after="120" w:line="240" w:lineRule="auto"/>
              <w:rPr>
                <w:rFonts w:ascii="Arial" w:hAnsi="Arial" w:cs="Arial"/>
                <w:sz w:val="24"/>
                <w:szCs w:val="24"/>
              </w:rPr>
            </w:pPr>
          </w:p>
        </w:tc>
        <w:tc>
          <w:tcPr>
            <w:tcW w:w="597" w:type="dxa"/>
          </w:tcPr>
          <w:p w14:paraId="246EFDC3" w14:textId="77777777" w:rsidR="00635C6D" w:rsidRPr="00545DBC" w:rsidRDefault="00635C6D" w:rsidP="00635C6D">
            <w:pPr>
              <w:spacing w:after="120" w:line="240" w:lineRule="auto"/>
              <w:rPr>
                <w:rFonts w:ascii="Arial" w:hAnsi="Arial" w:cs="Arial"/>
                <w:sz w:val="24"/>
                <w:szCs w:val="24"/>
              </w:rPr>
            </w:pPr>
          </w:p>
        </w:tc>
        <w:tc>
          <w:tcPr>
            <w:tcW w:w="598" w:type="dxa"/>
          </w:tcPr>
          <w:p w14:paraId="5109E799" w14:textId="77777777" w:rsidR="00635C6D" w:rsidRPr="00545DBC" w:rsidRDefault="00635C6D" w:rsidP="00635C6D">
            <w:pPr>
              <w:spacing w:after="120" w:line="240" w:lineRule="auto"/>
              <w:rPr>
                <w:rFonts w:ascii="Arial" w:hAnsi="Arial" w:cs="Arial"/>
                <w:sz w:val="24"/>
                <w:szCs w:val="24"/>
              </w:rPr>
            </w:pPr>
          </w:p>
        </w:tc>
        <w:tc>
          <w:tcPr>
            <w:tcW w:w="598" w:type="dxa"/>
          </w:tcPr>
          <w:p w14:paraId="0406B68C" w14:textId="77777777" w:rsidR="00635C6D" w:rsidRPr="00545DBC" w:rsidRDefault="00635C6D" w:rsidP="00635C6D">
            <w:pPr>
              <w:spacing w:after="120" w:line="240" w:lineRule="auto"/>
              <w:rPr>
                <w:rFonts w:ascii="Arial" w:hAnsi="Arial" w:cs="Arial"/>
                <w:sz w:val="24"/>
                <w:szCs w:val="24"/>
              </w:rPr>
            </w:pPr>
          </w:p>
        </w:tc>
      </w:tr>
      <w:tr w:rsidR="00635C6D" w:rsidRPr="00545DBC" w14:paraId="7AE619A1" w14:textId="77777777" w:rsidTr="00635C6D">
        <w:tc>
          <w:tcPr>
            <w:tcW w:w="6028" w:type="dxa"/>
          </w:tcPr>
          <w:p w14:paraId="5C851FA8"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Change is the spice of life.</w:t>
            </w:r>
          </w:p>
        </w:tc>
        <w:tc>
          <w:tcPr>
            <w:tcW w:w="597" w:type="dxa"/>
          </w:tcPr>
          <w:p w14:paraId="7A1C52DC" w14:textId="77777777" w:rsidR="00635C6D" w:rsidRPr="00545DBC" w:rsidRDefault="00635C6D" w:rsidP="00635C6D">
            <w:pPr>
              <w:spacing w:after="120" w:line="240" w:lineRule="auto"/>
              <w:rPr>
                <w:rFonts w:ascii="Arial" w:hAnsi="Arial" w:cs="Arial"/>
                <w:sz w:val="24"/>
                <w:szCs w:val="24"/>
              </w:rPr>
            </w:pPr>
          </w:p>
        </w:tc>
        <w:tc>
          <w:tcPr>
            <w:tcW w:w="598" w:type="dxa"/>
          </w:tcPr>
          <w:p w14:paraId="2BA3B22B" w14:textId="77777777" w:rsidR="00635C6D" w:rsidRPr="00545DBC" w:rsidRDefault="00635C6D" w:rsidP="00635C6D">
            <w:pPr>
              <w:spacing w:after="120" w:line="240" w:lineRule="auto"/>
              <w:rPr>
                <w:rFonts w:ascii="Arial" w:hAnsi="Arial" w:cs="Arial"/>
                <w:sz w:val="24"/>
                <w:szCs w:val="24"/>
              </w:rPr>
            </w:pPr>
          </w:p>
        </w:tc>
        <w:tc>
          <w:tcPr>
            <w:tcW w:w="597" w:type="dxa"/>
          </w:tcPr>
          <w:p w14:paraId="41F6D2FE" w14:textId="77777777" w:rsidR="00635C6D" w:rsidRPr="00545DBC" w:rsidRDefault="00635C6D" w:rsidP="00635C6D">
            <w:pPr>
              <w:spacing w:after="120" w:line="240" w:lineRule="auto"/>
              <w:rPr>
                <w:rFonts w:ascii="Arial" w:hAnsi="Arial" w:cs="Arial"/>
                <w:sz w:val="24"/>
                <w:szCs w:val="24"/>
              </w:rPr>
            </w:pPr>
          </w:p>
        </w:tc>
        <w:tc>
          <w:tcPr>
            <w:tcW w:w="598" w:type="dxa"/>
          </w:tcPr>
          <w:p w14:paraId="35093D08" w14:textId="77777777" w:rsidR="00635C6D" w:rsidRPr="00545DBC" w:rsidRDefault="00635C6D" w:rsidP="00635C6D">
            <w:pPr>
              <w:spacing w:after="120" w:line="240" w:lineRule="auto"/>
              <w:rPr>
                <w:rFonts w:ascii="Arial" w:hAnsi="Arial" w:cs="Arial"/>
                <w:sz w:val="24"/>
                <w:szCs w:val="24"/>
              </w:rPr>
            </w:pPr>
          </w:p>
        </w:tc>
        <w:tc>
          <w:tcPr>
            <w:tcW w:w="598" w:type="dxa"/>
          </w:tcPr>
          <w:p w14:paraId="3E771ED1" w14:textId="77777777" w:rsidR="00635C6D" w:rsidRPr="00545DBC" w:rsidRDefault="00635C6D" w:rsidP="00635C6D">
            <w:pPr>
              <w:spacing w:after="120" w:line="240" w:lineRule="auto"/>
              <w:rPr>
                <w:rFonts w:ascii="Arial" w:hAnsi="Arial" w:cs="Arial"/>
                <w:sz w:val="24"/>
                <w:szCs w:val="24"/>
              </w:rPr>
            </w:pPr>
          </w:p>
        </w:tc>
      </w:tr>
      <w:tr w:rsidR="00635C6D" w:rsidRPr="00545DBC" w14:paraId="4CB7EEB9" w14:textId="77777777" w:rsidTr="00635C6D">
        <w:tc>
          <w:tcPr>
            <w:tcW w:w="6028" w:type="dxa"/>
          </w:tcPr>
          <w:p w14:paraId="6872304B"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There is only one way I want my life to be. </w:t>
            </w:r>
          </w:p>
        </w:tc>
        <w:tc>
          <w:tcPr>
            <w:tcW w:w="597" w:type="dxa"/>
          </w:tcPr>
          <w:p w14:paraId="7FB3A25B" w14:textId="77777777" w:rsidR="00635C6D" w:rsidRPr="00545DBC" w:rsidRDefault="00635C6D" w:rsidP="00635C6D">
            <w:pPr>
              <w:spacing w:after="120" w:line="240" w:lineRule="auto"/>
              <w:rPr>
                <w:rFonts w:ascii="Arial" w:hAnsi="Arial" w:cs="Arial"/>
                <w:sz w:val="24"/>
                <w:szCs w:val="24"/>
              </w:rPr>
            </w:pPr>
          </w:p>
        </w:tc>
        <w:tc>
          <w:tcPr>
            <w:tcW w:w="598" w:type="dxa"/>
          </w:tcPr>
          <w:p w14:paraId="29687997" w14:textId="77777777" w:rsidR="00635C6D" w:rsidRPr="00545DBC" w:rsidRDefault="00635C6D" w:rsidP="00635C6D">
            <w:pPr>
              <w:spacing w:after="120" w:line="240" w:lineRule="auto"/>
              <w:rPr>
                <w:rFonts w:ascii="Arial" w:hAnsi="Arial" w:cs="Arial"/>
                <w:sz w:val="24"/>
                <w:szCs w:val="24"/>
              </w:rPr>
            </w:pPr>
          </w:p>
        </w:tc>
        <w:tc>
          <w:tcPr>
            <w:tcW w:w="597" w:type="dxa"/>
          </w:tcPr>
          <w:p w14:paraId="280D6B80" w14:textId="77777777" w:rsidR="00635C6D" w:rsidRPr="00545DBC" w:rsidRDefault="00635C6D" w:rsidP="00635C6D">
            <w:pPr>
              <w:spacing w:after="120" w:line="240" w:lineRule="auto"/>
              <w:rPr>
                <w:rFonts w:ascii="Arial" w:hAnsi="Arial" w:cs="Arial"/>
                <w:sz w:val="24"/>
                <w:szCs w:val="24"/>
              </w:rPr>
            </w:pPr>
          </w:p>
        </w:tc>
        <w:tc>
          <w:tcPr>
            <w:tcW w:w="598" w:type="dxa"/>
          </w:tcPr>
          <w:p w14:paraId="25E1D894" w14:textId="77777777" w:rsidR="00635C6D" w:rsidRPr="00545DBC" w:rsidRDefault="00635C6D" w:rsidP="00635C6D">
            <w:pPr>
              <w:spacing w:after="120" w:line="240" w:lineRule="auto"/>
              <w:rPr>
                <w:rFonts w:ascii="Arial" w:hAnsi="Arial" w:cs="Arial"/>
                <w:sz w:val="24"/>
                <w:szCs w:val="24"/>
              </w:rPr>
            </w:pPr>
          </w:p>
        </w:tc>
        <w:tc>
          <w:tcPr>
            <w:tcW w:w="598" w:type="dxa"/>
          </w:tcPr>
          <w:p w14:paraId="643E7FC1" w14:textId="77777777" w:rsidR="00635C6D" w:rsidRPr="00545DBC" w:rsidRDefault="00635C6D" w:rsidP="00635C6D">
            <w:pPr>
              <w:spacing w:after="120" w:line="240" w:lineRule="auto"/>
              <w:rPr>
                <w:rFonts w:ascii="Arial" w:hAnsi="Arial" w:cs="Arial"/>
                <w:sz w:val="24"/>
                <w:szCs w:val="24"/>
              </w:rPr>
            </w:pPr>
          </w:p>
        </w:tc>
      </w:tr>
      <w:tr w:rsidR="00635C6D" w:rsidRPr="00545DBC" w14:paraId="07A09882" w14:textId="77777777" w:rsidTr="00635C6D">
        <w:tc>
          <w:tcPr>
            <w:tcW w:w="6028" w:type="dxa"/>
          </w:tcPr>
          <w:p w14:paraId="474E005B"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Change should be avoided at all cost. </w:t>
            </w:r>
          </w:p>
        </w:tc>
        <w:tc>
          <w:tcPr>
            <w:tcW w:w="597" w:type="dxa"/>
          </w:tcPr>
          <w:p w14:paraId="16707209" w14:textId="77777777" w:rsidR="00635C6D" w:rsidRPr="00545DBC" w:rsidRDefault="00635C6D" w:rsidP="00635C6D">
            <w:pPr>
              <w:spacing w:after="120" w:line="240" w:lineRule="auto"/>
              <w:rPr>
                <w:rFonts w:ascii="Arial" w:hAnsi="Arial" w:cs="Arial"/>
                <w:sz w:val="24"/>
                <w:szCs w:val="24"/>
              </w:rPr>
            </w:pPr>
          </w:p>
        </w:tc>
        <w:tc>
          <w:tcPr>
            <w:tcW w:w="598" w:type="dxa"/>
          </w:tcPr>
          <w:p w14:paraId="72D387FA" w14:textId="77777777" w:rsidR="00635C6D" w:rsidRPr="00545DBC" w:rsidRDefault="00635C6D" w:rsidP="00635C6D">
            <w:pPr>
              <w:spacing w:after="120" w:line="240" w:lineRule="auto"/>
              <w:rPr>
                <w:rFonts w:ascii="Arial" w:hAnsi="Arial" w:cs="Arial"/>
                <w:sz w:val="24"/>
                <w:szCs w:val="24"/>
              </w:rPr>
            </w:pPr>
          </w:p>
        </w:tc>
        <w:tc>
          <w:tcPr>
            <w:tcW w:w="597" w:type="dxa"/>
          </w:tcPr>
          <w:p w14:paraId="38147150" w14:textId="77777777" w:rsidR="00635C6D" w:rsidRPr="00545DBC" w:rsidRDefault="00635C6D" w:rsidP="00635C6D">
            <w:pPr>
              <w:spacing w:after="120" w:line="240" w:lineRule="auto"/>
              <w:rPr>
                <w:rFonts w:ascii="Arial" w:hAnsi="Arial" w:cs="Arial"/>
                <w:sz w:val="24"/>
                <w:szCs w:val="24"/>
              </w:rPr>
            </w:pPr>
          </w:p>
        </w:tc>
        <w:tc>
          <w:tcPr>
            <w:tcW w:w="598" w:type="dxa"/>
          </w:tcPr>
          <w:p w14:paraId="034BEEB2" w14:textId="77777777" w:rsidR="00635C6D" w:rsidRPr="00545DBC" w:rsidRDefault="00635C6D" w:rsidP="00635C6D">
            <w:pPr>
              <w:spacing w:after="120" w:line="240" w:lineRule="auto"/>
              <w:rPr>
                <w:rFonts w:ascii="Arial" w:hAnsi="Arial" w:cs="Arial"/>
                <w:sz w:val="24"/>
                <w:szCs w:val="24"/>
              </w:rPr>
            </w:pPr>
          </w:p>
        </w:tc>
        <w:tc>
          <w:tcPr>
            <w:tcW w:w="598" w:type="dxa"/>
          </w:tcPr>
          <w:p w14:paraId="1310D3F8" w14:textId="77777777" w:rsidR="00635C6D" w:rsidRPr="00545DBC" w:rsidRDefault="00635C6D" w:rsidP="00635C6D">
            <w:pPr>
              <w:spacing w:after="120" w:line="240" w:lineRule="auto"/>
              <w:rPr>
                <w:rFonts w:ascii="Arial" w:hAnsi="Arial" w:cs="Arial"/>
                <w:sz w:val="24"/>
                <w:szCs w:val="24"/>
              </w:rPr>
            </w:pPr>
          </w:p>
        </w:tc>
      </w:tr>
      <w:tr w:rsidR="00635C6D" w:rsidRPr="00545DBC" w14:paraId="46303859" w14:textId="77777777" w:rsidTr="00635C6D">
        <w:tc>
          <w:tcPr>
            <w:tcW w:w="6028" w:type="dxa"/>
          </w:tcPr>
          <w:p w14:paraId="37075B50"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I don't need to change; the others involved in my life need to change. </w:t>
            </w:r>
          </w:p>
        </w:tc>
        <w:tc>
          <w:tcPr>
            <w:tcW w:w="597" w:type="dxa"/>
          </w:tcPr>
          <w:p w14:paraId="3046ECB9" w14:textId="77777777" w:rsidR="00635C6D" w:rsidRPr="00545DBC" w:rsidRDefault="00635C6D" w:rsidP="00635C6D">
            <w:pPr>
              <w:spacing w:after="120" w:line="240" w:lineRule="auto"/>
              <w:rPr>
                <w:rFonts w:ascii="Arial" w:hAnsi="Arial" w:cs="Arial"/>
                <w:sz w:val="24"/>
                <w:szCs w:val="24"/>
              </w:rPr>
            </w:pPr>
          </w:p>
        </w:tc>
        <w:tc>
          <w:tcPr>
            <w:tcW w:w="598" w:type="dxa"/>
          </w:tcPr>
          <w:p w14:paraId="2BF434D3" w14:textId="77777777" w:rsidR="00635C6D" w:rsidRPr="00545DBC" w:rsidRDefault="00635C6D" w:rsidP="00635C6D">
            <w:pPr>
              <w:spacing w:after="120" w:line="240" w:lineRule="auto"/>
              <w:rPr>
                <w:rFonts w:ascii="Arial" w:hAnsi="Arial" w:cs="Arial"/>
                <w:sz w:val="24"/>
                <w:szCs w:val="24"/>
              </w:rPr>
            </w:pPr>
          </w:p>
        </w:tc>
        <w:tc>
          <w:tcPr>
            <w:tcW w:w="597" w:type="dxa"/>
          </w:tcPr>
          <w:p w14:paraId="529B3E4B" w14:textId="77777777" w:rsidR="00635C6D" w:rsidRPr="00545DBC" w:rsidRDefault="00635C6D" w:rsidP="00635C6D">
            <w:pPr>
              <w:spacing w:after="120" w:line="240" w:lineRule="auto"/>
              <w:rPr>
                <w:rFonts w:ascii="Arial" w:hAnsi="Arial" w:cs="Arial"/>
                <w:sz w:val="24"/>
                <w:szCs w:val="24"/>
              </w:rPr>
            </w:pPr>
          </w:p>
        </w:tc>
        <w:tc>
          <w:tcPr>
            <w:tcW w:w="598" w:type="dxa"/>
          </w:tcPr>
          <w:p w14:paraId="28B1B391" w14:textId="77777777" w:rsidR="00635C6D" w:rsidRPr="00545DBC" w:rsidRDefault="00635C6D" w:rsidP="00635C6D">
            <w:pPr>
              <w:spacing w:after="120" w:line="240" w:lineRule="auto"/>
              <w:rPr>
                <w:rFonts w:ascii="Arial" w:hAnsi="Arial" w:cs="Arial"/>
                <w:sz w:val="24"/>
                <w:szCs w:val="24"/>
              </w:rPr>
            </w:pPr>
          </w:p>
        </w:tc>
        <w:tc>
          <w:tcPr>
            <w:tcW w:w="598" w:type="dxa"/>
          </w:tcPr>
          <w:p w14:paraId="44427FDE" w14:textId="77777777" w:rsidR="00635C6D" w:rsidRPr="00545DBC" w:rsidRDefault="00635C6D" w:rsidP="00635C6D">
            <w:pPr>
              <w:spacing w:after="120" w:line="240" w:lineRule="auto"/>
              <w:rPr>
                <w:rFonts w:ascii="Arial" w:hAnsi="Arial" w:cs="Arial"/>
                <w:sz w:val="24"/>
                <w:szCs w:val="24"/>
              </w:rPr>
            </w:pPr>
          </w:p>
        </w:tc>
      </w:tr>
      <w:tr w:rsidR="00635C6D" w:rsidRPr="00545DBC" w14:paraId="7E22B70A" w14:textId="77777777" w:rsidTr="00635C6D">
        <w:tc>
          <w:tcPr>
            <w:tcW w:w="6028" w:type="dxa"/>
          </w:tcPr>
          <w:p w14:paraId="42EE79DC" w14:textId="77777777" w:rsidR="00635C6D" w:rsidRPr="00545DBC" w:rsidRDefault="00635C6D" w:rsidP="00635C6D">
            <w:pPr>
              <w:spacing w:after="120" w:line="240" w:lineRule="auto"/>
              <w:rPr>
                <w:rFonts w:ascii="Arial" w:hAnsi="Arial" w:cs="Arial"/>
                <w:sz w:val="24"/>
                <w:szCs w:val="24"/>
              </w:rPr>
            </w:pPr>
            <w:r w:rsidRPr="00545DBC">
              <w:rPr>
                <w:rFonts w:ascii="Arial" w:hAnsi="Arial" w:cs="Arial"/>
                <w:sz w:val="24"/>
                <w:szCs w:val="24"/>
              </w:rPr>
              <w:t xml:space="preserve">You must always lose a part of yourself in order to adjust to a change. </w:t>
            </w:r>
          </w:p>
        </w:tc>
        <w:tc>
          <w:tcPr>
            <w:tcW w:w="597" w:type="dxa"/>
          </w:tcPr>
          <w:p w14:paraId="51C5CA5B" w14:textId="77777777" w:rsidR="00635C6D" w:rsidRPr="00545DBC" w:rsidRDefault="00635C6D" w:rsidP="00635C6D">
            <w:pPr>
              <w:spacing w:after="120" w:line="240" w:lineRule="auto"/>
              <w:rPr>
                <w:rFonts w:ascii="Arial" w:hAnsi="Arial" w:cs="Arial"/>
                <w:sz w:val="24"/>
                <w:szCs w:val="24"/>
              </w:rPr>
            </w:pPr>
          </w:p>
        </w:tc>
        <w:tc>
          <w:tcPr>
            <w:tcW w:w="598" w:type="dxa"/>
          </w:tcPr>
          <w:p w14:paraId="2BF0F24E" w14:textId="77777777" w:rsidR="00635C6D" w:rsidRPr="00545DBC" w:rsidRDefault="00635C6D" w:rsidP="00635C6D">
            <w:pPr>
              <w:spacing w:after="120" w:line="240" w:lineRule="auto"/>
              <w:rPr>
                <w:rFonts w:ascii="Arial" w:hAnsi="Arial" w:cs="Arial"/>
                <w:sz w:val="24"/>
                <w:szCs w:val="24"/>
              </w:rPr>
            </w:pPr>
          </w:p>
        </w:tc>
        <w:tc>
          <w:tcPr>
            <w:tcW w:w="597" w:type="dxa"/>
          </w:tcPr>
          <w:p w14:paraId="558C6DBB" w14:textId="77777777" w:rsidR="00635C6D" w:rsidRPr="00545DBC" w:rsidRDefault="00635C6D" w:rsidP="00635C6D">
            <w:pPr>
              <w:spacing w:after="120" w:line="240" w:lineRule="auto"/>
              <w:rPr>
                <w:rFonts w:ascii="Arial" w:hAnsi="Arial" w:cs="Arial"/>
                <w:sz w:val="24"/>
                <w:szCs w:val="24"/>
              </w:rPr>
            </w:pPr>
          </w:p>
        </w:tc>
        <w:tc>
          <w:tcPr>
            <w:tcW w:w="598" w:type="dxa"/>
          </w:tcPr>
          <w:p w14:paraId="075A7F25" w14:textId="77777777" w:rsidR="00635C6D" w:rsidRPr="00545DBC" w:rsidRDefault="00635C6D" w:rsidP="00635C6D">
            <w:pPr>
              <w:spacing w:after="120" w:line="240" w:lineRule="auto"/>
              <w:rPr>
                <w:rFonts w:ascii="Arial" w:hAnsi="Arial" w:cs="Arial"/>
                <w:sz w:val="24"/>
                <w:szCs w:val="24"/>
              </w:rPr>
            </w:pPr>
          </w:p>
        </w:tc>
        <w:tc>
          <w:tcPr>
            <w:tcW w:w="598" w:type="dxa"/>
          </w:tcPr>
          <w:p w14:paraId="35CC6A9C" w14:textId="77777777" w:rsidR="00635C6D" w:rsidRPr="00545DBC" w:rsidRDefault="00635C6D" w:rsidP="00635C6D">
            <w:pPr>
              <w:spacing w:after="120" w:line="240" w:lineRule="auto"/>
              <w:rPr>
                <w:rFonts w:ascii="Arial" w:hAnsi="Arial" w:cs="Arial"/>
                <w:sz w:val="24"/>
                <w:szCs w:val="24"/>
              </w:rPr>
            </w:pPr>
          </w:p>
        </w:tc>
      </w:tr>
    </w:tbl>
    <w:p w14:paraId="572CF5F9" w14:textId="77777777" w:rsidR="007764A2" w:rsidRPr="00545DBC" w:rsidRDefault="007764A2" w:rsidP="007764A2">
      <w:pPr>
        <w:spacing w:after="120" w:line="240" w:lineRule="auto"/>
        <w:rPr>
          <w:rFonts w:ascii="Arial" w:hAnsi="Arial" w:cs="Arial"/>
          <w:sz w:val="24"/>
          <w:szCs w:val="24"/>
        </w:rPr>
      </w:pPr>
    </w:p>
    <w:p w14:paraId="72E53914" w14:textId="77777777" w:rsidR="007764A2" w:rsidRPr="00545DBC" w:rsidRDefault="007764A2" w:rsidP="007764A2">
      <w:pPr>
        <w:spacing w:after="120" w:line="240" w:lineRule="auto"/>
        <w:rPr>
          <w:rFonts w:ascii="Arial" w:hAnsi="Arial" w:cs="Arial"/>
          <w:sz w:val="24"/>
          <w:szCs w:val="24"/>
        </w:rPr>
      </w:pPr>
      <w:r w:rsidRPr="00545DBC">
        <w:rPr>
          <w:rFonts w:ascii="Arial" w:hAnsi="Arial" w:cs="Arial"/>
          <w:sz w:val="24"/>
          <w:szCs w:val="24"/>
        </w:rPr>
        <w:t xml:space="preserve">Now note down your feelings and responses to change in your life. </w:t>
      </w:r>
    </w:p>
    <w:p w14:paraId="490AC394" w14:textId="77777777" w:rsidR="007764A2" w:rsidRPr="00545DBC" w:rsidRDefault="007764A2" w:rsidP="007764A2">
      <w:pPr>
        <w:spacing w:after="120" w:line="240" w:lineRule="auto"/>
        <w:rPr>
          <w:rFonts w:ascii="Arial" w:hAnsi="Arial" w:cs="Arial"/>
          <w:sz w:val="24"/>
          <w:szCs w:val="24"/>
        </w:rPr>
      </w:pPr>
    </w:p>
    <w:p w14:paraId="3CFDD923" w14:textId="5EA9DE25" w:rsidR="007764A2" w:rsidRPr="0063166C" w:rsidRDefault="007764A2" w:rsidP="007764A2">
      <w:pPr>
        <w:spacing w:after="120" w:line="240" w:lineRule="auto"/>
        <w:rPr>
          <w:rFonts w:ascii="Arial" w:hAnsi="Arial" w:cs="Arial"/>
          <w:b/>
          <w:bCs/>
          <w:sz w:val="24"/>
          <w:szCs w:val="24"/>
        </w:rPr>
      </w:pPr>
      <w:bookmarkStart w:id="4" w:name="_Hlk124791513"/>
      <w:r w:rsidRPr="0063166C">
        <w:rPr>
          <w:rFonts w:ascii="Arial" w:hAnsi="Arial" w:cs="Arial"/>
          <w:b/>
          <w:bCs/>
          <w:sz w:val="24"/>
          <w:szCs w:val="24"/>
        </w:rPr>
        <w:t xml:space="preserve">Reflection </w:t>
      </w:r>
      <w:proofErr w:type="gramStart"/>
      <w:r w:rsidRPr="0063166C">
        <w:rPr>
          <w:rFonts w:ascii="Arial" w:hAnsi="Arial" w:cs="Arial"/>
          <w:b/>
          <w:bCs/>
          <w:sz w:val="24"/>
          <w:szCs w:val="24"/>
        </w:rPr>
        <w:t>point</w:t>
      </w:r>
      <w:proofErr w:type="gramEnd"/>
      <w:r w:rsidR="00635C6D">
        <w:rPr>
          <w:rFonts w:ascii="Arial" w:hAnsi="Arial" w:cs="Arial"/>
          <w:b/>
          <w:bCs/>
          <w:sz w:val="24"/>
          <w:szCs w:val="24"/>
        </w:rPr>
        <w:t xml:space="preserve"> 2</w:t>
      </w:r>
      <w:r w:rsidRPr="0063166C">
        <w:rPr>
          <w:rFonts w:ascii="Arial" w:hAnsi="Arial" w:cs="Arial"/>
          <w:b/>
          <w:bCs/>
          <w:sz w:val="24"/>
          <w:szCs w:val="24"/>
        </w:rPr>
        <w:t>: Further thinking about Transitional Objects</w:t>
      </w:r>
    </w:p>
    <w:bookmarkEnd w:id="4"/>
    <w:p w14:paraId="717FDB6B" w14:textId="21160FCD" w:rsidR="007764A2" w:rsidRPr="00545DBC" w:rsidRDefault="007764A2" w:rsidP="007764A2">
      <w:pPr>
        <w:spacing w:after="120" w:line="240" w:lineRule="auto"/>
        <w:rPr>
          <w:rFonts w:ascii="Arial" w:hAnsi="Arial" w:cs="Arial"/>
          <w:sz w:val="24"/>
          <w:szCs w:val="24"/>
        </w:rPr>
      </w:pPr>
      <w:r w:rsidRPr="00545DBC">
        <w:rPr>
          <w:rFonts w:ascii="Arial" w:hAnsi="Arial" w:cs="Arial"/>
          <w:sz w:val="24"/>
          <w:szCs w:val="24"/>
        </w:rPr>
        <w:t>As adults we often carry things around with us that remind us of people we love and keep us connected to them in some way, whether it’s photo, a ring or something else. Reflect on why you keep this thing close to you and how you’d feel if someone took it away from you or you lost it.</w:t>
      </w:r>
    </w:p>
    <w:p w14:paraId="5111918E" w14:textId="77777777" w:rsidR="007764A2" w:rsidRPr="0063166C" w:rsidRDefault="007764A2" w:rsidP="007764A2">
      <w:pPr>
        <w:spacing w:after="120" w:line="240" w:lineRule="auto"/>
        <w:rPr>
          <w:rFonts w:ascii="Arial" w:hAnsi="Arial" w:cs="Arial"/>
          <w:sz w:val="24"/>
          <w:szCs w:val="24"/>
        </w:rPr>
      </w:pPr>
      <w:r w:rsidRPr="00545DBC">
        <w:rPr>
          <w:rFonts w:ascii="Arial" w:hAnsi="Arial" w:cs="Arial"/>
          <w:sz w:val="24"/>
          <w:szCs w:val="24"/>
        </w:rPr>
        <w:t xml:space="preserve">For further reading on transitional objects, see: </w:t>
      </w:r>
      <w:r w:rsidRPr="0063166C">
        <w:rPr>
          <w:rFonts w:ascii="Arial" w:hAnsi="Arial" w:cs="Arial"/>
          <w:sz w:val="24"/>
          <w:szCs w:val="24"/>
        </w:rPr>
        <w:t>Winnicott, D.W. (1971</w:t>
      </w:r>
      <w:r w:rsidRPr="0063166C">
        <w:rPr>
          <w:rFonts w:ascii="Arial" w:hAnsi="Arial" w:cs="Arial"/>
          <w:i/>
          <w:sz w:val="24"/>
          <w:szCs w:val="24"/>
        </w:rPr>
        <w:t>) Playing and Reality</w:t>
      </w:r>
      <w:r w:rsidRPr="0063166C">
        <w:rPr>
          <w:rFonts w:ascii="Arial" w:hAnsi="Arial" w:cs="Arial"/>
          <w:sz w:val="24"/>
          <w:szCs w:val="24"/>
        </w:rPr>
        <w:t xml:space="preserve">. Abingdon Oxon: Routledge Classics. This is a challenging read! For a more accessible overview, you might be interested in this conversation with Dr Solomon on YouTube: </w:t>
      </w:r>
      <w:hyperlink r:id="rId5" w:history="1">
        <w:r w:rsidRPr="0063166C">
          <w:rPr>
            <w:rStyle w:val="Hyperlink"/>
            <w:rFonts w:ascii="Arial" w:hAnsi="Arial" w:cs="Arial"/>
            <w:sz w:val="24"/>
            <w:szCs w:val="24"/>
          </w:rPr>
          <w:t>https://www.youtube.com/watch?v=ocOPHbTlqCo</w:t>
        </w:r>
      </w:hyperlink>
      <w:r w:rsidRPr="0063166C">
        <w:rPr>
          <w:rFonts w:ascii="Arial" w:hAnsi="Arial" w:cs="Arial"/>
          <w:sz w:val="24"/>
          <w:szCs w:val="24"/>
        </w:rPr>
        <w:t xml:space="preserve"> </w:t>
      </w:r>
    </w:p>
    <w:p w14:paraId="2A09CDD4" w14:textId="77777777" w:rsidR="007764A2" w:rsidRPr="0063166C" w:rsidRDefault="007764A2" w:rsidP="007764A2">
      <w:pPr>
        <w:spacing w:after="120" w:line="240" w:lineRule="auto"/>
        <w:rPr>
          <w:rFonts w:ascii="Arial" w:hAnsi="Arial" w:cs="Arial"/>
          <w:sz w:val="24"/>
          <w:szCs w:val="24"/>
        </w:rPr>
      </w:pPr>
    </w:p>
    <w:p w14:paraId="65066ADB" w14:textId="77777777" w:rsidR="00212DCB" w:rsidRDefault="00212DCB">
      <w:pPr>
        <w:spacing w:after="160" w:line="259" w:lineRule="auto"/>
        <w:rPr>
          <w:rFonts w:ascii="Arial" w:hAnsi="Arial" w:cs="Arial"/>
          <w:b/>
          <w:bCs/>
          <w:sz w:val="24"/>
          <w:szCs w:val="24"/>
        </w:rPr>
      </w:pPr>
      <w:r>
        <w:rPr>
          <w:rFonts w:ascii="Arial" w:hAnsi="Arial" w:cs="Arial"/>
          <w:b/>
          <w:bCs/>
          <w:sz w:val="24"/>
          <w:szCs w:val="24"/>
        </w:rPr>
        <w:br w:type="page"/>
      </w:r>
    </w:p>
    <w:p w14:paraId="470DCA55" w14:textId="169839A7" w:rsidR="007764A2" w:rsidRPr="0063166C" w:rsidRDefault="00635C6D" w:rsidP="007764A2">
      <w:pPr>
        <w:spacing w:after="120" w:line="240" w:lineRule="auto"/>
        <w:rPr>
          <w:rFonts w:ascii="Arial" w:hAnsi="Arial" w:cs="Arial"/>
          <w:b/>
          <w:bCs/>
          <w:sz w:val="24"/>
          <w:szCs w:val="24"/>
        </w:rPr>
      </w:pPr>
      <w:r w:rsidRPr="0063166C">
        <w:rPr>
          <w:rFonts w:ascii="Arial" w:hAnsi="Arial" w:cs="Arial"/>
          <w:b/>
          <w:sz w:val="24"/>
          <w:szCs w:val="24"/>
        </w:rPr>
        <w:lastRenderedPageBreak/>
        <w:t>Practice Task</w:t>
      </w:r>
      <w:r>
        <w:rPr>
          <w:rFonts w:ascii="Arial" w:hAnsi="Arial" w:cs="Arial"/>
          <w:b/>
          <w:sz w:val="24"/>
          <w:szCs w:val="24"/>
        </w:rPr>
        <w:t xml:space="preserve"> 1: </w:t>
      </w:r>
      <w:r w:rsidR="007764A2" w:rsidRPr="0063166C">
        <w:rPr>
          <w:rFonts w:ascii="Arial" w:hAnsi="Arial" w:cs="Arial"/>
          <w:b/>
          <w:bCs/>
          <w:sz w:val="24"/>
          <w:szCs w:val="24"/>
        </w:rPr>
        <w:t xml:space="preserve">A resource for the </w:t>
      </w:r>
      <w:r w:rsidR="007764A2">
        <w:rPr>
          <w:rFonts w:ascii="Arial" w:hAnsi="Arial" w:cs="Arial"/>
          <w:b/>
          <w:bCs/>
          <w:sz w:val="24"/>
          <w:szCs w:val="24"/>
        </w:rPr>
        <w:t>i</w:t>
      </w:r>
      <w:r w:rsidR="007764A2" w:rsidRPr="0063166C">
        <w:rPr>
          <w:rFonts w:ascii="Arial" w:hAnsi="Arial" w:cs="Arial"/>
          <w:b/>
          <w:bCs/>
          <w:sz w:val="24"/>
          <w:szCs w:val="24"/>
        </w:rPr>
        <w:t xml:space="preserve">nitial Parent/Key Person </w:t>
      </w:r>
      <w:r w:rsidR="007764A2">
        <w:rPr>
          <w:rFonts w:ascii="Arial" w:hAnsi="Arial" w:cs="Arial"/>
          <w:b/>
          <w:bCs/>
          <w:sz w:val="24"/>
          <w:szCs w:val="24"/>
        </w:rPr>
        <w:t>d</w:t>
      </w:r>
      <w:r w:rsidR="007764A2" w:rsidRPr="0063166C">
        <w:rPr>
          <w:rFonts w:ascii="Arial" w:hAnsi="Arial" w:cs="Arial"/>
          <w:b/>
          <w:bCs/>
          <w:sz w:val="24"/>
          <w:szCs w:val="24"/>
        </w:rPr>
        <w:t xml:space="preserve">iscussion </w:t>
      </w:r>
    </w:p>
    <w:p w14:paraId="7717EA1B" w14:textId="77777777" w:rsidR="007764A2" w:rsidRPr="0063166C" w:rsidRDefault="007764A2" w:rsidP="007764A2">
      <w:pPr>
        <w:spacing w:after="120" w:line="240" w:lineRule="auto"/>
        <w:rPr>
          <w:rFonts w:ascii="Arial" w:hAnsi="Arial" w:cs="Arial"/>
          <w:sz w:val="24"/>
          <w:szCs w:val="24"/>
        </w:rPr>
      </w:pPr>
      <w:r w:rsidRPr="0063166C">
        <w:rPr>
          <w:rFonts w:ascii="Arial" w:hAnsi="Arial" w:cs="Arial"/>
          <w:sz w:val="24"/>
          <w:szCs w:val="24"/>
        </w:rPr>
        <w:t>When first meeting with parents, it is important to have as open a discussion as possible in which the educator listens and learns as well as gives information. Below are some helpful questions to use as prompts in addition to all the questions you would ask to find out about feeding/sleeping/changing etc.</w:t>
      </w:r>
    </w:p>
    <w:p w14:paraId="6B7CF5BB" w14:textId="77777777" w:rsidR="007764A2" w:rsidRPr="0063166C" w:rsidRDefault="007764A2" w:rsidP="007764A2">
      <w:pPr>
        <w:spacing w:after="120" w:line="240" w:lineRule="auto"/>
        <w:jc w:val="both"/>
        <w:rPr>
          <w:rFonts w:ascii="Arial" w:hAnsi="Arial" w:cs="Arial"/>
          <w:b/>
          <w:sz w:val="24"/>
          <w:szCs w:val="24"/>
        </w:rPr>
      </w:pPr>
      <w:r w:rsidRPr="0063166C">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05BDFD8B" wp14:editId="64B4650E">
                <wp:simplePos x="0" y="0"/>
                <wp:positionH relativeFrom="column">
                  <wp:align>center</wp:align>
                </wp:positionH>
                <wp:positionV relativeFrom="paragraph">
                  <wp:posOffset>0</wp:posOffset>
                </wp:positionV>
                <wp:extent cx="4973417" cy="1403985"/>
                <wp:effectExtent l="0" t="0" r="1778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417" cy="1403985"/>
                        </a:xfrm>
                        <a:prstGeom prst="rect">
                          <a:avLst/>
                        </a:prstGeom>
                        <a:solidFill>
                          <a:srgbClr val="FFFFFF"/>
                        </a:solidFill>
                        <a:ln w="9525">
                          <a:solidFill>
                            <a:srgbClr val="000000"/>
                          </a:solidFill>
                          <a:miter lim="800000"/>
                          <a:headEnd/>
                          <a:tailEnd/>
                        </a:ln>
                      </wps:spPr>
                      <wps:txbx>
                        <w:txbxContent>
                          <w:p w14:paraId="3BC76B7F"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 xml:space="preserve">Because you are the person/people who knows your child best, can you tell us a bit about them? </w:t>
                            </w:r>
                          </w:p>
                          <w:p w14:paraId="6C73BA61"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 xml:space="preserve">What do they like to do? </w:t>
                            </w:r>
                          </w:p>
                          <w:p w14:paraId="2EC213E0"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How does your child react to new people and situations?</w:t>
                            </w:r>
                          </w:p>
                          <w:p w14:paraId="66813CEF"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Do you or your child already know parents and children at the nursery?</w:t>
                            </w:r>
                          </w:p>
                          <w:p w14:paraId="070B7E62"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Do they have a special toy or comforter?</w:t>
                            </w:r>
                          </w:p>
                          <w:p w14:paraId="5EFC3C1C"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 xml:space="preserve">What do you expect they will like about nursery? </w:t>
                            </w:r>
                          </w:p>
                          <w:p w14:paraId="0D9AD518"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 xml:space="preserve">What may they find more difficult? </w:t>
                            </w:r>
                          </w:p>
                          <w:p w14:paraId="07EDA1CF"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Which words or phrases will we find useful to understand and use?</w:t>
                            </w:r>
                          </w:p>
                          <w:p w14:paraId="42653C7E"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Which books or songs does your child enjoy?</w:t>
                            </w:r>
                          </w:p>
                          <w:p w14:paraId="40CE93C0"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Is there anything else you feel we should know in order to help your child be happy and learn in nursery?</w:t>
                            </w:r>
                          </w:p>
                          <w:p w14:paraId="50070EC1" w14:textId="77777777" w:rsidR="007764A2" w:rsidRPr="00B95B97" w:rsidRDefault="007764A2" w:rsidP="007764A2">
                            <w:pPr>
                              <w:pStyle w:val="p1"/>
                              <w:numPr>
                                <w:ilvl w:val="0"/>
                                <w:numId w:val="4"/>
                              </w:numPr>
                              <w:spacing w:after="120" w:line="240" w:lineRule="auto"/>
                            </w:pPr>
                            <w:r w:rsidRPr="00B95B97">
                              <w:rPr>
                                <w:rFonts w:ascii="Arial" w:hAnsi="Arial" w:cs="Arial"/>
                              </w:rPr>
                              <w:t>Is there anything else you need to know about how we work, that would help you and your child feel comfortable in the nursery?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DFD8B" id="_x0000_t202" coordsize="21600,21600" o:spt="202" path="m,l,21600r21600,l21600,xe">
                <v:stroke joinstyle="miter"/>
                <v:path gradientshapeok="t" o:connecttype="rect"/>
              </v:shapetype>
              <v:shape id="Text Box 2" o:spid="_x0000_s1026" type="#_x0000_t202" style="position:absolute;left:0;text-align:left;margin-left:0;margin-top:0;width:391.6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BYEQIAACAEAAAOAAAAZHJzL2Uyb0RvYy54bWysU9tu2zAMfR+wfxD0vthOnT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">
                <v:textbox style="mso-fit-shape-to-text:t">
                  <w:txbxContent>
                    <w:p w14:paraId="3BC76B7F"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 xml:space="preserve">Because you are the person/people who knows your child best, can you tell us a bit about them? </w:t>
                      </w:r>
                    </w:p>
                    <w:p w14:paraId="6C73BA61"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 xml:space="preserve">What do they like to do? </w:t>
                      </w:r>
                    </w:p>
                    <w:p w14:paraId="2EC213E0"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How does your child react to new people and situations?</w:t>
                      </w:r>
                    </w:p>
                    <w:p w14:paraId="66813CEF"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Do you or your child already know parents and children at the nursery?</w:t>
                      </w:r>
                    </w:p>
                    <w:p w14:paraId="070B7E62"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Do they have a special toy or comforter?</w:t>
                      </w:r>
                    </w:p>
                    <w:p w14:paraId="5EFC3C1C"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 xml:space="preserve">What do you expect they will like about nursery? </w:t>
                      </w:r>
                    </w:p>
                    <w:p w14:paraId="0D9AD518"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 xml:space="preserve">What may they find more difficult? </w:t>
                      </w:r>
                    </w:p>
                    <w:p w14:paraId="07EDA1CF"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Which words or phrases will we find useful to understand and use?</w:t>
                      </w:r>
                    </w:p>
                    <w:p w14:paraId="42653C7E"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Which books or songs does your child enjoy?</w:t>
                      </w:r>
                    </w:p>
                    <w:p w14:paraId="40CE93C0" w14:textId="77777777" w:rsidR="007764A2" w:rsidRPr="00B95B97" w:rsidRDefault="007764A2" w:rsidP="007764A2">
                      <w:pPr>
                        <w:pStyle w:val="p1"/>
                        <w:numPr>
                          <w:ilvl w:val="0"/>
                          <w:numId w:val="4"/>
                        </w:numPr>
                        <w:spacing w:after="120" w:line="240" w:lineRule="auto"/>
                        <w:rPr>
                          <w:rFonts w:ascii="Arial" w:hAnsi="Arial" w:cs="Arial"/>
                        </w:rPr>
                      </w:pPr>
                      <w:r w:rsidRPr="00B95B97">
                        <w:rPr>
                          <w:rFonts w:ascii="Arial" w:hAnsi="Arial" w:cs="Arial"/>
                        </w:rPr>
                        <w:t>Is there anything else you feel we should know in order to help your child be happy and learn in nursery?</w:t>
                      </w:r>
                    </w:p>
                    <w:p w14:paraId="50070EC1" w14:textId="77777777" w:rsidR="007764A2" w:rsidRPr="00B95B97" w:rsidRDefault="007764A2" w:rsidP="007764A2">
                      <w:pPr>
                        <w:pStyle w:val="p1"/>
                        <w:numPr>
                          <w:ilvl w:val="0"/>
                          <w:numId w:val="4"/>
                        </w:numPr>
                        <w:spacing w:after="120" w:line="240" w:lineRule="auto"/>
                      </w:pPr>
                      <w:r w:rsidRPr="00B95B97">
                        <w:rPr>
                          <w:rFonts w:ascii="Arial" w:hAnsi="Arial" w:cs="Arial"/>
                        </w:rPr>
                        <w:t>Is there anything else you need to know about how we work, that would help you and your child feel comfortable in the nursery?</w:t>
                      </w:r>
                    </w:p>
                  </w:txbxContent>
                </v:textbox>
              </v:shape>
            </w:pict>
          </mc:Fallback>
        </mc:AlternateContent>
      </w:r>
    </w:p>
    <w:p w14:paraId="33EC04BD" w14:textId="77777777" w:rsidR="007764A2" w:rsidRPr="0063166C" w:rsidRDefault="007764A2" w:rsidP="007764A2">
      <w:pPr>
        <w:spacing w:after="120" w:line="240" w:lineRule="auto"/>
        <w:jc w:val="both"/>
        <w:rPr>
          <w:rFonts w:ascii="Arial" w:hAnsi="Arial" w:cs="Arial"/>
          <w:b/>
          <w:sz w:val="24"/>
          <w:szCs w:val="24"/>
        </w:rPr>
      </w:pPr>
    </w:p>
    <w:p w14:paraId="007E9F9B" w14:textId="77777777" w:rsidR="007764A2" w:rsidRPr="0063166C" w:rsidRDefault="007764A2" w:rsidP="007764A2">
      <w:pPr>
        <w:spacing w:after="120" w:line="240" w:lineRule="auto"/>
        <w:jc w:val="both"/>
        <w:rPr>
          <w:rFonts w:ascii="Arial" w:hAnsi="Arial" w:cs="Arial"/>
          <w:b/>
          <w:sz w:val="24"/>
          <w:szCs w:val="24"/>
        </w:rPr>
      </w:pPr>
    </w:p>
    <w:p w14:paraId="14BDA1BA" w14:textId="77777777" w:rsidR="007764A2" w:rsidRPr="0063166C" w:rsidRDefault="007764A2" w:rsidP="007764A2">
      <w:pPr>
        <w:spacing w:after="120" w:line="240" w:lineRule="auto"/>
        <w:jc w:val="both"/>
        <w:rPr>
          <w:rFonts w:ascii="Arial" w:hAnsi="Arial" w:cs="Arial"/>
          <w:b/>
          <w:sz w:val="24"/>
          <w:szCs w:val="24"/>
        </w:rPr>
      </w:pPr>
    </w:p>
    <w:p w14:paraId="49F21AB0" w14:textId="77777777" w:rsidR="007764A2" w:rsidRPr="0063166C" w:rsidRDefault="007764A2" w:rsidP="007764A2">
      <w:pPr>
        <w:spacing w:after="120" w:line="240" w:lineRule="auto"/>
        <w:jc w:val="both"/>
        <w:rPr>
          <w:rFonts w:ascii="Arial" w:hAnsi="Arial" w:cs="Arial"/>
          <w:b/>
          <w:sz w:val="24"/>
          <w:szCs w:val="24"/>
        </w:rPr>
      </w:pPr>
    </w:p>
    <w:p w14:paraId="67F6A72B" w14:textId="77777777" w:rsidR="007764A2" w:rsidRPr="0063166C" w:rsidRDefault="007764A2" w:rsidP="007764A2">
      <w:pPr>
        <w:spacing w:after="120" w:line="240" w:lineRule="auto"/>
        <w:jc w:val="both"/>
        <w:rPr>
          <w:rFonts w:ascii="Arial" w:hAnsi="Arial" w:cs="Arial"/>
          <w:b/>
          <w:sz w:val="24"/>
          <w:szCs w:val="24"/>
        </w:rPr>
      </w:pPr>
    </w:p>
    <w:p w14:paraId="7C77FAE1" w14:textId="77777777" w:rsidR="007764A2" w:rsidRPr="0063166C" w:rsidRDefault="007764A2" w:rsidP="007764A2">
      <w:pPr>
        <w:spacing w:after="120" w:line="240" w:lineRule="auto"/>
        <w:jc w:val="both"/>
        <w:rPr>
          <w:rFonts w:ascii="Arial" w:hAnsi="Arial" w:cs="Arial"/>
          <w:b/>
          <w:sz w:val="24"/>
          <w:szCs w:val="24"/>
        </w:rPr>
      </w:pPr>
    </w:p>
    <w:p w14:paraId="21E076E9" w14:textId="77777777" w:rsidR="007764A2" w:rsidRPr="0063166C" w:rsidRDefault="007764A2" w:rsidP="007764A2">
      <w:pPr>
        <w:spacing w:after="120" w:line="240" w:lineRule="auto"/>
        <w:jc w:val="both"/>
        <w:rPr>
          <w:rFonts w:ascii="Arial" w:hAnsi="Arial" w:cs="Arial"/>
          <w:b/>
          <w:sz w:val="24"/>
          <w:szCs w:val="24"/>
        </w:rPr>
      </w:pPr>
    </w:p>
    <w:p w14:paraId="3B3E9526" w14:textId="77777777" w:rsidR="007764A2" w:rsidRPr="0063166C" w:rsidRDefault="007764A2" w:rsidP="007764A2">
      <w:pPr>
        <w:spacing w:after="120" w:line="240" w:lineRule="auto"/>
        <w:jc w:val="both"/>
        <w:rPr>
          <w:rFonts w:ascii="Arial" w:hAnsi="Arial" w:cs="Arial"/>
          <w:b/>
          <w:sz w:val="24"/>
          <w:szCs w:val="24"/>
        </w:rPr>
      </w:pPr>
    </w:p>
    <w:p w14:paraId="6AEC97BD" w14:textId="77777777" w:rsidR="007764A2" w:rsidRPr="0063166C" w:rsidRDefault="007764A2" w:rsidP="007764A2">
      <w:pPr>
        <w:spacing w:after="120" w:line="240" w:lineRule="auto"/>
        <w:rPr>
          <w:rFonts w:ascii="Arial" w:eastAsia="Times New Roman" w:hAnsi="Arial" w:cs="Arial"/>
          <w:b/>
          <w:sz w:val="24"/>
          <w:szCs w:val="24"/>
          <w:lang w:eastAsia="en-GB"/>
        </w:rPr>
      </w:pPr>
    </w:p>
    <w:p w14:paraId="11860BB3" w14:textId="77777777" w:rsidR="007764A2" w:rsidRPr="0063166C" w:rsidRDefault="007764A2" w:rsidP="007764A2">
      <w:pPr>
        <w:autoSpaceDE w:val="0"/>
        <w:spacing w:after="120" w:line="240" w:lineRule="auto"/>
        <w:rPr>
          <w:rFonts w:ascii="Arial" w:hAnsi="Arial" w:cs="Arial"/>
          <w:b/>
          <w:sz w:val="24"/>
          <w:szCs w:val="24"/>
        </w:rPr>
      </w:pPr>
    </w:p>
    <w:p w14:paraId="5E7B8401" w14:textId="77777777" w:rsidR="007764A2" w:rsidRPr="0063166C" w:rsidRDefault="007764A2" w:rsidP="007764A2">
      <w:pPr>
        <w:autoSpaceDE w:val="0"/>
        <w:spacing w:after="120" w:line="240" w:lineRule="auto"/>
        <w:rPr>
          <w:rFonts w:ascii="Arial" w:hAnsi="Arial" w:cs="Arial"/>
          <w:b/>
          <w:sz w:val="24"/>
          <w:szCs w:val="24"/>
        </w:rPr>
      </w:pPr>
    </w:p>
    <w:p w14:paraId="4383FA1F" w14:textId="77777777" w:rsidR="007764A2" w:rsidRPr="0063166C" w:rsidRDefault="007764A2" w:rsidP="007764A2">
      <w:pPr>
        <w:autoSpaceDE w:val="0"/>
        <w:spacing w:after="120" w:line="240" w:lineRule="auto"/>
        <w:rPr>
          <w:rFonts w:ascii="Arial" w:hAnsi="Arial" w:cs="Arial"/>
          <w:b/>
          <w:sz w:val="24"/>
          <w:szCs w:val="24"/>
        </w:rPr>
      </w:pPr>
    </w:p>
    <w:p w14:paraId="391F5659" w14:textId="77777777" w:rsidR="007764A2" w:rsidRPr="0063166C" w:rsidRDefault="007764A2" w:rsidP="007764A2">
      <w:pPr>
        <w:autoSpaceDE w:val="0"/>
        <w:spacing w:after="120" w:line="240" w:lineRule="auto"/>
        <w:rPr>
          <w:rFonts w:ascii="Arial" w:hAnsi="Arial" w:cs="Arial"/>
          <w:b/>
          <w:sz w:val="24"/>
          <w:szCs w:val="24"/>
        </w:rPr>
      </w:pPr>
    </w:p>
    <w:p w14:paraId="02405B12" w14:textId="77777777" w:rsidR="007764A2" w:rsidRPr="0063166C" w:rsidRDefault="007764A2" w:rsidP="007764A2">
      <w:pPr>
        <w:spacing w:after="120" w:line="240" w:lineRule="auto"/>
        <w:rPr>
          <w:rFonts w:ascii="Arial" w:hAnsi="Arial" w:cs="Arial"/>
          <w:sz w:val="24"/>
          <w:szCs w:val="24"/>
        </w:rPr>
      </w:pPr>
    </w:p>
    <w:p w14:paraId="79F260A2" w14:textId="77777777" w:rsidR="007764A2" w:rsidRPr="0063166C" w:rsidRDefault="007764A2" w:rsidP="007764A2">
      <w:pPr>
        <w:spacing w:after="120" w:line="240" w:lineRule="auto"/>
        <w:rPr>
          <w:rFonts w:ascii="Arial" w:hAnsi="Arial" w:cs="Arial"/>
          <w:sz w:val="24"/>
          <w:szCs w:val="24"/>
        </w:rPr>
      </w:pPr>
    </w:p>
    <w:p w14:paraId="62720F4D" w14:textId="77777777" w:rsidR="007764A2" w:rsidRPr="0063166C" w:rsidRDefault="007764A2" w:rsidP="007764A2">
      <w:pPr>
        <w:spacing w:after="120" w:line="240" w:lineRule="auto"/>
        <w:rPr>
          <w:rFonts w:ascii="Arial" w:hAnsi="Arial" w:cs="Arial"/>
          <w:sz w:val="24"/>
          <w:szCs w:val="24"/>
        </w:rPr>
      </w:pPr>
    </w:p>
    <w:p w14:paraId="4CC1F5D5" w14:textId="512FBD52" w:rsidR="007764A2" w:rsidRPr="0063166C" w:rsidRDefault="007764A2" w:rsidP="007764A2">
      <w:pPr>
        <w:spacing w:after="120" w:line="240" w:lineRule="auto"/>
        <w:rPr>
          <w:rFonts w:ascii="Arial" w:hAnsi="Arial" w:cs="Arial"/>
          <w:b/>
          <w:bCs/>
          <w:sz w:val="24"/>
          <w:szCs w:val="24"/>
        </w:rPr>
      </w:pPr>
    </w:p>
    <w:p w14:paraId="4800C5B1" w14:textId="1D94D6D2" w:rsidR="007764A2" w:rsidRDefault="00635C6D" w:rsidP="007764A2">
      <w:pPr>
        <w:spacing w:after="120" w:line="240" w:lineRule="auto"/>
        <w:rPr>
          <w:rFonts w:ascii="Arial" w:hAnsi="Arial" w:cs="Arial"/>
          <w:bCs/>
          <w:sz w:val="24"/>
          <w:szCs w:val="24"/>
        </w:rPr>
      </w:pPr>
      <w:r w:rsidRPr="0063166C">
        <w:rPr>
          <w:rFonts w:ascii="Arial" w:hAnsi="Arial" w:cs="Arial"/>
          <w:b/>
          <w:sz w:val="24"/>
          <w:szCs w:val="24"/>
        </w:rPr>
        <w:t>Practice Task</w:t>
      </w:r>
      <w:r>
        <w:rPr>
          <w:rFonts w:ascii="Arial" w:hAnsi="Arial" w:cs="Arial"/>
          <w:b/>
          <w:sz w:val="24"/>
          <w:szCs w:val="24"/>
        </w:rPr>
        <w:t xml:space="preserve"> 2: </w:t>
      </w:r>
      <w:r w:rsidR="007764A2" w:rsidRPr="0063166C">
        <w:rPr>
          <w:rFonts w:ascii="Arial" w:hAnsi="Arial" w:cs="Arial"/>
          <w:b/>
          <w:bCs/>
          <w:sz w:val="24"/>
          <w:szCs w:val="24"/>
        </w:rPr>
        <w:t>A resource for a s</w:t>
      </w:r>
      <w:r w:rsidR="007764A2" w:rsidRPr="0063166C">
        <w:rPr>
          <w:rFonts w:ascii="Arial" w:hAnsi="Arial" w:cs="Arial"/>
          <w:b/>
          <w:sz w:val="24"/>
          <w:szCs w:val="24"/>
        </w:rPr>
        <w:t xml:space="preserve">ettling-in review. </w:t>
      </w:r>
      <w:r w:rsidR="007764A2" w:rsidRPr="0063166C">
        <w:rPr>
          <w:rFonts w:ascii="Arial" w:hAnsi="Arial" w:cs="Arial"/>
          <w:bCs/>
          <w:sz w:val="24"/>
          <w:szCs w:val="24"/>
        </w:rPr>
        <w:t>After a period of about 4-6 weeks, it is useful for the parent, child and educator to review how the settling in process has gone. It is also a chance to catch up on or repeat information sharing that may have been forgotten or misheard in the initial meeting due to the stress of the situation.</w:t>
      </w:r>
    </w:p>
    <w:tbl>
      <w:tblPr>
        <w:tblStyle w:val="TableGrid"/>
        <w:tblW w:w="0" w:type="auto"/>
        <w:tblLook w:val="04A0" w:firstRow="1" w:lastRow="0" w:firstColumn="1" w:lastColumn="0" w:noHBand="0" w:noVBand="1"/>
      </w:tblPr>
      <w:tblGrid>
        <w:gridCol w:w="3539"/>
        <w:gridCol w:w="969"/>
        <w:gridCol w:w="590"/>
        <w:gridCol w:w="1843"/>
        <w:gridCol w:w="2075"/>
      </w:tblGrid>
      <w:tr w:rsidR="00635C6D" w14:paraId="66F8D6D5" w14:textId="77777777" w:rsidTr="00C344BF">
        <w:tc>
          <w:tcPr>
            <w:tcW w:w="9016" w:type="dxa"/>
            <w:gridSpan w:val="5"/>
          </w:tcPr>
          <w:p w14:paraId="387C9C68" w14:textId="77777777" w:rsidR="00635C6D" w:rsidRPr="005F3524" w:rsidRDefault="00635C6D" w:rsidP="00C344BF">
            <w:pPr>
              <w:pStyle w:val="Heading5"/>
              <w:spacing w:before="0" w:after="120"/>
              <w:jc w:val="center"/>
              <w:outlineLvl w:val="4"/>
              <w:rPr>
                <w:rFonts w:ascii="Arial" w:hAnsi="Arial" w:cs="Arial"/>
                <w:i w:val="0"/>
                <w:sz w:val="24"/>
                <w:szCs w:val="22"/>
                <w:u w:val="single"/>
              </w:rPr>
            </w:pPr>
            <w:r w:rsidRPr="005F3524">
              <w:rPr>
                <w:rFonts w:ascii="Arial" w:hAnsi="Arial" w:cs="Arial"/>
                <w:i w:val="0"/>
                <w:sz w:val="24"/>
                <w:szCs w:val="22"/>
                <w:u w:val="single"/>
              </w:rPr>
              <w:t>Settling in Review</w:t>
            </w:r>
          </w:p>
          <w:p w14:paraId="1F8907B1" w14:textId="77777777" w:rsidR="00635C6D" w:rsidRDefault="00635C6D" w:rsidP="00C344BF">
            <w:pPr>
              <w:autoSpaceDE w:val="0"/>
              <w:autoSpaceDN w:val="0"/>
              <w:adjustRightInd w:val="0"/>
              <w:spacing w:after="120"/>
              <w:rPr>
                <w:rFonts w:ascii="Arial" w:hAnsi="Arial" w:cs="Arial"/>
                <w:bCs/>
                <w:sz w:val="24"/>
                <w:szCs w:val="24"/>
              </w:rPr>
            </w:pPr>
          </w:p>
        </w:tc>
      </w:tr>
      <w:tr w:rsidR="00635C6D" w14:paraId="2A6985D5" w14:textId="77777777" w:rsidTr="00C344BF">
        <w:tc>
          <w:tcPr>
            <w:tcW w:w="5098" w:type="dxa"/>
            <w:gridSpan w:val="3"/>
          </w:tcPr>
          <w:p w14:paraId="735698CB" w14:textId="77777777" w:rsidR="00635C6D" w:rsidRDefault="00635C6D" w:rsidP="00C344BF">
            <w:pPr>
              <w:autoSpaceDE w:val="0"/>
              <w:autoSpaceDN w:val="0"/>
              <w:adjustRightInd w:val="0"/>
              <w:spacing w:after="120"/>
              <w:rPr>
                <w:rFonts w:ascii="Arial" w:hAnsi="Arial" w:cs="Arial"/>
                <w:bCs/>
                <w:sz w:val="24"/>
                <w:szCs w:val="24"/>
              </w:rPr>
            </w:pPr>
            <w:r w:rsidRPr="005F3524">
              <w:rPr>
                <w:rFonts w:ascii="Arial" w:hAnsi="Arial" w:cs="Arial"/>
                <w:b/>
              </w:rPr>
              <w:t>Child’s name:</w:t>
            </w:r>
          </w:p>
        </w:tc>
        <w:tc>
          <w:tcPr>
            <w:tcW w:w="1843" w:type="dxa"/>
          </w:tcPr>
          <w:p w14:paraId="5C30A7C5" w14:textId="77777777" w:rsidR="00635C6D" w:rsidRPr="00903322" w:rsidRDefault="00635C6D" w:rsidP="00C344BF">
            <w:pPr>
              <w:autoSpaceDE w:val="0"/>
              <w:autoSpaceDN w:val="0"/>
              <w:adjustRightInd w:val="0"/>
              <w:spacing w:after="120"/>
              <w:jc w:val="center"/>
              <w:rPr>
                <w:rFonts w:ascii="Arial" w:hAnsi="Arial" w:cs="Arial"/>
                <w:b/>
                <w:sz w:val="24"/>
                <w:szCs w:val="24"/>
              </w:rPr>
            </w:pPr>
            <w:r w:rsidRPr="00903322">
              <w:rPr>
                <w:rFonts w:ascii="Arial" w:hAnsi="Arial" w:cs="Arial"/>
                <w:b/>
              </w:rPr>
              <w:t>D.O.B</w:t>
            </w:r>
            <w:r>
              <w:rPr>
                <w:rFonts w:ascii="Arial" w:hAnsi="Arial" w:cs="Arial"/>
                <w:b/>
              </w:rPr>
              <w:t>.</w:t>
            </w:r>
          </w:p>
        </w:tc>
        <w:tc>
          <w:tcPr>
            <w:tcW w:w="2075" w:type="dxa"/>
          </w:tcPr>
          <w:p w14:paraId="51A10C81" w14:textId="77777777" w:rsidR="00635C6D" w:rsidRDefault="00635C6D" w:rsidP="00C344BF">
            <w:pPr>
              <w:autoSpaceDE w:val="0"/>
              <w:autoSpaceDN w:val="0"/>
              <w:adjustRightInd w:val="0"/>
              <w:spacing w:after="120"/>
              <w:jc w:val="center"/>
              <w:rPr>
                <w:rFonts w:ascii="Arial" w:hAnsi="Arial" w:cs="Arial"/>
                <w:bCs/>
                <w:sz w:val="24"/>
                <w:szCs w:val="24"/>
              </w:rPr>
            </w:pPr>
            <w:r w:rsidRPr="005F3524">
              <w:rPr>
                <w:rFonts w:ascii="Arial" w:hAnsi="Arial" w:cs="Arial"/>
                <w:b/>
              </w:rPr>
              <w:t>D.O.A.</w:t>
            </w:r>
          </w:p>
        </w:tc>
      </w:tr>
      <w:tr w:rsidR="00635C6D" w14:paraId="3B4E90BA" w14:textId="77777777" w:rsidTr="00C344BF">
        <w:tc>
          <w:tcPr>
            <w:tcW w:w="5098" w:type="dxa"/>
            <w:gridSpan w:val="3"/>
          </w:tcPr>
          <w:p w14:paraId="2D401578" w14:textId="77777777" w:rsidR="00635C6D" w:rsidRDefault="00635C6D" w:rsidP="00C344BF">
            <w:pPr>
              <w:autoSpaceDE w:val="0"/>
              <w:autoSpaceDN w:val="0"/>
              <w:adjustRightInd w:val="0"/>
              <w:spacing w:after="120"/>
              <w:rPr>
                <w:rFonts w:ascii="Arial" w:hAnsi="Arial" w:cs="Arial"/>
                <w:bCs/>
                <w:sz w:val="24"/>
                <w:szCs w:val="24"/>
              </w:rPr>
            </w:pPr>
          </w:p>
          <w:p w14:paraId="0E847550" w14:textId="77777777" w:rsidR="00635C6D" w:rsidRDefault="00635C6D" w:rsidP="00C344BF">
            <w:pPr>
              <w:autoSpaceDE w:val="0"/>
              <w:autoSpaceDN w:val="0"/>
              <w:adjustRightInd w:val="0"/>
              <w:spacing w:after="120"/>
              <w:rPr>
                <w:rFonts w:ascii="Arial" w:hAnsi="Arial" w:cs="Arial"/>
                <w:bCs/>
                <w:sz w:val="24"/>
                <w:szCs w:val="24"/>
              </w:rPr>
            </w:pPr>
          </w:p>
        </w:tc>
        <w:tc>
          <w:tcPr>
            <w:tcW w:w="1843" w:type="dxa"/>
          </w:tcPr>
          <w:p w14:paraId="0A9533F1" w14:textId="77777777" w:rsidR="00635C6D" w:rsidRDefault="00635C6D" w:rsidP="00C344BF">
            <w:pPr>
              <w:autoSpaceDE w:val="0"/>
              <w:autoSpaceDN w:val="0"/>
              <w:adjustRightInd w:val="0"/>
              <w:spacing w:after="120"/>
              <w:rPr>
                <w:rFonts w:ascii="Arial" w:hAnsi="Arial" w:cs="Arial"/>
                <w:bCs/>
                <w:sz w:val="24"/>
                <w:szCs w:val="24"/>
              </w:rPr>
            </w:pPr>
          </w:p>
        </w:tc>
        <w:tc>
          <w:tcPr>
            <w:tcW w:w="2075" w:type="dxa"/>
          </w:tcPr>
          <w:p w14:paraId="18F648AB" w14:textId="77777777" w:rsidR="00635C6D" w:rsidRDefault="00635C6D" w:rsidP="00C344BF">
            <w:pPr>
              <w:autoSpaceDE w:val="0"/>
              <w:autoSpaceDN w:val="0"/>
              <w:adjustRightInd w:val="0"/>
              <w:spacing w:after="120"/>
              <w:rPr>
                <w:rFonts w:ascii="Arial" w:hAnsi="Arial" w:cs="Arial"/>
                <w:bCs/>
                <w:sz w:val="24"/>
                <w:szCs w:val="24"/>
              </w:rPr>
            </w:pPr>
          </w:p>
        </w:tc>
      </w:tr>
      <w:tr w:rsidR="00635C6D" w14:paraId="056B322C" w14:textId="77777777" w:rsidTr="00C344BF">
        <w:tc>
          <w:tcPr>
            <w:tcW w:w="9016" w:type="dxa"/>
            <w:gridSpan w:val="5"/>
          </w:tcPr>
          <w:p w14:paraId="501309C9" w14:textId="77777777" w:rsidR="00635C6D" w:rsidRPr="00903322" w:rsidRDefault="00635C6D" w:rsidP="00C344BF">
            <w:pPr>
              <w:spacing w:after="120"/>
              <w:rPr>
                <w:rFonts w:ascii="Arial" w:hAnsi="Arial" w:cs="Arial"/>
              </w:rPr>
            </w:pPr>
            <w:r w:rsidRPr="005F3524">
              <w:rPr>
                <w:rFonts w:ascii="Arial" w:hAnsi="Arial" w:cs="Arial"/>
                <w:b/>
              </w:rPr>
              <w:t xml:space="preserve">Adjustment to nursery: </w:t>
            </w:r>
            <w:r>
              <w:rPr>
                <w:rFonts w:ascii="Arial" w:hAnsi="Arial" w:cs="Arial"/>
              </w:rPr>
              <w:t>R</w:t>
            </w:r>
            <w:r w:rsidRPr="005F3524">
              <w:rPr>
                <w:rFonts w:ascii="Arial" w:hAnsi="Arial" w:cs="Arial"/>
              </w:rPr>
              <w:t xml:space="preserve">elationships with </w:t>
            </w:r>
            <w:r>
              <w:rPr>
                <w:rFonts w:ascii="Arial" w:hAnsi="Arial" w:cs="Arial"/>
              </w:rPr>
              <w:t>Key Person</w:t>
            </w:r>
            <w:r w:rsidRPr="005F3524">
              <w:rPr>
                <w:rFonts w:ascii="Arial" w:hAnsi="Arial" w:cs="Arial"/>
              </w:rPr>
              <w:t xml:space="preserve">, other </w:t>
            </w:r>
            <w:r>
              <w:rPr>
                <w:rFonts w:ascii="Arial" w:hAnsi="Arial" w:cs="Arial"/>
              </w:rPr>
              <w:t>educator</w:t>
            </w:r>
            <w:r w:rsidRPr="005F3524">
              <w:rPr>
                <w:rFonts w:ascii="Arial" w:hAnsi="Arial" w:cs="Arial"/>
              </w:rPr>
              <w:t>s and children</w:t>
            </w:r>
          </w:p>
        </w:tc>
      </w:tr>
      <w:tr w:rsidR="00635C6D" w14:paraId="036C7158" w14:textId="77777777" w:rsidTr="00C344BF">
        <w:tc>
          <w:tcPr>
            <w:tcW w:w="4508" w:type="dxa"/>
            <w:gridSpan w:val="2"/>
          </w:tcPr>
          <w:p w14:paraId="7C7086C4" w14:textId="77777777" w:rsidR="00635C6D" w:rsidRPr="00903322" w:rsidRDefault="00635C6D" w:rsidP="00C344BF">
            <w:pPr>
              <w:spacing w:after="120"/>
              <w:rPr>
                <w:rFonts w:ascii="Arial" w:hAnsi="Arial" w:cs="Arial"/>
                <w:b/>
              </w:rPr>
            </w:pPr>
            <w:r w:rsidRPr="005F3524">
              <w:rPr>
                <w:rFonts w:ascii="Arial" w:hAnsi="Arial" w:cs="Arial"/>
                <w:b/>
              </w:rPr>
              <w:t>Parent/carer’s view:</w:t>
            </w:r>
          </w:p>
        </w:tc>
        <w:tc>
          <w:tcPr>
            <w:tcW w:w="4508" w:type="dxa"/>
            <w:gridSpan w:val="3"/>
          </w:tcPr>
          <w:p w14:paraId="03EF03AB" w14:textId="77777777" w:rsidR="00635C6D" w:rsidRDefault="00635C6D" w:rsidP="00C344BF">
            <w:pPr>
              <w:spacing w:after="120"/>
              <w:rPr>
                <w:rFonts w:ascii="Arial" w:hAnsi="Arial" w:cs="Arial"/>
                <w:bCs/>
                <w:sz w:val="24"/>
                <w:szCs w:val="24"/>
              </w:rPr>
            </w:pPr>
            <w:r>
              <w:rPr>
                <w:rFonts w:ascii="Arial" w:hAnsi="Arial" w:cs="Arial"/>
                <w:b/>
              </w:rPr>
              <w:t>Key Person</w:t>
            </w:r>
            <w:r w:rsidRPr="005F3524">
              <w:rPr>
                <w:rFonts w:ascii="Arial" w:hAnsi="Arial" w:cs="Arial"/>
                <w:b/>
              </w:rPr>
              <w:t>’s view:</w:t>
            </w:r>
          </w:p>
        </w:tc>
      </w:tr>
      <w:tr w:rsidR="00635C6D" w14:paraId="563AF01E" w14:textId="77777777" w:rsidTr="00C344BF">
        <w:tc>
          <w:tcPr>
            <w:tcW w:w="4508" w:type="dxa"/>
            <w:gridSpan w:val="2"/>
          </w:tcPr>
          <w:p w14:paraId="7244F59D" w14:textId="77777777" w:rsidR="00635C6D" w:rsidRDefault="00635C6D" w:rsidP="00C344BF">
            <w:pPr>
              <w:spacing w:after="120"/>
              <w:rPr>
                <w:rFonts w:ascii="Arial" w:hAnsi="Arial" w:cs="Arial"/>
                <w:b/>
              </w:rPr>
            </w:pPr>
          </w:p>
          <w:p w14:paraId="5A8F6E29" w14:textId="77777777" w:rsidR="00635C6D" w:rsidRDefault="00635C6D" w:rsidP="00C344BF">
            <w:pPr>
              <w:spacing w:after="120"/>
              <w:rPr>
                <w:rFonts w:ascii="Arial" w:hAnsi="Arial" w:cs="Arial"/>
                <w:b/>
              </w:rPr>
            </w:pPr>
          </w:p>
          <w:p w14:paraId="4B820AE9" w14:textId="77777777" w:rsidR="00635C6D" w:rsidRPr="005F3524" w:rsidRDefault="00635C6D" w:rsidP="00C344BF">
            <w:pPr>
              <w:spacing w:after="120"/>
              <w:rPr>
                <w:rFonts w:ascii="Arial" w:hAnsi="Arial" w:cs="Arial"/>
                <w:b/>
              </w:rPr>
            </w:pPr>
          </w:p>
        </w:tc>
        <w:tc>
          <w:tcPr>
            <w:tcW w:w="4508" w:type="dxa"/>
            <w:gridSpan w:val="3"/>
          </w:tcPr>
          <w:p w14:paraId="56E97BB0" w14:textId="77777777" w:rsidR="00635C6D" w:rsidRDefault="00635C6D" w:rsidP="00C344BF">
            <w:pPr>
              <w:spacing w:after="120"/>
              <w:rPr>
                <w:rFonts w:ascii="Arial" w:hAnsi="Arial" w:cs="Arial"/>
                <w:b/>
              </w:rPr>
            </w:pPr>
          </w:p>
        </w:tc>
      </w:tr>
      <w:tr w:rsidR="00635C6D" w14:paraId="4E5DC568" w14:textId="77777777" w:rsidTr="00C344BF">
        <w:tc>
          <w:tcPr>
            <w:tcW w:w="9016" w:type="dxa"/>
            <w:gridSpan w:val="5"/>
          </w:tcPr>
          <w:p w14:paraId="2E1A9F4B" w14:textId="77777777" w:rsidR="00635C6D" w:rsidRDefault="00635C6D" w:rsidP="00C344BF">
            <w:pPr>
              <w:spacing w:after="120"/>
              <w:rPr>
                <w:rFonts w:ascii="Arial" w:hAnsi="Arial" w:cs="Arial"/>
                <w:bCs/>
                <w:sz w:val="24"/>
                <w:szCs w:val="24"/>
              </w:rPr>
            </w:pPr>
            <w:r w:rsidRPr="005F3524">
              <w:rPr>
                <w:rFonts w:ascii="Arial" w:hAnsi="Arial" w:cs="Arial"/>
                <w:b/>
              </w:rPr>
              <w:t xml:space="preserve">Child’s </w:t>
            </w:r>
            <w:r>
              <w:rPr>
                <w:rFonts w:ascii="Arial" w:hAnsi="Arial" w:cs="Arial"/>
                <w:b/>
              </w:rPr>
              <w:t xml:space="preserve">care </w:t>
            </w:r>
            <w:r w:rsidRPr="005F3524">
              <w:rPr>
                <w:rFonts w:ascii="Arial" w:hAnsi="Arial" w:cs="Arial"/>
                <w:b/>
              </w:rPr>
              <w:t>routine/ ways of expressing needs</w:t>
            </w:r>
          </w:p>
        </w:tc>
      </w:tr>
      <w:tr w:rsidR="00635C6D" w14:paraId="6A3F3624" w14:textId="77777777" w:rsidTr="00C344BF">
        <w:tc>
          <w:tcPr>
            <w:tcW w:w="4508" w:type="dxa"/>
            <w:gridSpan w:val="2"/>
          </w:tcPr>
          <w:p w14:paraId="7E6AF35B" w14:textId="77777777" w:rsidR="00635C6D" w:rsidRPr="005F3524" w:rsidRDefault="00635C6D" w:rsidP="00C344BF">
            <w:pPr>
              <w:spacing w:after="120"/>
              <w:rPr>
                <w:rFonts w:ascii="Arial" w:hAnsi="Arial" w:cs="Arial"/>
                <w:b/>
              </w:rPr>
            </w:pPr>
            <w:r w:rsidRPr="005F3524">
              <w:rPr>
                <w:rFonts w:ascii="Arial" w:hAnsi="Arial" w:cs="Arial"/>
                <w:b/>
              </w:rPr>
              <w:t>Parent/carer’s view:</w:t>
            </w:r>
          </w:p>
        </w:tc>
        <w:tc>
          <w:tcPr>
            <w:tcW w:w="4508" w:type="dxa"/>
            <w:gridSpan w:val="3"/>
          </w:tcPr>
          <w:p w14:paraId="6806DC52" w14:textId="77777777" w:rsidR="00635C6D" w:rsidRDefault="00635C6D" w:rsidP="00C344BF">
            <w:pPr>
              <w:spacing w:after="120"/>
              <w:rPr>
                <w:rFonts w:ascii="Arial" w:hAnsi="Arial" w:cs="Arial"/>
                <w:b/>
              </w:rPr>
            </w:pPr>
            <w:r>
              <w:rPr>
                <w:rFonts w:ascii="Arial" w:hAnsi="Arial" w:cs="Arial"/>
                <w:b/>
              </w:rPr>
              <w:t>Key Person</w:t>
            </w:r>
            <w:r w:rsidRPr="005F3524">
              <w:rPr>
                <w:rFonts w:ascii="Arial" w:hAnsi="Arial" w:cs="Arial"/>
                <w:b/>
              </w:rPr>
              <w:t>’s view:</w:t>
            </w:r>
          </w:p>
        </w:tc>
      </w:tr>
      <w:tr w:rsidR="00635C6D" w14:paraId="66F7FEF7" w14:textId="77777777" w:rsidTr="00C344BF">
        <w:tc>
          <w:tcPr>
            <w:tcW w:w="4508" w:type="dxa"/>
            <w:gridSpan w:val="2"/>
          </w:tcPr>
          <w:p w14:paraId="160CE2B1" w14:textId="77777777" w:rsidR="00635C6D" w:rsidRDefault="00635C6D" w:rsidP="00C344BF">
            <w:pPr>
              <w:spacing w:after="120"/>
              <w:rPr>
                <w:rFonts w:ascii="Arial" w:hAnsi="Arial" w:cs="Arial"/>
                <w:b/>
              </w:rPr>
            </w:pPr>
          </w:p>
          <w:p w14:paraId="07614B17" w14:textId="77777777" w:rsidR="00635C6D" w:rsidRDefault="00635C6D" w:rsidP="00C344BF">
            <w:pPr>
              <w:spacing w:after="120"/>
              <w:rPr>
                <w:rFonts w:ascii="Arial" w:hAnsi="Arial" w:cs="Arial"/>
                <w:b/>
              </w:rPr>
            </w:pPr>
          </w:p>
          <w:p w14:paraId="3A8A59F8" w14:textId="77777777" w:rsidR="00635C6D" w:rsidRPr="005F3524" w:rsidRDefault="00635C6D" w:rsidP="00C344BF">
            <w:pPr>
              <w:spacing w:after="120"/>
              <w:rPr>
                <w:rFonts w:ascii="Arial" w:hAnsi="Arial" w:cs="Arial"/>
                <w:b/>
              </w:rPr>
            </w:pPr>
          </w:p>
        </w:tc>
        <w:tc>
          <w:tcPr>
            <w:tcW w:w="4508" w:type="dxa"/>
            <w:gridSpan w:val="3"/>
          </w:tcPr>
          <w:p w14:paraId="68AA43CD" w14:textId="77777777" w:rsidR="00635C6D" w:rsidRDefault="00635C6D" w:rsidP="00C344BF">
            <w:pPr>
              <w:spacing w:after="120"/>
              <w:rPr>
                <w:rFonts w:ascii="Arial" w:hAnsi="Arial" w:cs="Arial"/>
                <w:b/>
              </w:rPr>
            </w:pPr>
          </w:p>
        </w:tc>
      </w:tr>
      <w:tr w:rsidR="00635C6D" w14:paraId="55E85716" w14:textId="77777777" w:rsidTr="00C344BF">
        <w:tc>
          <w:tcPr>
            <w:tcW w:w="9016" w:type="dxa"/>
            <w:gridSpan w:val="5"/>
          </w:tcPr>
          <w:p w14:paraId="52FD2E5C" w14:textId="77777777" w:rsidR="00635C6D" w:rsidRDefault="00635C6D" w:rsidP="00C344BF">
            <w:pPr>
              <w:spacing w:after="120"/>
              <w:rPr>
                <w:rFonts w:ascii="Arial" w:hAnsi="Arial" w:cs="Arial"/>
                <w:bCs/>
                <w:sz w:val="24"/>
                <w:szCs w:val="24"/>
              </w:rPr>
            </w:pPr>
            <w:r w:rsidRPr="005F3524">
              <w:rPr>
                <w:rFonts w:ascii="Arial" w:hAnsi="Arial" w:cs="Arial"/>
                <w:b/>
              </w:rPr>
              <w:t>Child’s preferred activities &amp; special interests:</w:t>
            </w:r>
          </w:p>
        </w:tc>
      </w:tr>
      <w:tr w:rsidR="00635C6D" w14:paraId="60073C07" w14:textId="77777777" w:rsidTr="00C344BF">
        <w:tc>
          <w:tcPr>
            <w:tcW w:w="4508" w:type="dxa"/>
            <w:gridSpan w:val="2"/>
          </w:tcPr>
          <w:p w14:paraId="4D61D4C3" w14:textId="77777777" w:rsidR="00635C6D" w:rsidRPr="005F3524" w:rsidRDefault="00635C6D" w:rsidP="00C344BF">
            <w:pPr>
              <w:spacing w:after="120"/>
              <w:rPr>
                <w:rFonts w:ascii="Arial" w:hAnsi="Arial" w:cs="Arial"/>
                <w:b/>
              </w:rPr>
            </w:pPr>
            <w:r w:rsidRPr="005F3524">
              <w:rPr>
                <w:rFonts w:ascii="Arial" w:hAnsi="Arial" w:cs="Arial"/>
                <w:b/>
              </w:rPr>
              <w:t>Parent/carer’s view:</w:t>
            </w:r>
          </w:p>
        </w:tc>
        <w:tc>
          <w:tcPr>
            <w:tcW w:w="4508" w:type="dxa"/>
            <w:gridSpan w:val="3"/>
          </w:tcPr>
          <w:p w14:paraId="3D2C1AA7" w14:textId="77777777" w:rsidR="00635C6D" w:rsidRDefault="00635C6D" w:rsidP="00C344BF">
            <w:pPr>
              <w:spacing w:after="120"/>
              <w:rPr>
                <w:rFonts w:ascii="Arial" w:hAnsi="Arial" w:cs="Arial"/>
                <w:b/>
              </w:rPr>
            </w:pPr>
            <w:r>
              <w:rPr>
                <w:rFonts w:ascii="Arial" w:hAnsi="Arial" w:cs="Arial"/>
                <w:b/>
              </w:rPr>
              <w:t>Key Person</w:t>
            </w:r>
            <w:r w:rsidRPr="005F3524">
              <w:rPr>
                <w:rFonts w:ascii="Arial" w:hAnsi="Arial" w:cs="Arial"/>
                <w:b/>
              </w:rPr>
              <w:t>’s view:</w:t>
            </w:r>
          </w:p>
        </w:tc>
      </w:tr>
      <w:tr w:rsidR="00635C6D" w14:paraId="63407E6D" w14:textId="77777777" w:rsidTr="00C344BF">
        <w:tc>
          <w:tcPr>
            <w:tcW w:w="4508" w:type="dxa"/>
            <w:gridSpan w:val="2"/>
          </w:tcPr>
          <w:p w14:paraId="1096BDB3" w14:textId="77777777" w:rsidR="00635C6D" w:rsidRDefault="00635C6D" w:rsidP="00C344BF">
            <w:pPr>
              <w:spacing w:after="120"/>
              <w:rPr>
                <w:rFonts w:ascii="Arial" w:hAnsi="Arial" w:cs="Arial"/>
                <w:b/>
              </w:rPr>
            </w:pPr>
          </w:p>
          <w:p w14:paraId="01F837C0" w14:textId="77777777" w:rsidR="00635C6D" w:rsidRDefault="00635C6D" w:rsidP="00C344BF">
            <w:pPr>
              <w:spacing w:after="120"/>
              <w:rPr>
                <w:rFonts w:ascii="Arial" w:hAnsi="Arial" w:cs="Arial"/>
                <w:b/>
              </w:rPr>
            </w:pPr>
          </w:p>
          <w:p w14:paraId="2A7F6B50" w14:textId="77777777" w:rsidR="00635C6D" w:rsidRPr="005F3524" w:rsidRDefault="00635C6D" w:rsidP="00C344BF">
            <w:pPr>
              <w:spacing w:after="120"/>
              <w:rPr>
                <w:rFonts w:ascii="Arial" w:hAnsi="Arial" w:cs="Arial"/>
                <w:b/>
              </w:rPr>
            </w:pPr>
          </w:p>
        </w:tc>
        <w:tc>
          <w:tcPr>
            <w:tcW w:w="4508" w:type="dxa"/>
            <w:gridSpan w:val="3"/>
          </w:tcPr>
          <w:p w14:paraId="75449622" w14:textId="77777777" w:rsidR="00635C6D" w:rsidRDefault="00635C6D" w:rsidP="00C344BF">
            <w:pPr>
              <w:spacing w:after="120"/>
              <w:rPr>
                <w:rFonts w:ascii="Arial" w:hAnsi="Arial" w:cs="Arial"/>
                <w:b/>
              </w:rPr>
            </w:pPr>
          </w:p>
        </w:tc>
      </w:tr>
      <w:tr w:rsidR="00635C6D" w14:paraId="2F87AD49" w14:textId="77777777" w:rsidTr="00C344BF">
        <w:tc>
          <w:tcPr>
            <w:tcW w:w="3539" w:type="dxa"/>
          </w:tcPr>
          <w:p w14:paraId="3C3F00FA" w14:textId="77777777" w:rsidR="00635C6D" w:rsidRDefault="00635C6D" w:rsidP="00C344BF">
            <w:pPr>
              <w:spacing w:after="120"/>
              <w:rPr>
                <w:rFonts w:ascii="Arial" w:hAnsi="Arial" w:cs="Arial"/>
                <w:b/>
                <w:bCs/>
              </w:rPr>
            </w:pPr>
            <w:r w:rsidRPr="005F3524">
              <w:rPr>
                <w:rFonts w:ascii="Arial" w:hAnsi="Arial" w:cs="Arial"/>
                <w:b/>
                <w:bCs/>
              </w:rPr>
              <w:t>Parent’s</w:t>
            </w:r>
            <w:r w:rsidRPr="002F357A">
              <w:rPr>
                <w:rFonts w:ascii="Arial" w:hAnsi="Arial" w:cs="Arial"/>
                <w:b/>
                <w:bCs/>
              </w:rPr>
              <w:t xml:space="preserve"> questions or </w:t>
            </w:r>
            <w:r w:rsidRPr="005F3524">
              <w:rPr>
                <w:rFonts w:ascii="Arial" w:hAnsi="Arial" w:cs="Arial"/>
                <w:b/>
                <w:bCs/>
              </w:rPr>
              <w:t>queries</w:t>
            </w:r>
            <w:r w:rsidRPr="002F357A">
              <w:rPr>
                <w:rFonts w:ascii="Arial" w:hAnsi="Arial" w:cs="Arial"/>
                <w:b/>
                <w:bCs/>
              </w:rPr>
              <w:t>:</w:t>
            </w:r>
          </w:p>
          <w:p w14:paraId="58154771" w14:textId="77777777" w:rsidR="00635C6D" w:rsidRDefault="00635C6D" w:rsidP="00C344BF">
            <w:pPr>
              <w:spacing w:after="120"/>
              <w:rPr>
                <w:rFonts w:ascii="Arial" w:hAnsi="Arial" w:cs="Arial"/>
                <w:b/>
                <w:bCs/>
              </w:rPr>
            </w:pPr>
          </w:p>
          <w:p w14:paraId="4362A4F9" w14:textId="77777777" w:rsidR="00635C6D" w:rsidRPr="002F357A" w:rsidRDefault="00635C6D" w:rsidP="00C344BF">
            <w:pPr>
              <w:spacing w:after="120"/>
              <w:rPr>
                <w:rFonts w:ascii="Arial" w:hAnsi="Arial" w:cs="Arial"/>
                <w:b/>
                <w:bCs/>
              </w:rPr>
            </w:pPr>
          </w:p>
          <w:p w14:paraId="3A5FC604" w14:textId="77777777" w:rsidR="00635C6D" w:rsidRPr="005F3524" w:rsidRDefault="00635C6D" w:rsidP="00C344BF">
            <w:pPr>
              <w:spacing w:after="120"/>
              <w:rPr>
                <w:rFonts w:ascii="Arial" w:hAnsi="Arial" w:cs="Arial"/>
                <w:b/>
              </w:rPr>
            </w:pPr>
          </w:p>
        </w:tc>
        <w:tc>
          <w:tcPr>
            <w:tcW w:w="5477" w:type="dxa"/>
            <w:gridSpan w:val="4"/>
          </w:tcPr>
          <w:p w14:paraId="073C4DF7" w14:textId="77777777" w:rsidR="00635C6D" w:rsidRDefault="00635C6D" w:rsidP="00C344BF">
            <w:pPr>
              <w:spacing w:after="120"/>
              <w:rPr>
                <w:rFonts w:ascii="Arial" w:hAnsi="Arial" w:cs="Arial"/>
                <w:b/>
              </w:rPr>
            </w:pPr>
          </w:p>
        </w:tc>
      </w:tr>
      <w:tr w:rsidR="00635C6D" w14:paraId="30954B29" w14:textId="77777777" w:rsidTr="00C344BF">
        <w:tc>
          <w:tcPr>
            <w:tcW w:w="3539" w:type="dxa"/>
          </w:tcPr>
          <w:p w14:paraId="030F97F9" w14:textId="77777777" w:rsidR="00635C6D" w:rsidRDefault="00635C6D" w:rsidP="00C344BF">
            <w:pPr>
              <w:pStyle w:val="Heading5"/>
              <w:spacing w:before="0" w:after="120"/>
              <w:outlineLvl w:val="4"/>
              <w:rPr>
                <w:rFonts w:ascii="Arial" w:hAnsi="Arial" w:cs="Arial"/>
                <w:i w:val="0"/>
                <w:iCs w:val="0"/>
                <w:sz w:val="22"/>
                <w:szCs w:val="22"/>
              </w:rPr>
            </w:pPr>
            <w:r w:rsidRPr="002F357A">
              <w:rPr>
                <w:rFonts w:ascii="Arial" w:hAnsi="Arial" w:cs="Arial"/>
                <w:i w:val="0"/>
                <w:iCs w:val="0"/>
                <w:sz w:val="22"/>
                <w:szCs w:val="22"/>
              </w:rPr>
              <w:t xml:space="preserve">Action to </w:t>
            </w:r>
            <w:r w:rsidRPr="005F3524">
              <w:rPr>
                <w:rFonts w:ascii="Arial" w:hAnsi="Arial" w:cs="Arial"/>
                <w:i w:val="0"/>
                <w:iCs w:val="0"/>
                <w:sz w:val="22"/>
                <w:szCs w:val="22"/>
              </w:rPr>
              <w:t>be</w:t>
            </w:r>
            <w:r w:rsidRPr="002F357A">
              <w:rPr>
                <w:rFonts w:ascii="Arial" w:hAnsi="Arial" w:cs="Arial"/>
                <w:i w:val="0"/>
                <w:iCs w:val="0"/>
                <w:sz w:val="22"/>
                <w:szCs w:val="22"/>
              </w:rPr>
              <w:t xml:space="preserve"> </w:t>
            </w:r>
            <w:r w:rsidRPr="005F3524">
              <w:rPr>
                <w:rFonts w:ascii="Arial" w:hAnsi="Arial" w:cs="Arial"/>
                <w:i w:val="0"/>
                <w:iCs w:val="0"/>
                <w:sz w:val="22"/>
                <w:szCs w:val="22"/>
              </w:rPr>
              <w:t>taken</w:t>
            </w:r>
            <w:r w:rsidRPr="002F357A">
              <w:rPr>
                <w:rFonts w:ascii="Arial" w:hAnsi="Arial" w:cs="Arial"/>
                <w:i w:val="0"/>
                <w:iCs w:val="0"/>
                <w:sz w:val="22"/>
                <w:szCs w:val="22"/>
              </w:rPr>
              <w:t>:</w:t>
            </w:r>
          </w:p>
          <w:p w14:paraId="0845E5C1" w14:textId="77777777" w:rsidR="00635C6D" w:rsidRDefault="00635C6D" w:rsidP="00C344BF">
            <w:pPr>
              <w:rPr>
                <w:lang w:eastAsia="en-GB"/>
              </w:rPr>
            </w:pPr>
          </w:p>
          <w:p w14:paraId="7C8BDCBA" w14:textId="77777777" w:rsidR="00635C6D" w:rsidRDefault="00635C6D" w:rsidP="00C344BF">
            <w:pPr>
              <w:rPr>
                <w:lang w:eastAsia="en-GB"/>
              </w:rPr>
            </w:pPr>
          </w:p>
          <w:p w14:paraId="1C9FC493" w14:textId="77777777" w:rsidR="00635C6D" w:rsidRPr="00903322" w:rsidRDefault="00635C6D" w:rsidP="00C344BF">
            <w:pPr>
              <w:rPr>
                <w:lang w:eastAsia="en-GB"/>
              </w:rPr>
            </w:pPr>
          </w:p>
          <w:p w14:paraId="3844ED15" w14:textId="77777777" w:rsidR="00635C6D" w:rsidRPr="005F3524" w:rsidRDefault="00635C6D" w:rsidP="00C344BF">
            <w:pPr>
              <w:spacing w:after="120"/>
              <w:rPr>
                <w:rFonts w:ascii="Arial" w:hAnsi="Arial" w:cs="Arial"/>
                <w:b/>
              </w:rPr>
            </w:pPr>
          </w:p>
        </w:tc>
        <w:tc>
          <w:tcPr>
            <w:tcW w:w="5477" w:type="dxa"/>
            <w:gridSpan w:val="4"/>
          </w:tcPr>
          <w:p w14:paraId="47480284" w14:textId="77777777" w:rsidR="00635C6D" w:rsidRDefault="00635C6D" w:rsidP="00C344BF">
            <w:pPr>
              <w:spacing w:after="120"/>
              <w:rPr>
                <w:rFonts w:ascii="Arial" w:hAnsi="Arial" w:cs="Arial"/>
                <w:b/>
              </w:rPr>
            </w:pPr>
          </w:p>
        </w:tc>
      </w:tr>
    </w:tbl>
    <w:p w14:paraId="2D50C6D6" w14:textId="77777777" w:rsidR="007764A2" w:rsidRPr="0063166C" w:rsidRDefault="007764A2" w:rsidP="007764A2">
      <w:pPr>
        <w:spacing w:after="120" w:line="240" w:lineRule="auto"/>
        <w:rPr>
          <w:rFonts w:ascii="Arial" w:hAnsi="Arial" w:cs="Arial"/>
          <w:sz w:val="24"/>
          <w:szCs w:val="24"/>
        </w:rPr>
      </w:pPr>
    </w:p>
    <w:p w14:paraId="23A38700" w14:textId="77777777" w:rsidR="00B71587" w:rsidRDefault="00B71587" w:rsidP="00B71587">
      <w:pPr>
        <w:rPr>
          <w:rFonts w:ascii="Arial" w:hAnsi="Arial" w:cs="Arial"/>
          <w:b/>
          <w:sz w:val="24"/>
          <w:szCs w:val="24"/>
        </w:rPr>
      </w:pPr>
      <w:r>
        <w:rPr>
          <w:rFonts w:ascii="Arial" w:hAnsi="Arial" w:cs="Arial"/>
          <w:b/>
          <w:sz w:val="24"/>
          <w:szCs w:val="24"/>
        </w:rPr>
        <w:t>Practice check:</w:t>
      </w:r>
    </w:p>
    <w:p w14:paraId="537EBDE0" w14:textId="77777777" w:rsidR="00B71587" w:rsidRDefault="00B71587" w:rsidP="00B71587">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emotional development and implement child-centred transitions.</w:t>
      </w:r>
    </w:p>
    <w:p w14:paraId="5C4AD0B4" w14:textId="0FD1DCF7" w:rsidR="00690EEC" w:rsidRDefault="00690EEC" w:rsidP="00635C6D">
      <w:pPr>
        <w:spacing w:after="160" w:line="259" w:lineRule="auto"/>
      </w:pPr>
    </w:p>
    <w:sectPr w:rsidR="00690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917"/>
    <w:multiLevelType w:val="hybridMultilevel"/>
    <w:tmpl w:val="BCAC9E5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0217D65"/>
    <w:multiLevelType w:val="hybridMultilevel"/>
    <w:tmpl w:val="680AE6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169EC"/>
    <w:multiLevelType w:val="hybridMultilevel"/>
    <w:tmpl w:val="8158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C01B5"/>
    <w:multiLevelType w:val="hybridMultilevel"/>
    <w:tmpl w:val="6010B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0406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EDF5739"/>
    <w:multiLevelType w:val="hybridMultilevel"/>
    <w:tmpl w:val="C310C3C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3E676CB"/>
    <w:multiLevelType w:val="hybridMultilevel"/>
    <w:tmpl w:val="2C7049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3637B"/>
    <w:multiLevelType w:val="hybridMultilevel"/>
    <w:tmpl w:val="3E2435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40009"/>
    <w:multiLevelType w:val="singleLevel"/>
    <w:tmpl w:val="0809000B"/>
    <w:lvl w:ilvl="0">
      <w:start w:val="1"/>
      <w:numFmt w:val="bullet"/>
      <w:lvlText w:val=""/>
      <w:lvlJc w:val="left"/>
      <w:pPr>
        <w:ind w:left="720" w:hanging="360"/>
      </w:pPr>
      <w:rPr>
        <w:rFonts w:ascii="Wingdings" w:hAnsi="Wingdings" w:hint="default"/>
      </w:rPr>
    </w:lvl>
  </w:abstractNum>
  <w:abstractNum w:abstractNumId="9" w15:restartNumberingAfterBreak="0">
    <w:nsid w:val="7B2F7DC3"/>
    <w:multiLevelType w:val="hybridMultilevel"/>
    <w:tmpl w:val="CE3C8B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A05BBE"/>
    <w:multiLevelType w:val="hybridMultilevel"/>
    <w:tmpl w:val="A83450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0204A"/>
    <w:multiLevelType w:val="hybridMultilevel"/>
    <w:tmpl w:val="F4F859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04958">
    <w:abstractNumId w:val="11"/>
  </w:num>
  <w:num w:numId="2" w16cid:durableId="293828445">
    <w:abstractNumId w:val="3"/>
  </w:num>
  <w:num w:numId="3" w16cid:durableId="1387993171">
    <w:abstractNumId w:val="2"/>
  </w:num>
  <w:num w:numId="4" w16cid:durableId="691492924">
    <w:abstractNumId w:val="7"/>
  </w:num>
  <w:num w:numId="5" w16cid:durableId="1456951530">
    <w:abstractNumId w:val="0"/>
  </w:num>
  <w:num w:numId="6" w16cid:durableId="1438332722">
    <w:abstractNumId w:val="9"/>
  </w:num>
  <w:num w:numId="7" w16cid:durableId="807362371">
    <w:abstractNumId w:val="5"/>
  </w:num>
  <w:num w:numId="8" w16cid:durableId="1736510014">
    <w:abstractNumId w:val="1"/>
  </w:num>
  <w:num w:numId="9" w16cid:durableId="1896350677">
    <w:abstractNumId w:val="8"/>
  </w:num>
  <w:num w:numId="10" w16cid:durableId="722875250">
    <w:abstractNumId w:val="4"/>
  </w:num>
  <w:num w:numId="11" w16cid:durableId="1567951530">
    <w:abstractNumId w:val="6"/>
  </w:num>
  <w:num w:numId="12" w16cid:durableId="1226986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25"/>
    <w:rsid w:val="00110426"/>
    <w:rsid w:val="0011265F"/>
    <w:rsid w:val="001C6E0B"/>
    <w:rsid w:val="00204930"/>
    <w:rsid w:val="00212DCB"/>
    <w:rsid w:val="00217C70"/>
    <w:rsid w:val="002919E8"/>
    <w:rsid w:val="003C2818"/>
    <w:rsid w:val="003C7F9B"/>
    <w:rsid w:val="004946E4"/>
    <w:rsid w:val="00501A5E"/>
    <w:rsid w:val="0052502E"/>
    <w:rsid w:val="00545DBC"/>
    <w:rsid w:val="00562E85"/>
    <w:rsid w:val="005F1CF3"/>
    <w:rsid w:val="005F65DD"/>
    <w:rsid w:val="00635C6D"/>
    <w:rsid w:val="00690EEC"/>
    <w:rsid w:val="006D3861"/>
    <w:rsid w:val="007238EF"/>
    <w:rsid w:val="0073590F"/>
    <w:rsid w:val="00747720"/>
    <w:rsid w:val="007764A2"/>
    <w:rsid w:val="007C1164"/>
    <w:rsid w:val="007D01F3"/>
    <w:rsid w:val="00832B24"/>
    <w:rsid w:val="008E6416"/>
    <w:rsid w:val="00914583"/>
    <w:rsid w:val="00965D85"/>
    <w:rsid w:val="009A4B25"/>
    <w:rsid w:val="009D5BD0"/>
    <w:rsid w:val="00A075EA"/>
    <w:rsid w:val="00A35C1E"/>
    <w:rsid w:val="00B71587"/>
    <w:rsid w:val="00BB2AB1"/>
    <w:rsid w:val="00C257A2"/>
    <w:rsid w:val="00C9703F"/>
    <w:rsid w:val="00D01C58"/>
    <w:rsid w:val="00D32AE9"/>
    <w:rsid w:val="00D76081"/>
    <w:rsid w:val="00DB1FC6"/>
    <w:rsid w:val="00E6116F"/>
    <w:rsid w:val="00EE20F6"/>
    <w:rsid w:val="00EF0E7D"/>
    <w:rsid w:val="00FC441E"/>
    <w:rsid w:val="00FC6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32D8"/>
  <w15:chartTrackingRefBased/>
  <w15:docId w15:val="{E5AD7FF9-7AD8-4E3C-ADEB-F7342F2A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0F"/>
    <w:pPr>
      <w:spacing w:after="200" w:line="276" w:lineRule="auto"/>
    </w:pPr>
  </w:style>
  <w:style w:type="paragraph" w:styleId="Heading4">
    <w:name w:val="heading 4"/>
    <w:basedOn w:val="Normal"/>
    <w:next w:val="Normal"/>
    <w:link w:val="Heading4Char"/>
    <w:uiPriority w:val="9"/>
    <w:semiHidden/>
    <w:unhideWhenUsed/>
    <w:qFormat/>
    <w:rsid w:val="007764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90EEC"/>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590F"/>
    <w:rPr>
      <w:sz w:val="16"/>
      <w:szCs w:val="16"/>
    </w:rPr>
  </w:style>
  <w:style w:type="paragraph" w:styleId="CommentText">
    <w:name w:val="annotation text"/>
    <w:basedOn w:val="Normal"/>
    <w:link w:val="CommentTextChar"/>
    <w:uiPriority w:val="99"/>
    <w:semiHidden/>
    <w:unhideWhenUsed/>
    <w:rsid w:val="0073590F"/>
    <w:pPr>
      <w:spacing w:line="240" w:lineRule="auto"/>
    </w:pPr>
    <w:rPr>
      <w:sz w:val="20"/>
      <w:szCs w:val="20"/>
    </w:rPr>
  </w:style>
  <w:style w:type="character" w:customStyle="1" w:styleId="CommentTextChar">
    <w:name w:val="Comment Text Char"/>
    <w:basedOn w:val="DefaultParagraphFont"/>
    <w:link w:val="CommentText"/>
    <w:uiPriority w:val="99"/>
    <w:semiHidden/>
    <w:rsid w:val="0073590F"/>
    <w:rPr>
      <w:sz w:val="20"/>
      <w:szCs w:val="20"/>
    </w:rPr>
  </w:style>
  <w:style w:type="paragraph" w:styleId="ListParagraph">
    <w:name w:val="List Paragraph"/>
    <w:basedOn w:val="Normal"/>
    <w:uiPriority w:val="34"/>
    <w:qFormat/>
    <w:rsid w:val="0073590F"/>
    <w:pPr>
      <w:ind w:left="720"/>
      <w:contextualSpacing/>
    </w:pPr>
  </w:style>
  <w:style w:type="paragraph" w:styleId="BodyText">
    <w:name w:val="Body Text"/>
    <w:basedOn w:val="Normal"/>
    <w:link w:val="BodyTextChar"/>
    <w:uiPriority w:val="99"/>
    <w:unhideWhenUsed/>
    <w:rsid w:val="006D3861"/>
    <w:pPr>
      <w:spacing w:after="120"/>
    </w:pPr>
  </w:style>
  <w:style w:type="character" w:customStyle="1" w:styleId="BodyTextChar">
    <w:name w:val="Body Text Char"/>
    <w:basedOn w:val="DefaultParagraphFont"/>
    <w:link w:val="BodyText"/>
    <w:uiPriority w:val="99"/>
    <w:rsid w:val="006D3861"/>
  </w:style>
  <w:style w:type="paragraph" w:customStyle="1" w:styleId="p1">
    <w:name w:val="p1"/>
    <w:basedOn w:val="Normal"/>
    <w:rsid w:val="004946E4"/>
    <w:pPr>
      <w:tabs>
        <w:tab w:val="left" w:pos="380"/>
      </w:tabs>
      <w:spacing w:after="0" w:line="280" w:lineRule="atLeast"/>
      <w:ind w:left="1060"/>
    </w:pPr>
    <w:rPr>
      <w:rFonts w:ascii="Times New Roman" w:eastAsia="Times New Roman" w:hAnsi="Times New Roman" w:cs="Times New Roman"/>
      <w:snapToGrid w:val="0"/>
      <w:sz w:val="24"/>
      <w:szCs w:val="20"/>
      <w:lang w:val="en-US"/>
    </w:rPr>
  </w:style>
  <w:style w:type="character" w:customStyle="1" w:styleId="Heading5Char">
    <w:name w:val="Heading 5 Char"/>
    <w:basedOn w:val="DefaultParagraphFont"/>
    <w:link w:val="Heading5"/>
    <w:rsid w:val="00690EEC"/>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7764A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764A2"/>
    <w:rPr>
      <w:color w:val="0563C1" w:themeColor="hyperlink"/>
      <w:u w:val="single"/>
    </w:rPr>
  </w:style>
  <w:style w:type="paragraph" w:styleId="BodyText2">
    <w:name w:val="Body Text 2"/>
    <w:basedOn w:val="Normal"/>
    <w:link w:val="BodyText2Char"/>
    <w:uiPriority w:val="99"/>
    <w:unhideWhenUsed/>
    <w:rsid w:val="003C2818"/>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3C2818"/>
    <w:rPr>
      <w:rFonts w:ascii="Calibri" w:eastAsia="Times New Roman" w:hAnsi="Calibri" w:cs="Times New Roman"/>
      <w:lang w:eastAsia="en-GB"/>
    </w:rPr>
  </w:style>
  <w:style w:type="character" w:styleId="UnresolvedMention">
    <w:name w:val="Unresolved Mention"/>
    <w:basedOn w:val="DefaultParagraphFont"/>
    <w:uiPriority w:val="99"/>
    <w:semiHidden/>
    <w:unhideWhenUsed/>
    <w:rsid w:val="00110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cOPHbTlq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4</cp:revision>
  <dcterms:created xsi:type="dcterms:W3CDTF">2023-01-04T12:07:00Z</dcterms:created>
  <dcterms:modified xsi:type="dcterms:W3CDTF">2023-01-17T13:51:00Z</dcterms:modified>
</cp:coreProperties>
</file>