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8963C" w14:textId="77777777" w:rsidR="006F284E" w:rsidRDefault="002742BA" w:rsidP="002742BA">
      <w:pPr>
        <w:spacing w:after="120" w:line="240" w:lineRule="auto"/>
        <w:ind w:right="57"/>
        <w:rPr>
          <w:rFonts w:ascii="Arial" w:hAnsi="Arial" w:cs="Arial"/>
          <w:b/>
          <w:sz w:val="24"/>
          <w:szCs w:val="24"/>
        </w:rPr>
      </w:pPr>
      <w:bookmarkStart w:id="0" w:name="_Hlk122512379"/>
      <w:r w:rsidRPr="00C57ABE">
        <w:rPr>
          <w:rFonts w:ascii="Arial" w:hAnsi="Arial" w:cs="Arial"/>
          <w:b/>
          <w:bCs/>
          <w:sz w:val="24"/>
          <w:szCs w:val="24"/>
        </w:rPr>
        <w:t xml:space="preserve">Chapter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="006F284E">
        <w:rPr>
          <w:rFonts w:ascii="Arial" w:hAnsi="Arial" w:cs="Arial"/>
          <w:b/>
          <w:bCs/>
          <w:sz w:val="24"/>
          <w:szCs w:val="24"/>
        </w:rPr>
        <w:t xml:space="preserve">: </w:t>
      </w:r>
      <w:r w:rsidR="006F284E">
        <w:rPr>
          <w:rFonts w:ascii="Arial" w:hAnsi="Arial" w:cs="Arial"/>
          <w:b/>
          <w:sz w:val="24"/>
          <w:szCs w:val="24"/>
        </w:rPr>
        <w:t>Belonging and connecting in my community</w:t>
      </w:r>
    </w:p>
    <w:p w14:paraId="12D7864D" w14:textId="0A745E90" w:rsidR="006F284E" w:rsidRDefault="006F284E" w:rsidP="002742BA">
      <w:pPr>
        <w:spacing w:after="120" w:line="240" w:lineRule="auto"/>
        <w:ind w:right="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Chapter</w:t>
      </w:r>
      <w:r w:rsidR="002742BA">
        <w:rPr>
          <w:rFonts w:ascii="Arial" w:hAnsi="Arial" w:cs="Arial"/>
          <w:b/>
          <w:bCs/>
          <w:sz w:val="24"/>
          <w:szCs w:val="24"/>
        </w:rPr>
        <w:t xml:space="preserve"> 7.1</w:t>
      </w:r>
      <w:r w:rsidR="002742BA" w:rsidRPr="00C57ABE">
        <w:rPr>
          <w:rFonts w:ascii="Arial" w:hAnsi="Arial" w:cs="Arial"/>
          <w:b/>
          <w:bCs/>
          <w:sz w:val="24"/>
          <w:szCs w:val="24"/>
        </w:rPr>
        <w:t xml:space="preserve">: </w:t>
      </w:r>
      <w:bookmarkStart w:id="1" w:name="_Hlk110512258"/>
      <w:bookmarkEnd w:id="0"/>
      <w:r>
        <w:rPr>
          <w:rFonts w:ascii="Arial" w:hAnsi="Arial" w:cs="Arial"/>
          <w:b/>
          <w:sz w:val="24"/>
          <w:szCs w:val="24"/>
        </w:rPr>
        <w:t>Key Aspect of Practice: Behaviour</w:t>
      </w:r>
    </w:p>
    <w:p w14:paraId="0DFB84FB" w14:textId="42495891" w:rsidR="002742BA" w:rsidRPr="003D0DD8" w:rsidRDefault="002742BA" w:rsidP="002742BA">
      <w:pPr>
        <w:spacing w:after="120" w:line="240" w:lineRule="auto"/>
        <w:ind w:right="57"/>
        <w:rPr>
          <w:rFonts w:ascii="Arial" w:hAnsi="Arial" w:cs="Arial"/>
          <w:b/>
          <w:sz w:val="24"/>
          <w:szCs w:val="24"/>
        </w:rPr>
      </w:pPr>
      <w:r w:rsidRPr="003D0DD8">
        <w:rPr>
          <w:rFonts w:ascii="Arial" w:hAnsi="Arial" w:cs="Arial"/>
          <w:b/>
          <w:sz w:val="24"/>
          <w:szCs w:val="24"/>
        </w:rPr>
        <w:t>Practice check:</w:t>
      </w:r>
    </w:p>
    <w:p w14:paraId="05295213" w14:textId="77777777" w:rsidR="002742BA" w:rsidRPr="003D0DD8" w:rsidRDefault="002742BA" w:rsidP="002742BA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D0DD8">
        <w:rPr>
          <w:rFonts w:ascii="Arial" w:hAnsi="Arial" w:cs="Arial"/>
          <w:bCs/>
          <w:sz w:val="24"/>
          <w:szCs w:val="24"/>
        </w:rPr>
        <w:t xml:space="preserve">You can use this checklist as a tool for identifying what is working well in your setting and what you want or need to develop further in relation to supporting babies’ and young children’s </w:t>
      </w:r>
      <w:r>
        <w:rPr>
          <w:rFonts w:ascii="Arial" w:hAnsi="Arial" w:cs="Arial"/>
          <w:bCs/>
          <w:sz w:val="24"/>
          <w:szCs w:val="24"/>
        </w:rPr>
        <w:t>social relationships and behaviours.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2742BA" w:rsidRPr="003D0DD8" w14:paraId="265E49A9" w14:textId="77777777" w:rsidTr="00C344BF">
        <w:tc>
          <w:tcPr>
            <w:tcW w:w="4531" w:type="dxa"/>
          </w:tcPr>
          <w:p w14:paraId="1D3E61EB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Leadership and teamwork</w:t>
            </w:r>
          </w:p>
        </w:tc>
        <w:tc>
          <w:tcPr>
            <w:tcW w:w="1495" w:type="dxa"/>
          </w:tcPr>
          <w:p w14:paraId="7D3F44FE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What works</w:t>
            </w:r>
          </w:p>
        </w:tc>
        <w:tc>
          <w:tcPr>
            <w:tcW w:w="1495" w:type="dxa"/>
          </w:tcPr>
          <w:p w14:paraId="7F46AF31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55BBF2CB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What to change / develop</w:t>
            </w:r>
          </w:p>
        </w:tc>
      </w:tr>
      <w:tr w:rsidR="002742BA" w:rsidRPr="003D0DD8" w14:paraId="66771E50" w14:textId="77777777" w:rsidTr="00C344BF">
        <w:tc>
          <w:tcPr>
            <w:tcW w:w="4531" w:type="dxa"/>
          </w:tcPr>
          <w:p w14:paraId="0A3CB22A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C681D">
              <w:rPr>
                <w:rFonts w:ascii="Arial" w:hAnsi="Arial" w:cs="Arial"/>
                <w:bCs/>
                <w:sz w:val="24"/>
                <w:szCs w:val="24"/>
              </w:rPr>
              <w:t>Groups are organised with small numbers of children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and a</w:t>
            </w:r>
            <w:r w:rsidRPr="00FC681D">
              <w:rPr>
                <w:rFonts w:ascii="Arial" w:hAnsi="Arial" w:cs="Arial"/>
                <w:bCs/>
                <w:sz w:val="24"/>
                <w:szCs w:val="24"/>
              </w:rPr>
              <w:t>ge groupings allow children to benefit from their interest in younger and older children.</w:t>
            </w:r>
          </w:p>
        </w:tc>
        <w:tc>
          <w:tcPr>
            <w:tcW w:w="1495" w:type="dxa"/>
          </w:tcPr>
          <w:p w14:paraId="558B9999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67906017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5" w:type="dxa"/>
          </w:tcPr>
          <w:p w14:paraId="28C34692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42BA" w:rsidRPr="003D0DD8" w14:paraId="48BFA7CB" w14:textId="77777777" w:rsidTr="00C344BF">
        <w:tc>
          <w:tcPr>
            <w:tcW w:w="4531" w:type="dxa"/>
          </w:tcPr>
          <w:p w14:paraId="02D2C3A6" w14:textId="77777777" w:rsidR="002742BA" w:rsidRPr="00FC681D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C681D">
              <w:rPr>
                <w:rFonts w:ascii="Arial" w:hAnsi="Arial" w:cs="Arial"/>
                <w:bCs/>
                <w:sz w:val="24"/>
                <w:szCs w:val="24"/>
              </w:rPr>
              <w:t>Children’s friendships are considered and friends moved together when transitions are planned.</w:t>
            </w:r>
          </w:p>
        </w:tc>
        <w:tc>
          <w:tcPr>
            <w:tcW w:w="1495" w:type="dxa"/>
          </w:tcPr>
          <w:p w14:paraId="6AA86FF3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5ADBA368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5" w:type="dxa"/>
          </w:tcPr>
          <w:p w14:paraId="3718AD5D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42BA" w:rsidRPr="003D0DD8" w14:paraId="7B0FDF74" w14:textId="77777777" w:rsidTr="00C344BF">
        <w:tc>
          <w:tcPr>
            <w:tcW w:w="4531" w:type="dxa"/>
          </w:tcPr>
          <w:p w14:paraId="7B94FCDF" w14:textId="77777777" w:rsidR="002742BA" w:rsidRPr="00FC681D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Teams</w:t>
            </w:r>
            <w:r w:rsidRPr="005C246D">
              <w:rPr>
                <w:rFonts w:ascii="Arial" w:hAnsi="Arial" w:cs="Arial"/>
                <w:bCs/>
                <w:sz w:val="24"/>
                <w:szCs w:val="24"/>
              </w:rPr>
              <w:t xml:space="preserve"> discuss which rules are necessary and which are not and identify the circumstances in which the adult might need to be flexible.</w:t>
            </w:r>
          </w:p>
        </w:tc>
        <w:tc>
          <w:tcPr>
            <w:tcW w:w="1495" w:type="dxa"/>
          </w:tcPr>
          <w:p w14:paraId="1DB5E6F5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666A06DD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5" w:type="dxa"/>
          </w:tcPr>
          <w:p w14:paraId="0C963F87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42BA" w:rsidRPr="003D0DD8" w14:paraId="309135CF" w14:textId="77777777" w:rsidTr="00C344BF">
        <w:tc>
          <w:tcPr>
            <w:tcW w:w="4531" w:type="dxa"/>
          </w:tcPr>
          <w:p w14:paraId="2AFC54EF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Educator</w:t>
            </w:r>
            <w:r w:rsidRPr="00D1682E">
              <w:rPr>
                <w:rFonts w:ascii="Arial" w:hAnsi="Arial" w:cs="Arial"/>
                <w:bCs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can</w:t>
            </w:r>
            <w:r w:rsidRPr="00D1682E">
              <w:rPr>
                <w:rFonts w:ascii="Arial" w:hAnsi="Arial" w:cs="Arial"/>
                <w:bCs/>
                <w:sz w:val="24"/>
                <w:szCs w:val="24"/>
              </w:rPr>
              <w:t xml:space="preserve"> explore their approach to managing difficult behaviour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in support and supervision sessions</w:t>
            </w:r>
            <w:r w:rsidRPr="00D1682E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14:paraId="2D532EF7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B3D80E9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318759EA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BA" w:rsidRPr="003D0DD8" w14:paraId="17AE6770" w14:textId="77777777" w:rsidTr="00C344BF">
        <w:tc>
          <w:tcPr>
            <w:tcW w:w="4531" w:type="dxa"/>
          </w:tcPr>
          <w:p w14:paraId="4DCA0AD5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Educator</w:t>
            </w:r>
            <w:r w:rsidRPr="005C246D">
              <w:rPr>
                <w:rFonts w:ascii="Arial" w:hAnsi="Arial" w:cs="Arial"/>
                <w:bCs/>
                <w:sz w:val="24"/>
                <w:szCs w:val="24"/>
              </w:rPr>
              <w:t xml:space="preserve">s review their </w:t>
            </w:r>
            <w:r>
              <w:rPr>
                <w:rFonts w:ascii="Arial" w:hAnsi="Arial" w:cs="Arial"/>
                <w:bCs/>
                <w:sz w:val="24"/>
                <w:szCs w:val="24"/>
              </w:rPr>
              <w:t>environments</w:t>
            </w:r>
            <w:r w:rsidRPr="005C246D">
              <w:rPr>
                <w:rFonts w:ascii="Arial" w:hAnsi="Arial" w:cs="Arial"/>
                <w:bCs/>
                <w:sz w:val="24"/>
                <w:szCs w:val="24"/>
              </w:rPr>
              <w:t>, routines, expectations and interactions to identify any factors which may be prompting or aggravating a child’s behaviour.</w:t>
            </w:r>
          </w:p>
        </w:tc>
        <w:tc>
          <w:tcPr>
            <w:tcW w:w="1495" w:type="dxa"/>
          </w:tcPr>
          <w:p w14:paraId="5B0E75E7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54CE07AB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7F090269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8C2FFBE" w14:textId="77777777" w:rsidR="002742BA" w:rsidRPr="003D0DD8" w:rsidRDefault="002742BA" w:rsidP="002742BA">
      <w:pPr>
        <w:spacing w:after="120"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2742BA" w:rsidRPr="003D0DD8" w14:paraId="77208832" w14:textId="77777777" w:rsidTr="00C344BF">
        <w:tc>
          <w:tcPr>
            <w:tcW w:w="4531" w:type="dxa"/>
          </w:tcPr>
          <w:p w14:paraId="0BD9DD84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Interactions and Key Person relationships</w:t>
            </w:r>
          </w:p>
        </w:tc>
        <w:tc>
          <w:tcPr>
            <w:tcW w:w="1495" w:type="dxa"/>
          </w:tcPr>
          <w:p w14:paraId="4013BAFD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What works</w:t>
            </w:r>
          </w:p>
        </w:tc>
        <w:tc>
          <w:tcPr>
            <w:tcW w:w="1495" w:type="dxa"/>
          </w:tcPr>
          <w:p w14:paraId="4FF951ED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2AC8DF05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What to change / develop</w:t>
            </w:r>
          </w:p>
        </w:tc>
      </w:tr>
      <w:tr w:rsidR="002742BA" w:rsidRPr="003D0DD8" w14:paraId="0A076A49" w14:textId="77777777" w:rsidTr="00C344BF">
        <w:tc>
          <w:tcPr>
            <w:tcW w:w="4531" w:type="dxa"/>
          </w:tcPr>
          <w:p w14:paraId="3615EE03" w14:textId="77777777" w:rsidR="002742BA" w:rsidRPr="005C246D" w:rsidRDefault="002742BA" w:rsidP="00C344BF">
            <w:pPr>
              <w:pStyle w:val="BodyText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Educators</w:t>
            </w:r>
            <w:r w:rsidRPr="00FC681D">
              <w:rPr>
                <w:rFonts w:ascii="Arial" w:hAnsi="Arial" w:cs="Arial"/>
                <w:b w:val="0"/>
                <w:sz w:val="24"/>
                <w:szCs w:val="24"/>
              </w:rPr>
              <w:t xml:space="preserve"> know about the children’s friendships and plan to support them.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They </w:t>
            </w:r>
            <w:r w:rsidRPr="00FC681D">
              <w:rPr>
                <w:rFonts w:ascii="Arial" w:hAnsi="Arial" w:cs="Arial"/>
                <w:b w:val="0"/>
                <w:sz w:val="24"/>
                <w:szCs w:val="24"/>
              </w:rPr>
              <w:t xml:space="preserve">position, carry and hold babies in a way that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supports their</w:t>
            </w:r>
            <w:r w:rsidRPr="00FC681D">
              <w:rPr>
                <w:rFonts w:ascii="Arial" w:hAnsi="Arial" w:cs="Arial"/>
                <w:b w:val="0"/>
                <w:sz w:val="24"/>
                <w:szCs w:val="24"/>
              </w:rPr>
              <w:t xml:space="preserve"> interact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ions</w:t>
            </w:r>
            <w:r w:rsidRPr="00FC681D">
              <w:rPr>
                <w:rFonts w:ascii="Arial" w:hAnsi="Arial" w:cs="Arial"/>
                <w:b w:val="0"/>
                <w:sz w:val="24"/>
                <w:szCs w:val="24"/>
              </w:rPr>
              <w:t xml:space="preserve"> with other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children.</w:t>
            </w:r>
          </w:p>
        </w:tc>
        <w:tc>
          <w:tcPr>
            <w:tcW w:w="1495" w:type="dxa"/>
          </w:tcPr>
          <w:p w14:paraId="0258A8B5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1E4CE366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06BC8A04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BA" w:rsidRPr="003D0DD8" w14:paraId="66B43B24" w14:textId="77777777" w:rsidTr="00C344BF">
        <w:tc>
          <w:tcPr>
            <w:tcW w:w="4531" w:type="dxa"/>
          </w:tcPr>
          <w:p w14:paraId="59853A26" w14:textId="77777777" w:rsidR="002742BA" w:rsidRDefault="002742BA" w:rsidP="00C344BF">
            <w:pPr>
              <w:pStyle w:val="BodyText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Educator</w:t>
            </w:r>
            <w:r w:rsidRPr="00FC681D">
              <w:rPr>
                <w:rFonts w:ascii="Arial" w:hAnsi="Arial" w:cs="Arial"/>
                <w:b w:val="0"/>
                <w:sz w:val="24"/>
                <w:szCs w:val="24"/>
              </w:rPr>
              <w:t xml:space="preserve">s focus on enabling the children to enjoy each other’s company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they</w:t>
            </w:r>
            <w:r w:rsidRPr="00FC681D">
              <w:rPr>
                <w:rFonts w:ascii="Arial" w:hAnsi="Arial" w:cs="Arial"/>
                <w:b w:val="0"/>
                <w:sz w:val="24"/>
                <w:szCs w:val="24"/>
              </w:rPr>
              <w:t xml:space="preserve"> give children strategies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to </w:t>
            </w:r>
            <w:r w:rsidRPr="00FC681D">
              <w:rPr>
                <w:rFonts w:ascii="Arial" w:hAnsi="Arial" w:cs="Arial"/>
                <w:b w:val="0"/>
                <w:sz w:val="24"/>
                <w:szCs w:val="24"/>
              </w:rPr>
              <w:t>help them to join in with a group.</w:t>
            </w:r>
          </w:p>
        </w:tc>
        <w:tc>
          <w:tcPr>
            <w:tcW w:w="1495" w:type="dxa"/>
          </w:tcPr>
          <w:p w14:paraId="6714B685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20AAE9AE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57D37820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BA" w:rsidRPr="003D0DD8" w14:paraId="08DC2614" w14:textId="77777777" w:rsidTr="00C344BF">
        <w:tc>
          <w:tcPr>
            <w:tcW w:w="4531" w:type="dxa"/>
          </w:tcPr>
          <w:p w14:paraId="2B4DB3EA" w14:textId="77777777" w:rsidR="002742BA" w:rsidRDefault="002742BA" w:rsidP="00C344BF">
            <w:pPr>
              <w:pStyle w:val="BodyText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Educator</w:t>
            </w:r>
            <w:r w:rsidRPr="00FC681D">
              <w:rPr>
                <w:rFonts w:ascii="Arial" w:hAnsi="Arial" w:cs="Arial"/>
                <w:b w:val="0"/>
                <w:sz w:val="24"/>
                <w:szCs w:val="24"/>
              </w:rPr>
              <w:t>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purposefully</w:t>
            </w:r>
            <w:r w:rsidRPr="00FC681D">
              <w:rPr>
                <w:rFonts w:ascii="Arial" w:hAnsi="Arial" w:cs="Arial"/>
                <w:b w:val="0"/>
                <w:sz w:val="24"/>
                <w:szCs w:val="24"/>
              </w:rPr>
              <w:t xml:space="preserve"> support the social interactions of children who are in the early stages of learning English as an additional language or other additional learning needs.</w:t>
            </w:r>
          </w:p>
        </w:tc>
        <w:tc>
          <w:tcPr>
            <w:tcW w:w="1495" w:type="dxa"/>
          </w:tcPr>
          <w:p w14:paraId="5EFBD7B2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7E8EB0A3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431B4969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BA" w:rsidRPr="003D0DD8" w14:paraId="6511EAB7" w14:textId="77777777" w:rsidTr="00C344BF">
        <w:tc>
          <w:tcPr>
            <w:tcW w:w="4531" w:type="dxa"/>
          </w:tcPr>
          <w:p w14:paraId="00AD7415" w14:textId="77777777" w:rsidR="002742BA" w:rsidRDefault="002742BA" w:rsidP="00C344BF">
            <w:pPr>
              <w:pStyle w:val="BodyText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Educator</w:t>
            </w:r>
            <w:r w:rsidRPr="005C246D">
              <w:rPr>
                <w:rFonts w:ascii="Arial" w:hAnsi="Arial" w:cs="Arial"/>
                <w:b w:val="0"/>
                <w:sz w:val="24"/>
                <w:szCs w:val="24"/>
              </w:rPr>
              <w:t>s have a balanced response to children’s transgressions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; t</w:t>
            </w:r>
            <w:r w:rsidRPr="005C246D">
              <w:rPr>
                <w:rFonts w:ascii="Arial" w:hAnsi="Arial" w:cs="Arial"/>
                <w:b w:val="0"/>
                <w:sz w:val="24"/>
                <w:szCs w:val="24"/>
              </w:rPr>
              <w:t>hey provide a commentary on why a particular behaviour is unacceptable and make it clear that it is the behaviour that is unacceptable not the child.</w:t>
            </w:r>
          </w:p>
        </w:tc>
        <w:tc>
          <w:tcPr>
            <w:tcW w:w="1495" w:type="dxa"/>
          </w:tcPr>
          <w:p w14:paraId="194B008E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D610088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3D5E488C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BA" w:rsidRPr="003D0DD8" w14:paraId="67A80B10" w14:textId="77777777" w:rsidTr="00C344BF">
        <w:tc>
          <w:tcPr>
            <w:tcW w:w="4531" w:type="dxa"/>
          </w:tcPr>
          <w:p w14:paraId="7B664FBC" w14:textId="77777777" w:rsidR="002742BA" w:rsidRPr="005C246D" w:rsidRDefault="002742BA" w:rsidP="00C344BF">
            <w:pPr>
              <w:pStyle w:val="BodyText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Educator</w:t>
            </w:r>
            <w:r w:rsidRPr="005C246D">
              <w:rPr>
                <w:rFonts w:ascii="Arial" w:hAnsi="Arial" w:cs="Arial"/>
                <w:b w:val="0"/>
                <w:sz w:val="24"/>
                <w:szCs w:val="24"/>
              </w:rPr>
              <w:t>s notice and show appreciation of children’s acts of kindness and care towards others and the environment.</w:t>
            </w:r>
          </w:p>
        </w:tc>
        <w:tc>
          <w:tcPr>
            <w:tcW w:w="1495" w:type="dxa"/>
          </w:tcPr>
          <w:p w14:paraId="1F0DD6A9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70F0D281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61C89925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BA" w:rsidRPr="003D0DD8" w14:paraId="6E1614B3" w14:textId="77777777" w:rsidTr="00C344BF">
        <w:tc>
          <w:tcPr>
            <w:tcW w:w="4531" w:type="dxa"/>
          </w:tcPr>
          <w:p w14:paraId="34BD50DC" w14:textId="77777777" w:rsidR="002742BA" w:rsidRPr="00F13867" w:rsidRDefault="002742BA" w:rsidP="00C344BF">
            <w:pPr>
              <w:pStyle w:val="BodyText2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3867">
              <w:rPr>
                <w:rFonts w:ascii="Arial" w:hAnsi="Arial" w:cs="Arial"/>
                <w:b w:val="0"/>
                <w:sz w:val="24"/>
                <w:szCs w:val="24"/>
              </w:rPr>
              <w:t>Expectations are communicated simply, directly and clearly enough for all children to understand</w:t>
            </w:r>
          </w:p>
        </w:tc>
        <w:tc>
          <w:tcPr>
            <w:tcW w:w="1495" w:type="dxa"/>
          </w:tcPr>
          <w:p w14:paraId="5DD3DEEA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241B8C6E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4FE70E22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BA" w:rsidRPr="003D0DD8" w14:paraId="36157BF2" w14:textId="77777777" w:rsidTr="00C344BF">
        <w:tc>
          <w:tcPr>
            <w:tcW w:w="4531" w:type="dxa"/>
          </w:tcPr>
          <w:p w14:paraId="60251BE0" w14:textId="77777777" w:rsidR="002742BA" w:rsidRPr="00F13867" w:rsidRDefault="002742BA" w:rsidP="00C344BF">
            <w:pPr>
              <w:pStyle w:val="BodyText2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3867">
              <w:rPr>
                <w:rFonts w:ascii="Arial" w:hAnsi="Arial" w:cs="Arial"/>
                <w:b w:val="0"/>
                <w:sz w:val="24"/>
                <w:szCs w:val="24"/>
              </w:rPr>
              <w:t xml:space="preserve">Requests are positive; emphasising what children can do and suggesting alternatives to what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educator</w:t>
            </w:r>
            <w:r w:rsidRPr="00F13867">
              <w:rPr>
                <w:rFonts w:ascii="Arial" w:hAnsi="Arial" w:cs="Arial"/>
                <w:b w:val="0"/>
                <w:sz w:val="24"/>
                <w:szCs w:val="24"/>
              </w:rPr>
              <w:t>s don’t want them to do</w:t>
            </w:r>
          </w:p>
        </w:tc>
        <w:tc>
          <w:tcPr>
            <w:tcW w:w="1495" w:type="dxa"/>
          </w:tcPr>
          <w:p w14:paraId="0AAB3C2A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62FDE4A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556F9E37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140D631" w14:textId="77777777" w:rsidR="002742BA" w:rsidRPr="003D0DD8" w:rsidRDefault="002742BA" w:rsidP="002742BA">
      <w:pPr>
        <w:autoSpaceDE w:val="0"/>
        <w:spacing w:after="120" w:line="240" w:lineRule="auto"/>
        <w:ind w:right="5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2742BA" w:rsidRPr="003D0DD8" w14:paraId="1B3A2DE5" w14:textId="77777777" w:rsidTr="00C344BF">
        <w:tc>
          <w:tcPr>
            <w:tcW w:w="4531" w:type="dxa"/>
          </w:tcPr>
          <w:p w14:paraId="5F66097D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Partnership with parents</w:t>
            </w:r>
          </w:p>
        </w:tc>
        <w:tc>
          <w:tcPr>
            <w:tcW w:w="1495" w:type="dxa"/>
          </w:tcPr>
          <w:p w14:paraId="6886EBA1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What works</w:t>
            </w:r>
          </w:p>
        </w:tc>
        <w:tc>
          <w:tcPr>
            <w:tcW w:w="1495" w:type="dxa"/>
          </w:tcPr>
          <w:p w14:paraId="1B0A7CEC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7C671FC1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What to change / develop</w:t>
            </w:r>
          </w:p>
        </w:tc>
      </w:tr>
      <w:tr w:rsidR="002742BA" w:rsidRPr="003D0DD8" w14:paraId="277047C6" w14:textId="77777777" w:rsidTr="00C344BF">
        <w:tc>
          <w:tcPr>
            <w:tcW w:w="4531" w:type="dxa"/>
          </w:tcPr>
          <w:p w14:paraId="21FF6A8F" w14:textId="77777777" w:rsidR="002742BA" w:rsidRPr="00D1682E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C246D">
              <w:rPr>
                <w:rFonts w:ascii="Arial" w:hAnsi="Arial" w:cs="Arial"/>
                <w:bCs/>
                <w:sz w:val="24"/>
                <w:szCs w:val="24"/>
              </w:rPr>
              <w:t xml:space="preserve">The setting’s approach to managing children’s behaviour is developed in partnership </w:t>
            </w:r>
            <w:r>
              <w:rPr>
                <w:rFonts w:ascii="Arial" w:hAnsi="Arial" w:cs="Arial"/>
                <w:bCs/>
                <w:sz w:val="24"/>
                <w:szCs w:val="24"/>
              </w:rPr>
              <w:t>with</w:t>
            </w:r>
            <w:r w:rsidRPr="005C246D">
              <w:rPr>
                <w:rFonts w:ascii="Arial" w:hAnsi="Arial" w:cs="Arial"/>
                <w:bCs/>
                <w:sz w:val="24"/>
                <w:szCs w:val="24"/>
              </w:rPr>
              <w:t xml:space="preserve"> parents</w:t>
            </w:r>
          </w:p>
        </w:tc>
        <w:tc>
          <w:tcPr>
            <w:tcW w:w="1495" w:type="dxa"/>
          </w:tcPr>
          <w:p w14:paraId="5EA7A48C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0607C54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708E8AD0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BA" w:rsidRPr="003D0DD8" w14:paraId="5F53D24F" w14:textId="77777777" w:rsidTr="00C344BF">
        <w:tc>
          <w:tcPr>
            <w:tcW w:w="4531" w:type="dxa"/>
          </w:tcPr>
          <w:p w14:paraId="197E344C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Educator</w:t>
            </w:r>
            <w:r w:rsidRPr="00D1682E">
              <w:rPr>
                <w:rFonts w:ascii="Arial" w:hAnsi="Arial" w:cs="Arial"/>
                <w:bCs/>
                <w:sz w:val="24"/>
                <w:szCs w:val="24"/>
              </w:rPr>
              <w:t>s and parents agree a strategy to support a child who is repeatedly showing difficult behaviour.</w:t>
            </w:r>
          </w:p>
        </w:tc>
        <w:tc>
          <w:tcPr>
            <w:tcW w:w="1495" w:type="dxa"/>
          </w:tcPr>
          <w:p w14:paraId="19A91862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07193A1A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6DD6AA65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DB81703" w14:textId="77777777" w:rsidR="002742BA" w:rsidRPr="003D0DD8" w:rsidRDefault="002742BA" w:rsidP="002742BA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2742BA" w:rsidRPr="003D0DD8" w14:paraId="18438F36" w14:textId="77777777" w:rsidTr="00C344BF">
        <w:tc>
          <w:tcPr>
            <w:tcW w:w="4531" w:type="dxa"/>
          </w:tcPr>
          <w:p w14:paraId="0A57A0AA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Care events</w:t>
            </w:r>
          </w:p>
        </w:tc>
        <w:tc>
          <w:tcPr>
            <w:tcW w:w="1495" w:type="dxa"/>
          </w:tcPr>
          <w:p w14:paraId="5EBB53AD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What works</w:t>
            </w:r>
          </w:p>
        </w:tc>
        <w:tc>
          <w:tcPr>
            <w:tcW w:w="1495" w:type="dxa"/>
          </w:tcPr>
          <w:p w14:paraId="5385FD59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56550F94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What to change / develop</w:t>
            </w:r>
          </w:p>
        </w:tc>
      </w:tr>
      <w:tr w:rsidR="002742BA" w:rsidRPr="003D0DD8" w14:paraId="581229C5" w14:textId="77777777" w:rsidTr="00C344BF">
        <w:tc>
          <w:tcPr>
            <w:tcW w:w="4531" w:type="dxa"/>
          </w:tcPr>
          <w:p w14:paraId="72D9DA6A" w14:textId="77777777" w:rsidR="002742BA" w:rsidRPr="00A31A61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Social i</w:t>
            </w:r>
            <w:r w:rsidRPr="00FC681D">
              <w:rPr>
                <w:rFonts w:ascii="Arial" w:hAnsi="Arial" w:cs="Arial"/>
                <w:bCs/>
                <w:sz w:val="24"/>
                <w:szCs w:val="24"/>
              </w:rPr>
              <w:t>nteractions and conversations between children at the meal table are encouraged</w:t>
            </w:r>
            <w:r>
              <w:rPr>
                <w:rFonts w:ascii="Arial" w:hAnsi="Arial" w:cs="Arial"/>
                <w:bCs/>
                <w:sz w:val="24"/>
                <w:szCs w:val="24"/>
              </w:rPr>
              <w:t>; children are able to sit with a friend if they choose</w:t>
            </w:r>
            <w:r w:rsidRPr="00FC681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14:paraId="2A9CFF82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6402E063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5" w:type="dxa"/>
          </w:tcPr>
          <w:p w14:paraId="5D671EB7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42BA" w:rsidRPr="003D0DD8" w14:paraId="12E811D8" w14:textId="77777777" w:rsidTr="00C344BF">
        <w:tc>
          <w:tcPr>
            <w:tcW w:w="4531" w:type="dxa"/>
          </w:tcPr>
          <w:p w14:paraId="4BD95BDC" w14:textId="77777777" w:rsidR="002742BA" w:rsidRPr="00FC681D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1682E">
              <w:rPr>
                <w:rFonts w:ascii="Arial" w:hAnsi="Arial" w:cs="Arial"/>
                <w:bCs/>
                <w:sz w:val="24"/>
                <w:szCs w:val="24"/>
              </w:rPr>
              <w:t xml:space="preserve">Children can rest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or</w:t>
            </w:r>
            <w:r w:rsidRPr="00D1682E">
              <w:rPr>
                <w:rFonts w:ascii="Arial" w:hAnsi="Arial" w:cs="Arial"/>
                <w:bCs/>
                <w:sz w:val="24"/>
                <w:szCs w:val="24"/>
              </w:rPr>
              <w:t xml:space="preserve"> sleep as they need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w</w:t>
            </w:r>
            <w:r w:rsidRPr="00D1682E">
              <w:rPr>
                <w:rFonts w:ascii="Arial" w:hAnsi="Arial" w:cs="Arial"/>
                <w:bCs/>
                <w:sz w:val="24"/>
                <w:szCs w:val="24"/>
              </w:rPr>
              <w:t xml:space="preserve">ater is available to drink throughout the day and regular healthy and familiar snacks and meals are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provided.</w:t>
            </w:r>
          </w:p>
        </w:tc>
        <w:tc>
          <w:tcPr>
            <w:tcW w:w="1495" w:type="dxa"/>
          </w:tcPr>
          <w:p w14:paraId="6CA5D2F9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309B824F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5" w:type="dxa"/>
          </w:tcPr>
          <w:p w14:paraId="58E2E13F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42BA" w:rsidRPr="003D0DD8" w14:paraId="6C30FC91" w14:textId="77777777" w:rsidTr="00C344BF">
        <w:tc>
          <w:tcPr>
            <w:tcW w:w="4531" w:type="dxa"/>
          </w:tcPr>
          <w:p w14:paraId="6C014AC8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089EC728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4E4AFD9B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2DF0065D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E563E43" w14:textId="77777777" w:rsidR="002742BA" w:rsidRPr="003D0DD8" w:rsidRDefault="002742BA" w:rsidP="002742BA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2742BA" w:rsidRPr="003D0DD8" w14:paraId="6746C110" w14:textId="77777777" w:rsidTr="00C344BF">
        <w:tc>
          <w:tcPr>
            <w:tcW w:w="4531" w:type="dxa"/>
          </w:tcPr>
          <w:p w14:paraId="3D9F6648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Environment</w:t>
            </w:r>
          </w:p>
        </w:tc>
        <w:tc>
          <w:tcPr>
            <w:tcW w:w="1495" w:type="dxa"/>
          </w:tcPr>
          <w:p w14:paraId="2723BF1C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What works</w:t>
            </w:r>
          </w:p>
        </w:tc>
        <w:tc>
          <w:tcPr>
            <w:tcW w:w="1495" w:type="dxa"/>
          </w:tcPr>
          <w:p w14:paraId="21675EAE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15A7F3F5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What to change / develop</w:t>
            </w:r>
          </w:p>
        </w:tc>
      </w:tr>
      <w:tr w:rsidR="002742BA" w:rsidRPr="003D0DD8" w14:paraId="13D4F46B" w14:textId="77777777" w:rsidTr="00C344BF">
        <w:tc>
          <w:tcPr>
            <w:tcW w:w="4531" w:type="dxa"/>
          </w:tcPr>
          <w:p w14:paraId="20697275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C681D">
              <w:rPr>
                <w:rFonts w:ascii="Arial" w:hAnsi="Arial" w:cs="Arial"/>
                <w:bCs/>
                <w:sz w:val="24"/>
                <w:szCs w:val="24"/>
              </w:rPr>
              <w:t>There is enough space for children to move freely around each other, the furniture and equipment.</w:t>
            </w:r>
          </w:p>
        </w:tc>
        <w:tc>
          <w:tcPr>
            <w:tcW w:w="1495" w:type="dxa"/>
          </w:tcPr>
          <w:p w14:paraId="0858BEB6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4F98F52D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5" w:type="dxa"/>
          </w:tcPr>
          <w:p w14:paraId="3A02ADDE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42BA" w:rsidRPr="003D0DD8" w14:paraId="7ADA28B6" w14:textId="77777777" w:rsidTr="00C344BF">
        <w:tc>
          <w:tcPr>
            <w:tcW w:w="4531" w:type="dxa"/>
          </w:tcPr>
          <w:p w14:paraId="6BB16D62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682E">
              <w:rPr>
                <w:rFonts w:ascii="Arial" w:hAnsi="Arial" w:cs="Arial"/>
                <w:bCs/>
                <w:sz w:val="24"/>
                <w:szCs w:val="24"/>
              </w:rPr>
              <w:t xml:space="preserve">There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are</w:t>
            </w:r>
            <w:r w:rsidRPr="00D1682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C681D">
              <w:rPr>
                <w:rFonts w:ascii="Arial" w:hAnsi="Arial" w:cs="Arial"/>
                <w:bCs/>
                <w:sz w:val="24"/>
                <w:szCs w:val="24"/>
              </w:rPr>
              <w:t>smaller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FC681D">
              <w:rPr>
                <w:rFonts w:ascii="Arial" w:hAnsi="Arial" w:cs="Arial"/>
                <w:bCs/>
                <w:sz w:val="24"/>
                <w:szCs w:val="24"/>
              </w:rPr>
              <w:t xml:space="preserve"> enclosed</w:t>
            </w:r>
            <w:r w:rsidRPr="00D1682E">
              <w:rPr>
                <w:rFonts w:ascii="Arial" w:hAnsi="Arial" w:cs="Arial"/>
                <w:bCs/>
                <w:sz w:val="24"/>
                <w:szCs w:val="24"/>
              </w:rPr>
              <w:t xml:space="preserve"> space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D1682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for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children </w:t>
            </w:r>
            <w:r w:rsidRPr="00D1682E">
              <w:rPr>
                <w:rFonts w:ascii="Arial" w:hAnsi="Arial" w:cs="Arial"/>
                <w:bCs/>
                <w:sz w:val="24"/>
                <w:szCs w:val="24"/>
              </w:rPr>
              <w:t>to be quiet and away from others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FC681D">
              <w:rPr>
                <w:rFonts w:ascii="Arial" w:hAnsi="Arial" w:cs="Arial"/>
                <w:bCs/>
                <w:sz w:val="24"/>
                <w:szCs w:val="24"/>
              </w:rPr>
              <w:t xml:space="preserve">to play both alone and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with 1 or 2 others.</w:t>
            </w:r>
          </w:p>
        </w:tc>
        <w:tc>
          <w:tcPr>
            <w:tcW w:w="1495" w:type="dxa"/>
          </w:tcPr>
          <w:p w14:paraId="10BE3181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6B7DE0BA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5" w:type="dxa"/>
          </w:tcPr>
          <w:p w14:paraId="5723289E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42BA" w:rsidRPr="003D0DD8" w14:paraId="434C5913" w14:textId="77777777" w:rsidTr="00C344BF">
        <w:tc>
          <w:tcPr>
            <w:tcW w:w="4531" w:type="dxa"/>
          </w:tcPr>
          <w:p w14:paraId="1E58BCDD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682E">
              <w:rPr>
                <w:rFonts w:ascii="Arial" w:hAnsi="Arial" w:cs="Arial"/>
                <w:bCs/>
                <w:sz w:val="24"/>
                <w:szCs w:val="24"/>
              </w:rPr>
              <w:t>Children have free access to the outside</w:t>
            </w:r>
          </w:p>
        </w:tc>
        <w:tc>
          <w:tcPr>
            <w:tcW w:w="1495" w:type="dxa"/>
          </w:tcPr>
          <w:p w14:paraId="4D522FBE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64FE7479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5" w:type="dxa"/>
          </w:tcPr>
          <w:p w14:paraId="10C727BE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42BA" w:rsidRPr="003D0DD8" w14:paraId="24AE738B" w14:textId="77777777" w:rsidTr="00C344BF">
        <w:tc>
          <w:tcPr>
            <w:tcW w:w="4531" w:type="dxa"/>
          </w:tcPr>
          <w:p w14:paraId="6301F874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C681D">
              <w:rPr>
                <w:rFonts w:ascii="Arial" w:hAnsi="Arial" w:cs="Arial"/>
                <w:bCs/>
                <w:sz w:val="24"/>
                <w:szCs w:val="24"/>
              </w:rPr>
              <w:t xml:space="preserve">There is equipment and resources that can be used by more than one child. </w:t>
            </w:r>
          </w:p>
        </w:tc>
        <w:tc>
          <w:tcPr>
            <w:tcW w:w="1495" w:type="dxa"/>
          </w:tcPr>
          <w:p w14:paraId="5DA57014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2EC9855C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040DE8F3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BA" w:rsidRPr="003D0DD8" w14:paraId="1937FB78" w14:textId="77777777" w:rsidTr="00C344BF">
        <w:tc>
          <w:tcPr>
            <w:tcW w:w="4531" w:type="dxa"/>
          </w:tcPr>
          <w:p w14:paraId="539356FD" w14:textId="77777777" w:rsidR="002742BA" w:rsidRPr="00FC681D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C681D">
              <w:rPr>
                <w:rFonts w:ascii="Arial" w:hAnsi="Arial" w:cs="Arial"/>
                <w:bCs/>
                <w:sz w:val="24"/>
                <w:szCs w:val="24"/>
              </w:rPr>
              <w:t>Duplicates or multiples of popular play items are provided to reduce the need for toddlers to wait or share.</w:t>
            </w:r>
          </w:p>
        </w:tc>
        <w:tc>
          <w:tcPr>
            <w:tcW w:w="1495" w:type="dxa"/>
          </w:tcPr>
          <w:p w14:paraId="567D0A4A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1600A5AE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31E0D429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3B6E484" w14:textId="77777777" w:rsidR="002742BA" w:rsidRPr="003D0DD8" w:rsidRDefault="002742BA" w:rsidP="002742BA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2742BA" w:rsidRPr="003D0DD8" w14:paraId="3D533DA0" w14:textId="77777777" w:rsidTr="00C344BF">
        <w:tc>
          <w:tcPr>
            <w:tcW w:w="4531" w:type="dxa"/>
          </w:tcPr>
          <w:p w14:paraId="6A695F16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Play opportunities</w:t>
            </w:r>
          </w:p>
        </w:tc>
        <w:tc>
          <w:tcPr>
            <w:tcW w:w="1495" w:type="dxa"/>
          </w:tcPr>
          <w:p w14:paraId="6771C59A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What works</w:t>
            </w:r>
          </w:p>
        </w:tc>
        <w:tc>
          <w:tcPr>
            <w:tcW w:w="1495" w:type="dxa"/>
          </w:tcPr>
          <w:p w14:paraId="12B69365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01413322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DD8">
              <w:rPr>
                <w:rFonts w:ascii="Arial" w:hAnsi="Arial" w:cs="Arial"/>
                <w:b/>
                <w:sz w:val="24"/>
                <w:szCs w:val="24"/>
              </w:rPr>
              <w:t>What to change / develop</w:t>
            </w:r>
          </w:p>
        </w:tc>
      </w:tr>
      <w:tr w:rsidR="002742BA" w:rsidRPr="003D0DD8" w14:paraId="63FB4BC5" w14:textId="77777777" w:rsidTr="00C344BF">
        <w:tc>
          <w:tcPr>
            <w:tcW w:w="4531" w:type="dxa"/>
          </w:tcPr>
          <w:p w14:paraId="3D6FE54A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Educator</w:t>
            </w:r>
            <w:r w:rsidRPr="00FC681D">
              <w:rPr>
                <w:rFonts w:ascii="Arial" w:hAnsi="Arial" w:cs="Arial"/>
                <w:bCs/>
                <w:sz w:val="24"/>
                <w:szCs w:val="24"/>
              </w:rPr>
              <w:t>s actively participate in and model social interactions in play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; </w:t>
            </w:r>
            <w:r w:rsidRPr="00FC681D">
              <w:rPr>
                <w:rFonts w:ascii="Arial" w:hAnsi="Arial" w:cs="Arial"/>
                <w:bCs/>
                <w:sz w:val="24"/>
                <w:szCs w:val="24"/>
              </w:rPr>
              <w:t xml:space="preserve">offering suggestions and useful language to help children express their wants, needs and ideas to each other. </w:t>
            </w:r>
          </w:p>
        </w:tc>
        <w:tc>
          <w:tcPr>
            <w:tcW w:w="1495" w:type="dxa"/>
          </w:tcPr>
          <w:p w14:paraId="08BC15BD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329A9C92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70756D9E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BA" w:rsidRPr="003D0DD8" w14:paraId="0F11721F" w14:textId="77777777" w:rsidTr="00C344BF">
        <w:tc>
          <w:tcPr>
            <w:tcW w:w="4531" w:type="dxa"/>
          </w:tcPr>
          <w:p w14:paraId="3A96AAB2" w14:textId="77777777" w:rsidR="002742BA" w:rsidRPr="00FC681D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Educator</w:t>
            </w:r>
            <w:r w:rsidRPr="00FC681D">
              <w:rPr>
                <w:rFonts w:ascii="Arial" w:hAnsi="Arial" w:cs="Arial"/>
                <w:bCs/>
                <w:sz w:val="24"/>
                <w:szCs w:val="24"/>
              </w:rPr>
              <w:t>s plan for friends’ shared play interests.</w:t>
            </w:r>
          </w:p>
        </w:tc>
        <w:tc>
          <w:tcPr>
            <w:tcW w:w="1495" w:type="dxa"/>
          </w:tcPr>
          <w:p w14:paraId="411F383E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5BD8A99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337AF4E3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BA" w:rsidRPr="003D0DD8" w14:paraId="74FE6B6C" w14:textId="77777777" w:rsidTr="00C344BF">
        <w:tc>
          <w:tcPr>
            <w:tcW w:w="4531" w:type="dxa"/>
          </w:tcPr>
          <w:p w14:paraId="2B53D7F2" w14:textId="77777777" w:rsidR="002742BA" w:rsidRPr="00FC681D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C681D">
              <w:rPr>
                <w:rFonts w:ascii="Arial" w:hAnsi="Arial" w:cs="Arial"/>
                <w:bCs/>
                <w:sz w:val="24"/>
                <w:szCs w:val="24"/>
              </w:rPr>
              <w:t>Play experiences and resources allow children to use them according to whether they wish to play alone, alongside or collaboratively with a friend.</w:t>
            </w:r>
          </w:p>
        </w:tc>
        <w:tc>
          <w:tcPr>
            <w:tcW w:w="1495" w:type="dxa"/>
          </w:tcPr>
          <w:p w14:paraId="4A9019BC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15380B54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22175AAD" w14:textId="77777777" w:rsidR="002742BA" w:rsidRPr="003D0DD8" w:rsidRDefault="002742BA" w:rsidP="00C344BF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1"/>
    </w:tbl>
    <w:p w14:paraId="5F6C0080" w14:textId="77777777" w:rsidR="002742BA" w:rsidRDefault="002742BA" w:rsidP="002742B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D5C087D" w14:textId="77777777" w:rsidR="002742BA" w:rsidRPr="00460668" w:rsidRDefault="002742BA" w:rsidP="002742BA">
      <w:pPr>
        <w:rPr>
          <w:rFonts w:ascii="Arial" w:hAnsi="Arial" w:cs="Arial"/>
          <w:sz w:val="24"/>
          <w:szCs w:val="24"/>
        </w:rPr>
      </w:pPr>
    </w:p>
    <w:p w14:paraId="5A190C58" w14:textId="77777777" w:rsidR="002742BA" w:rsidRDefault="002742BA"/>
    <w:sectPr w:rsidR="00274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BA"/>
    <w:rsid w:val="00217C70"/>
    <w:rsid w:val="002742BA"/>
    <w:rsid w:val="003C7F9B"/>
    <w:rsid w:val="00501A5E"/>
    <w:rsid w:val="006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E312"/>
  <w15:chartTrackingRefBased/>
  <w15:docId w15:val="{0B1B575A-D29E-4D1C-A379-436A3333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2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2B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2742BA"/>
    <w:pPr>
      <w:spacing w:after="0" w:line="240" w:lineRule="auto"/>
    </w:pPr>
    <w:rPr>
      <w:rFonts w:ascii="Comic Sans MS" w:eastAsia="Times New Roman" w:hAnsi="Comic Sans MS" w:cs="Times New Roman"/>
      <w:b/>
      <w:sz w:val="26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2742BA"/>
    <w:rPr>
      <w:rFonts w:ascii="Comic Sans MS" w:eastAsia="Times New Roman" w:hAnsi="Comic Sans MS" w:cs="Times New Roman"/>
      <w:b/>
      <w:sz w:val="2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2</cp:revision>
  <dcterms:created xsi:type="dcterms:W3CDTF">2023-01-05T16:09:00Z</dcterms:created>
  <dcterms:modified xsi:type="dcterms:W3CDTF">2023-12-06T14:05:00Z</dcterms:modified>
</cp:coreProperties>
</file>