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1AE0" w14:textId="77777777" w:rsidR="00A61321" w:rsidRDefault="00A61321" w:rsidP="00914713">
      <w:pPr>
        <w:rPr>
          <w:rFonts w:ascii="Arial" w:hAnsi="Arial" w:cs="Arial"/>
          <w:b/>
          <w:bCs/>
          <w:sz w:val="24"/>
          <w:szCs w:val="24"/>
        </w:rPr>
      </w:pPr>
      <w:r w:rsidRPr="00E40241">
        <w:rPr>
          <w:rFonts w:ascii="Arial" w:hAnsi="Arial" w:cs="Arial"/>
          <w:b/>
          <w:bCs/>
          <w:sz w:val="24"/>
          <w:szCs w:val="24"/>
        </w:rPr>
        <w:t>Chapter 8:</w:t>
      </w:r>
      <w:r w:rsidRPr="00E40241">
        <w:rPr>
          <w:rFonts w:ascii="Arial" w:hAnsi="Arial" w:cs="Arial"/>
          <w:b/>
          <w:sz w:val="24"/>
          <w:szCs w:val="24"/>
        </w:rPr>
        <w:t xml:space="preserve"> Belonging, </w:t>
      </w:r>
      <w:r>
        <w:rPr>
          <w:rFonts w:ascii="Arial" w:hAnsi="Arial" w:cs="Arial"/>
          <w:b/>
          <w:sz w:val="24"/>
          <w:szCs w:val="24"/>
        </w:rPr>
        <w:t>c</w:t>
      </w:r>
      <w:r w:rsidRPr="00E40241">
        <w:rPr>
          <w:rFonts w:ascii="Arial" w:hAnsi="Arial" w:cs="Arial"/>
          <w:b/>
          <w:sz w:val="24"/>
          <w:szCs w:val="24"/>
        </w:rPr>
        <w:t xml:space="preserve">onnecting and </w:t>
      </w:r>
      <w:r>
        <w:rPr>
          <w:rFonts w:ascii="Arial" w:hAnsi="Arial" w:cs="Arial"/>
          <w:b/>
          <w:sz w:val="24"/>
          <w:szCs w:val="24"/>
        </w:rPr>
        <w:t>c</w:t>
      </w:r>
      <w:r w:rsidRPr="00E40241">
        <w:rPr>
          <w:rFonts w:ascii="Arial" w:hAnsi="Arial" w:cs="Arial"/>
          <w:b/>
          <w:sz w:val="24"/>
          <w:szCs w:val="24"/>
        </w:rPr>
        <w:t>ommunicating</w:t>
      </w:r>
      <w:r w:rsidRPr="00897701">
        <w:rPr>
          <w:rFonts w:ascii="Arial" w:hAnsi="Arial" w:cs="Arial"/>
          <w:b/>
          <w:bCs/>
          <w:sz w:val="24"/>
          <w:szCs w:val="24"/>
        </w:rPr>
        <w:t xml:space="preserve"> </w:t>
      </w:r>
    </w:p>
    <w:p w14:paraId="0A9460DA" w14:textId="0847E2F5" w:rsidR="0085306B" w:rsidRDefault="0085306B" w:rsidP="00914713">
      <w:pPr>
        <w:rPr>
          <w:rFonts w:ascii="Arial" w:hAnsi="Arial" w:cs="Arial"/>
          <w:b/>
          <w:bCs/>
          <w:sz w:val="24"/>
          <w:szCs w:val="24"/>
        </w:rPr>
      </w:pPr>
      <w:r>
        <w:rPr>
          <w:rFonts w:ascii="Arial" w:hAnsi="Arial" w:cs="Arial"/>
          <w:b/>
          <w:bCs/>
          <w:sz w:val="24"/>
          <w:szCs w:val="24"/>
        </w:rPr>
        <w:t>Workbook</w:t>
      </w:r>
    </w:p>
    <w:p w14:paraId="6B46EE1D" w14:textId="5958DEAC" w:rsidR="00914713" w:rsidRPr="00897701" w:rsidRDefault="00914713" w:rsidP="00914713">
      <w:pPr>
        <w:rPr>
          <w:rFonts w:ascii="Arial" w:hAnsi="Arial" w:cs="Arial"/>
          <w:b/>
          <w:bCs/>
          <w:sz w:val="24"/>
          <w:szCs w:val="24"/>
        </w:rPr>
      </w:pPr>
      <w:r w:rsidRPr="00897701">
        <w:rPr>
          <w:rFonts w:ascii="Arial" w:hAnsi="Arial" w:cs="Arial"/>
          <w:b/>
          <w:bCs/>
          <w:sz w:val="24"/>
          <w:szCs w:val="24"/>
        </w:rPr>
        <w:t>Introduction</w:t>
      </w:r>
    </w:p>
    <w:p w14:paraId="09511960" w14:textId="77777777" w:rsidR="0091574F" w:rsidRDefault="0091574F" w:rsidP="0091574F">
      <w:pPr>
        <w:rPr>
          <w:rFonts w:ascii="Arial" w:eastAsia="Times New Roman" w:hAnsi="Arial" w:cs="Arial"/>
          <w:sz w:val="24"/>
          <w:szCs w:val="24"/>
          <w:lang w:eastAsia="en-GB"/>
        </w:rPr>
      </w:pPr>
      <w:r w:rsidRPr="00987D5A">
        <w:rPr>
          <w:rFonts w:ascii="Arial" w:hAnsi="Arial" w:cs="Arial"/>
          <w:sz w:val="24"/>
          <w:szCs w:val="24"/>
        </w:rPr>
        <w:t>Chapter 8 of the handbook looks at how babies and young children communicat</w:t>
      </w:r>
      <w:r>
        <w:rPr>
          <w:rFonts w:ascii="Arial" w:hAnsi="Arial" w:cs="Arial"/>
          <w:sz w:val="24"/>
          <w:szCs w:val="24"/>
        </w:rPr>
        <w:t>e</w:t>
      </w:r>
      <w:r w:rsidRPr="00987D5A">
        <w:rPr>
          <w:rFonts w:ascii="Arial" w:hAnsi="Arial" w:cs="Arial"/>
          <w:sz w:val="24"/>
          <w:szCs w:val="24"/>
        </w:rPr>
        <w:t xml:space="preserve"> and develop language</w:t>
      </w:r>
      <w:r>
        <w:rPr>
          <w:rFonts w:ascii="Arial" w:hAnsi="Arial" w:cs="Arial"/>
          <w:sz w:val="24"/>
          <w:szCs w:val="24"/>
        </w:rPr>
        <w:t xml:space="preserve">. It </w:t>
      </w:r>
      <w:r w:rsidRPr="00987D5A">
        <w:rPr>
          <w:rFonts w:ascii="Arial" w:hAnsi="Arial" w:cs="Arial"/>
          <w:sz w:val="24"/>
          <w:szCs w:val="24"/>
        </w:rPr>
        <w:t>emphasises the holistic nature of communication and language and how important it is that educators understand how verbal spoken language is built on the many different forms of communication used by babies and young children.</w:t>
      </w:r>
      <w:r>
        <w:rPr>
          <w:rFonts w:ascii="Arial" w:hAnsi="Arial" w:cs="Arial"/>
          <w:sz w:val="24"/>
          <w:szCs w:val="24"/>
        </w:rPr>
        <w:t xml:space="preserve"> It also highlights that it is the </w:t>
      </w:r>
      <w:r w:rsidRPr="00EE79D2">
        <w:rPr>
          <w:rFonts w:ascii="Arial" w:eastAsia="Times New Roman" w:hAnsi="Arial" w:cs="Arial"/>
          <w:sz w:val="24"/>
          <w:szCs w:val="24"/>
          <w:lang w:eastAsia="en-GB"/>
        </w:rPr>
        <w:t>function</w:t>
      </w:r>
      <w:r>
        <w:rPr>
          <w:rFonts w:ascii="Arial" w:eastAsia="Times New Roman" w:hAnsi="Arial" w:cs="Arial"/>
          <w:sz w:val="24"/>
          <w:szCs w:val="24"/>
          <w:lang w:eastAsia="en-GB"/>
        </w:rPr>
        <w:t>s</w:t>
      </w:r>
      <w:r w:rsidRPr="00EE79D2">
        <w:rPr>
          <w:rFonts w:ascii="Arial" w:eastAsia="Times New Roman" w:hAnsi="Arial" w:cs="Arial"/>
          <w:sz w:val="24"/>
          <w:szCs w:val="24"/>
          <w:lang w:eastAsia="en-GB"/>
        </w:rPr>
        <w:t xml:space="preserve"> </w:t>
      </w:r>
      <w:r>
        <w:rPr>
          <w:rFonts w:ascii="Arial" w:eastAsia="Times New Roman" w:hAnsi="Arial" w:cs="Arial"/>
          <w:sz w:val="24"/>
          <w:szCs w:val="24"/>
          <w:lang w:eastAsia="en-GB"/>
        </w:rPr>
        <w:t>of</w:t>
      </w:r>
      <w:r w:rsidRPr="00EE79D2">
        <w:rPr>
          <w:rFonts w:ascii="Arial" w:eastAsia="Times New Roman" w:hAnsi="Arial" w:cs="Arial"/>
          <w:sz w:val="24"/>
          <w:szCs w:val="24"/>
          <w:lang w:eastAsia="en-GB"/>
        </w:rPr>
        <w:t xml:space="preserve"> language </w:t>
      </w:r>
      <w:r>
        <w:rPr>
          <w:rFonts w:ascii="Arial" w:eastAsia="Times New Roman" w:hAnsi="Arial" w:cs="Arial"/>
          <w:sz w:val="24"/>
          <w:szCs w:val="24"/>
          <w:lang w:eastAsia="en-GB"/>
        </w:rPr>
        <w:t xml:space="preserve">that make it meaningful in children’s lives, so the social and cultural contexts of children’s communications are important. </w:t>
      </w:r>
    </w:p>
    <w:p w14:paraId="785AA986" w14:textId="50D0FB18" w:rsidR="0091574F" w:rsidRPr="00987D5A" w:rsidRDefault="0091574F" w:rsidP="0091574F">
      <w:pPr>
        <w:spacing w:after="120" w:line="240" w:lineRule="auto"/>
        <w:rPr>
          <w:rFonts w:ascii="Arial" w:hAnsi="Arial" w:cs="Arial"/>
          <w:b/>
          <w:spacing w:val="1"/>
          <w:w w:val="101"/>
          <w:sz w:val="24"/>
          <w:szCs w:val="24"/>
          <w:lang w:val="en-US"/>
        </w:rPr>
      </w:pPr>
      <w:r w:rsidRPr="00987D5A">
        <w:rPr>
          <w:rFonts w:ascii="Arial" w:hAnsi="Arial" w:cs="Arial"/>
          <w:b/>
          <w:spacing w:val="1"/>
          <w:w w:val="101"/>
          <w:sz w:val="24"/>
          <w:szCs w:val="24"/>
          <w:lang w:val="en-US"/>
        </w:rPr>
        <w:t>Reflection point</w:t>
      </w:r>
      <w:r>
        <w:rPr>
          <w:rFonts w:ascii="Arial" w:hAnsi="Arial" w:cs="Arial"/>
          <w:b/>
          <w:spacing w:val="1"/>
          <w:w w:val="101"/>
          <w:sz w:val="24"/>
          <w:szCs w:val="24"/>
          <w:lang w:val="en-US"/>
        </w:rPr>
        <w:t xml:space="preserve"> 1: The functions of communication and language</w:t>
      </w:r>
    </w:p>
    <w:p w14:paraId="49267F34" w14:textId="77777777" w:rsidR="0091574F" w:rsidRPr="00897701" w:rsidRDefault="0091574F" w:rsidP="0091574F">
      <w:pPr>
        <w:spacing w:after="120" w:line="240" w:lineRule="auto"/>
        <w:rPr>
          <w:rFonts w:ascii="Arial" w:hAnsi="Arial" w:cs="Arial"/>
          <w:iCs/>
          <w:spacing w:val="1"/>
          <w:w w:val="101"/>
          <w:sz w:val="24"/>
          <w:szCs w:val="24"/>
          <w:lang w:val="en-US"/>
        </w:rPr>
      </w:pPr>
      <w:r w:rsidRPr="00897701">
        <w:rPr>
          <w:rFonts w:ascii="Arial" w:hAnsi="Arial" w:cs="Arial"/>
          <w:iCs/>
          <w:spacing w:val="1"/>
          <w:w w:val="101"/>
          <w:sz w:val="24"/>
          <w:szCs w:val="24"/>
          <w:lang w:val="en-US"/>
        </w:rPr>
        <w:t>Think back over the day and identify instances when you;</w:t>
      </w:r>
    </w:p>
    <w:p w14:paraId="64EABBBD"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Asked for something you wanted or needed</w:t>
      </w:r>
    </w:p>
    <w:p w14:paraId="1C31374D"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Told somebody what to do</w:t>
      </w:r>
    </w:p>
    <w:p w14:paraId="27233F32"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Greeted someone</w:t>
      </w:r>
    </w:p>
    <w:p w14:paraId="0E3C19D0"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Were asked to do something for someone else</w:t>
      </w:r>
    </w:p>
    <w:p w14:paraId="32B70054"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Told another person what you thought about something</w:t>
      </w:r>
    </w:p>
    <w:p w14:paraId="31946019"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Asked a question about something you didn’t know</w:t>
      </w:r>
    </w:p>
    <w:p w14:paraId="243760CC"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Told someone how you were feeling</w:t>
      </w:r>
    </w:p>
    <w:p w14:paraId="7B89310C"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Answered a question</w:t>
      </w:r>
    </w:p>
    <w:p w14:paraId="592B8960"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Made a phone call</w:t>
      </w:r>
    </w:p>
    <w:p w14:paraId="764216FE"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 xml:space="preserve">Explained something </w:t>
      </w:r>
    </w:p>
    <w:p w14:paraId="6078F66C"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 xml:space="preserve">Told a story </w:t>
      </w:r>
    </w:p>
    <w:p w14:paraId="1B9279A8" w14:textId="77777777" w:rsidR="0091574F" w:rsidRPr="00897701" w:rsidRDefault="0091574F" w:rsidP="0091574F">
      <w:pPr>
        <w:pStyle w:val="ListParagraph"/>
        <w:numPr>
          <w:ilvl w:val="0"/>
          <w:numId w:val="9"/>
        </w:numPr>
        <w:spacing w:after="120" w:line="240" w:lineRule="auto"/>
        <w:rPr>
          <w:rFonts w:ascii="Arial" w:hAnsi="Arial" w:cs="Arial"/>
          <w:iCs/>
          <w:sz w:val="24"/>
          <w:szCs w:val="24"/>
        </w:rPr>
      </w:pPr>
      <w:r w:rsidRPr="00897701">
        <w:rPr>
          <w:rFonts w:ascii="Arial" w:hAnsi="Arial" w:cs="Arial"/>
          <w:iCs/>
          <w:sz w:val="24"/>
          <w:szCs w:val="24"/>
        </w:rPr>
        <w:t>Understood a non-verbal interaction</w:t>
      </w:r>
    </w:p>
    <w:p w14:paraId="5D51F580" w14:textId="77777777" w:rsidR="0091574F" w:rsidRPr="00897701" w:rsidRDefault="0091574F" w:rsidP="0091574F">
      <w:pPr>
        <w:spacing w:after="120" w:line="240" w:lineRule="auto"/>
        <w:rPr>
          <w:rFonts w:ascii="Arial" w:hAnsi="Arial" w:cs="Arial"/>
          <w:iCs/>
          <w:sz w:val="24"/>
          <w:szCs w:val="24"/>
        </w:rPr>
      </w:pPr>
      <w:r w:rsidRPr="00897701">
        <w:rPr>
          <w:rFonts w:ascii="Arial" w:hAnsi="Arial" w:cs="Arial"/>
          <w:iCs/>
          <w:sz w:val="24"/>
          <w:szCs w:val="24"/>
        </w:rPr>
        <w:t xml:space="preserve">Each of these are linked to </w:t>
      </w:r>
      <w:r w:rsidRPr="00897701">
        <w:rPr>
          <w:rFonts w:ascii="Arial" w:hAnsi="Arial" w:cs="Arial"/>
          <w:iCs/>
          <w:spacing w:val="1"/>
          <w:w w:val="101"/>
          <w:sz w:val="24"/>
          <w:szCs w:val="24"/>
        </w:rPr>
        <w:t xml:space="preserve">Halliday’s </w:t>
      </w:r>
      <w:r w:rsidRPr="00897701">
        <w:rPr>
          <w:rFonts w:ascii="Arial" w:hAnsi="Arial" w:cs="Arial"/>
          <w:iCs/>
          <w:sz w:val="24"/>
          <w:szCs w:val="24"/>
        </w:rPr>
        <w:t>7 Functions of Talk</w:t>
      </w:r>
      <w:r w:rsidRPr="00897701">
        <w:rPr>
          <w:rFonts w:ascii="Arial" w:hAnsi="Arial" w:cs="Arial"/>
          <w:iCs/>
          <w:spacing w:val="1"/>
          <w:w w:val="101"/>
          <w:sz w:val="24"/>
          <w:szCs w:val="24"/>
        </w:rPr>
        <w:t xml:space="preserve"> (1978)</w:t>
      </w:r>
      <w:r w:rsidRPr="00897701">
        <w:rPr>
          <w:rFonts w:ascii="Arial" w:hAnsi="Arial" w:cs="Arial"/>
          <w:iCs/>
          <w:sz w:val="24"/>
          <w:szCs w:val="24"/>
        </w:rPr>
        <w:t>. Can you link your answers to them?</w:t>
      </w:r>
    </w:p>
    <w:p w14:paraId="2C4416AE" w14:textId="77777777" w:rsidR="0091574F" w:rsidRPr="00897701" w:rsidRDefault="0091574F" w:rsidP="0091574F">
      <w:pPr>
        <w:numPr>
          <w:ilvl w:val="0"/>
          <w:numId w:val="7"/>
        </w:numPr>
        <w:spacing w:after="120" w:line="240" w:lineRule="auto"/>
        <w:rPr>
          <w:rFonts w:ascii="Arial" w:hAnsi="Arial" w:cs="Arial"/>
          <w:iCs/>
          <w:sz w:val="24"/>
          <w:szCs w:val="24"/>
        </w:rPr>
      </w:pPr>
      <w:r w:rsidRPr="00897701">
        <w:rPr>
          <w:rFonts w:ascii="Arial" w:hAnsi="Arial" w:cs="Arial"/>
          <w:iCs/>
          <w:sz w:val="24"/>
          <w:szCs w:val="24"/>
        </w:rPr>
        <w:t>Instrumental – being able to satisfy our needs and desires</w:t>
      </w:r>
    </w:p>
    <w:p w14:paraId="4B26C942" w14:textId="77777777" w:rsidR="0091574F" w:rsidRPr="00897701" w:rsidRDefault="0091574F" w:rsidP="0091574F">
      <w:pPr>
        <w:numPr>
          <w:ilvl w:val="0"/>
          <w:numId w:val="7"/>
        </w:numPr>
        <w:spacing w:after="120" w:line="240" w:lineRule="auto"/>
        <w:rPr>
          <w:rFonts w:ascii="Arial" w:hAnsi="Arial" w:cs="Arial"/>
          <w:iCs/>
          <w:sz w:val="24"/>
          <w:szCs w:val="24"/>
        </w:rPr>
      </w:pPr>
      <w:r w:rsidRPr="00897701">
        <w:rPr>
          <w:rFonts w:ascii="Arial" w:hAnsi="Arial" w:cs="Arial"/>
          <w:iCs/>
          <w:sz w:val="24"/>
          <w:szCs w:val="24"/>
        </w:rPr>
        <w:t>Regulatory – being able to control or be controlled</w:t>
      </w:r>
    </w:p>
    <w:p w14:paraId="2A03BDB9" w14:textId="77777777" w:rsidR="0091574F" w:rsidRPr="00897701" w:rsidRDefault="0091574F" w:rsidP="0091574F">
      <w:pPr>
        <w:numPr>
          <w:ilvl w:val="0"/>
          <w:numId w:val="7"/>
        </w:numPr>
        <w:spacing w:after="120" w:line="240" w:lineRule="auto"/>
        <w:rPr>
          <w:rFonts w:ascii="Arial" w:hAnsi="Arial" w:cs="Arial"/>
          <w:iCs/>
          <w:sz w:val="24"/>
          <w:szCs w:val="24"/>
        </w:rPr>
      </w:pPr>
      <w:r w:rsidRPr="00897701">
        <w:rPr>
          <w:rFonts w:ascii="Arial" w:hAnsi="Arial" w:cs="Arial"/>
          <w:iCs/>
          <w:sz w:val="24"/>
          <w:szCs w:val="24"/>
        </w:rPr>
        <w:t>Interactional - to establish and maintain contact</w:t>
      </w:r>
    </w:p>
    <w:p w14:paraId="6C922664" w14:textId="77777777" w:rsidR="0091574F" w:rsidRPr="00897701" w:rsidRDefault="0091574F" w:rsidP="0091574F">
      <w:pPr>
        <w:numPr>
          <w:ilvl w:val="0"/>
          <w:numId w:val="7"/>
        </w:numPr>
        <w:spacing w:after="120" w:line="240" w:lineRule="auto"/>
        <w:rPr>
          <w:rFonts w:ascii="Arial" w:hAnsi="Arial" w:cs="Arial"/>
          <w:iCs/>
          <w:sz w:val="24"/>
          <w:szCs w:val="24"/>
        </w:rPr>
      </w:pPr>
      <w:r w:rsidRPr="00897701">
        <w:rPr>
          <w:rFonts w:ascii="Arial" w:hAnsi="Arial" w:cs="Arial"/>
          <w:iCs/>
          <w:sz w:val="24"/>
          <w:szCs w:val="24"/>
        </w:rPr>
        <w:t>Personal - to express ideas and thoughts</w:t>
      </w:r>
    </w:p>
    <w:p w14:paraId="3DD7AF68" w14:textId="77777777" w:rsidR="0091574F" w:rsidRPr="00897701" w:rsidRDefault="0091574F" w:rsidP="0091574F">
      <w:pPr>
        <w:numPr>
          <w:ilvl w:val="0"/>
          <w:numId w:val="7"/>
        </w:numPr>
        <w:spacing w:after="120" w:line="240" w:lineRule="auto"/>
        <w:rPr>
          <w:rFonts w:ascii="Arial" w:hAnsi="Arial" w:cs="Arial"/>
          <w:iCs/>
          <w:sz w:val="24"/>
          <w:szCs w:val="24"/>
        </w:rPr>
      </w:pPr>
      <w:r w:rsidRPr="00897701">
        <w:rPr>
          <w:rFonts w:ascii="Arial" w:hAnsi="Arial" w:cs="Arial"/>
          <w:iCs/>
          <w:sz w:val="24"/>
          <w:szCs w:val="24"/>
        </w:rPr>
        <w:t>Educational - to find things out</w:t>
      </w:r>
    </w:p>
    <w:p w14:paraId="167103F9" w14:textId="77777777" w:rsidR="0091574F" w:rsidRPr="00897701" w:rsidRDefault="0091574F" w:rsidP="0091574F">
      <w:pPr>
        <w:numPr>
          <w:ilvl w:val="0"/>
          <w:numId w:val="7"/>
        </w:numPr>
        <w:spacing w:after="120" w:line="240" w:lineRule="auto"/>
        <w:rPr>
          <w:rFonts w:ascii="Arial" w:hAnsi="Arial" w:cs="Arial"/>
          <w:iCs/>
          <w:sz w:val="24"/>
          <w:szCs w:val="24"/>
        </w:rPr>
      </w:pPr>
      <w:r w:rsidRPr="00897701">
        <w:rPr>
          <w:rFonts w:ascii="Arial" w:hAnsi="Arial" w:cs="Arial"/>
          <w:iCs/>
          <w:sz w:val="24"/>
          <w:szCs w:val="24"/>
        </w:rPr>
        <w:t>Imaginative -to create worlds</w:t>
      </w:r>
    </w:p>
    <w:p w14:paraId="08B21D1C" w14:textId="77777777" w:rsidR="0091574F" w:rsidRPr="00897701" w:rsidRDefault="0091574F" w:rsidP="0091574F">
      <w:pPr>
        <w:pStyle w:val="01MTMainText"/>
        <w:numPr>
          <w:ilvl w:val="0"/>
          <w:numId w:val="7"/>
        </w:numPr>
        <w:spacing w:after="120" w:line="240" w:lineRule="auto"/>
        <w:rPr>
          <w:rFonts w:ascii="Arial" w:hAnsi="Arial" w:cs="Arial"/>
          <w:iCs/>
          <w:color w:val="auto"/>
          <w:sz w:val="24"/>
          <w:szCs w:val="24"/>
        </w:rPr>
      </w:pPr>
      <w:r w:rsidRPr="00897701">
        <w:rPr>
          <w:rFonts w:ascii="Arial" w:hAnsi="Arial" w:cs="Arial"/>
          <w:iCs/>
          <w:color w:val="auto"/>
          <w:sz w:val="24"/>
          <w:szCs w:val="24"/>
        </w:rPr>
        <w:t>Representational - to inform</w:t>
      </w:r>
    </w:p>
    <w:p w14:paraId="341370BF" w14:textId="77777777" w:rsidR="0091574F" w:rsidRPr="00987D5A" w:rsidRDefault="0091574F" w:rsidP="0091574F">
      <w:pPr>
        <w:pStyle w:val="01MTMainText"/>
        <w:spacing w:after="120" w:line="240" w:lineRule="auto"/>
        <w:rPr>
          <w:rFonts w:ascii="Arial" w:hAnsi="Arial" w:cs="Arial"/>
          <w:color w:val="auto"/>
          <w:sz w:val="24"/>
          <w:szCs w:val="24"/>
        </w:rPr>
      </w:pPr>
      <w:r w:rsidRPr="00987D5A">
        <w:rPr>
          <w:rFonts w:ascii="Arial" w:hAnsi="Arial" w:cs="Arial"/>
          <w:color w:val="auto"/>
          <w:sz w:val="24"/>
          <w:szCs w:val="24"/>
        </w:rPr>
        <w:t>From this we can see how communication and language help us to:</w:t>
      </w:r>
    </w:p>
    <w:p w14:paraId="68D9245A" w14:textId="77777777" w:rsidR="0091574F" w:rsidRPr="00987D5A" w:rsidRDefault="0091574F" w:rsidP="0091574F">
      <w:pPr>
        <w:pStyle w:val="03BLNL2"/>
        <w:numPr>
          <w:ilvl w:val="0"/>
          <w:numId w:val="8"/>
        </w:numPr>
        <w:spacing w:after="120" w:line="240" w:lineRule="auto"/>
        <w:rPr>
          <w:rFonts w:ascii="Arial" w:hAnsi="Arial" w:cs="Arial"/>
          <w:color w:val="auto"/>
          <w:sz w:val="24"/>
          <w:szCs w:val="24"/>
        </w:rPr>
      </w:pPr>
      <w:r w:rsidRPr="00987D5A">
        <w:rPr>
          <w:rFonts w:ascii="Arial" w:hAnsi="Arial" w:cs="Arial"/>
          <w:color w:val="auto"/>
          <w:sz w:val="24"/>
          <w:szCs w:val="24"/>
        </w:rPr>
        <w:t>Get our needs met and meet the needs of others</w:t>
      </w:r>
    </w:p>
    <w:p w14:paraId="6D549025" w14:textId="77777777" w:rsidR="0091574F" w:rsidRPr="00987D5A" w:rsidRDefault="0091574F" w:rsidP="0091574F">
      <w:pPr>
        <w:pStyle w:val="03BLNL2"/>
        <w:numPr>
          <w:ilvl w:val="0"/>
          <w:numId w:val="8"/>
        </w:numPr>
        <w:spacing w:after="120" w:line="240" w:lineRule="auto"/>
        <w:rPr>
          <w:rFonts w:ascii="Arial" w:hAnsi="Arial" w:cs="Arial"/>
          <w:color w:val="auto"/>
          <w:sz w:val="24"/>
          <w:szCs w:val="24"/>
        </w:rPr>
      </w:pPr>
      <w:r w:rsidRPr="00987D5A">
        <w:rPr>
          <w:rFonts w:ascii="Arial" w:hAnsi="Arial" w:cs="Arial"/>
          <w:color w:val="auto"/>
          <w:sz w:val="24"/>
          <w:szCs w:val="24"/>
        </w:rPr>
        <w:t>Understand people and events through being able to between the here and now and the past or the future in our thoughts.</w:t>
      </w:r>
    </w:p>
    <w:p w14:paraId="602ADA85" w14:textId="77777777" w:rsidR="0091574F" w:rsidRPr="00987D5A" w:rsidRDefault="0091574F" w:rsidP="0091574F">
      <w:pPr>
        <w:pStyle w:val="03BLNL2"/>
        <w:numPr>
          <w:ilvl w:val="0"/>
          <w:numId w:val="8"/>
        </w:numPr>
        <w:spacing w:after="120" w:line="240" w:lineRule="auto"/>
        <w:rPr>
          <w:rFonts w:ascii="Arial" w:hAnsi="Arial" w:cs="Arial"/>
          <w:color w:val="auto"/>
          <w:sz w:val="24"/>
          <w:szCs w:val="24"/>
        </w:rPr>
      </w:pPr>
      <w:r w:rsidRPr="00987D5A">
        <w:rPr>
          <w:rFonts w:ascii="Arial" w:hAnsi="Arial" w:cs="Arial"/>
          <w:color w:val="auto"/>
          <w:sz w:val="24"/>
          <w:szCs w:val="24"/>
        </w:rPr>
        <w:t>Develop our ideas and thoughts</w:t>
      </w:r>
    </w:p>
    <w:p w14:paraId="670DFC8D" w14:textId="77777777" w:rsidR="0091574F" w:rsidRPr="00987D5A" w:rsidRDefault="0091574F" w:rsidP="0091574F">
      <w:pPr>
        <w:pStyle w:val="03BLNL2"/>
        <w:numPr>
          <w:ilvl w:val="0"/>
          <w:numId w:val="8"/>
        </w:numPr>
        <w:spacing w:after="120" w:line="240" w:lineRule="auto"/>
        <w:rPr>
          <w:rFonts w:ascii="Arial" w:hAnsi="Arial" w:cs="Arial"/>
          <w:color w:val="auto"/>
          <w:sz w:val="24"/>
          <w:szCs w:val="24"/>
        </w:rPr>
      </w:pPr>
      <w:r w:rsidRPr="00987D5A">
        <w:rPr>
          <w:rFonts w:ascii="Arial" w:hAnsi="Arial" w:cs="Arial"/>
          <w:color w:val="auto"/>
          <w:sz w:val="24"/>
          <w:szCs w:val="24"/>
        </w:rPr>
        <w:t>Express and communicate personal ideas and feelings</w:t>
      </w:r>
    </w:p>
    <w:p w14:paraId="1E9E9E11" w14:textId="77777777" w:rsidR="0091574F" w:rsidRPr="00987D5A" w:rsidRDefault="0091574F" w:rsidP="0091574F">
      <w:pPr>
        <w:pStyle w:val="03BLNL2"/>
        <w:numPr>
          <w:ilvl w:val="0"/>
          <w:numId w:val="8"/>
        </w:numPr>
        <w:spacing w:after="120" w:line="240" w:lineRule="auto"/>
        <w:rPr>
          <w:rFonts w:ascii="Arial" w:hAnsi="Arial" w:cs="Arial"/>
          <w:color w:val="auto"/>
          <w:sz w:val="24"/>
          <w:szCs w:val="24"/>
        </w:rPr>
      </w:pPr>
      <w:r w:rsidRPr="00987D5A">
        <w:rPr>
          <w:rFonts w:ascii="Arial" w:hAnsi="Arial" w:cs="Arial"/>
          <w:color w:val="auto"/>
          <w:sz w:val="24"/>
          <w:szCs w:val="24"/>
        </w:rPr>
        <w:t>Express creative and imaginative thoughts and ideas</w:t>
      </w:r>
    </w:p>
    <w:p w14:paraId="4622BAC8" w14:textId="77777777" w:rsidR="0091574F" w:rsidRPr="00987D5A" w:rsidRDefault="0091574F" w:rsidP="0091574F">
      <w:pPr>
        <w:pStyle w:val="03BLNL2"/>
        <w:numPr>
          <w:ilvl w:val="0"/>
          <w:numId w:val="8"/>
        </w:numPr>
        <w:spacing w:after="120" w:line="240" w:lineRule="auto"/>
        <w:rPr>
          <w:rFonts w:ascii="Arial" w:hAnsi="Arial" w:cs="Arial"/>
          <w:color w:val="auto"/>
          <w:sz w:val="24"/>
          <w:szCs w:val="24"/>
        </w:rPr>
      </w:pPr>
      <w:r w:rsidRPr="00987D5A">
        <w:rPr>
          <w:rFonts w:ascii="Arial" w:hAnsi="Arial" w:cs="Arial"/>
          <w:color w:val="auto"/>
          <w:sz w:val="24"/>
          <w:szCs w:val="24"/>
        </w:rPr>
        <w:lastRenderedPageBreak/>
        <w:t>Plan and organise our lives</w:t>
      </w:r>
    </w:p>
    <w:p w14:paraId="3D6464DF" w14:textId="77777777" w:rsidR="0091574F" w:rsidRPr="00987D5A" w:rsidRDefault="0091574F" w:rsidP="0091574F">
      <w:pPr>
        <w:pStyle w:val="03BLNL2"/>
        <w:numPr>
          <w:ilvl w:val="0"/>
          <w:numId w:val="8"/>
        </w:numPr>
        <w:spacing w:after="120" w:line="240" w:lineRule="auto"/>
        <w:rPr>
          <w:rFonts w:ascii="Arial" w:hAnsi="Arial" w:cs="Arial"/>
          <w:color w:val="auto"/>
          <w:sz w:val="24"/>
          <w:szCs w:val="24"/>
        </w:rPr>
      </w:pPr>
      <w:r w:rsidRPr="00987D5A">
        <w:rPr>
          <w:rFonts w:ascii="Arial" w:hAnsi="Arial" w:cs="Arial"/>
          <w:color w:val="auto"/>
          <w:sz w:val="24"/>
          <w:szCs w:val="24"/>
        </w:rPr>
        <w:t>Connect with other people</w:t>
      </w:r>
    </w:p>
    <w:p w14:paraId="4F7E8D29" w14:textId="77777777" w:rsidR="0091574F" w:rsidRPr="00987D5A" w:rsidRDefault="0091574F" w:rsidP="0091574F">
      <w:pPr>
        <w:pStyle w:val="03BLNL2"/>
        <w:numPr>
          <w:ilvl w:val="0"/>
          <w:numId w:val="8"/>
        </w:numPr>
        <w:spacing w:after="120" w:line="240" w:lineRule="auto"/>
        <w:rPr>
          <w:rFonts w:ascii="Arial" w:hAnsi="Arial" w:cs="Arial"/>
          <w:color w:val="auto"/>
          <w:sz w:val="24"/>
          <w:szCs w:val="24"/>
        </w:rPr>
      </w:pPr>
      <w:r w:rsidRPr="00987D5A">
        <w:rPr>
          <w:rFonts w:ascii="Arial" w:hAnsi="Arial" w:cs="Arial"/>
          <w:color w:val="auto"/>
          <w:sz w:val="24"/>
          <w:szCs w:val="24"/>
        </w:rPr>
        <w:t>Learn</w:t>
      </w:r>
    </w:p>
    <w:p w14:paraId="7DD1882F" w14:textId="77777777" w:rsidR="0091574F" w:rsidRDefault="0091574F" w:rsidP="00914713">
      <w:pPr>
        <w:rPr>
          <w:rFonts w:ascii="Arial" w:hAnsi="Arial" w:cs="Arial"/>
          <w:sz w:val="24"/>
          <w:szCs w:val="24"/>
        </w:rPr>
      </w:pPr>
    </w:p>
    <w:p w14:paraId="03F39ED5" w14:textId="34210694" w:rsidR="0091574F" w:rsidRDefault="0091574F" w:rsidP="0091574F">
      <w:pPr>
        <w:rPr>
          <w:rFonts w:ascii="Arial" w:hAnsi="Arial" w:cs="Arial"/>
          <w:spacing w:val="1"/>
          <w:w w:val="101"/>
          <w:sz w:val="24"/>
          <w:szCs w:val="24"/>
        </w:rPr>
      </w:pPr>
      <w:r>
        <w:rPr>
          <w:rFonts w:ascii="Arial" w:eastAsia="Times New Roman" w:hAnsi="Arial" w:cs="Arial"/>
          <w:sz w:val="24"/>
          <w:szCs w:val="24"/>
          <w:lang w:eastAsia="en-GB"/>
        </w:rPr>
        <w:t xml:space="preserve">The idea of the functionality of language is also incorporated into the </w:t>
      </w:r>
      <w:r w:rsidRPr="00987D5A">
        <w:rPr>
          <w:rFonts w:ascii="Arial" w:hAnsi="Arial" w:cs="Arial"/>
          <w:spacing w:val="1"/>
          <w:w w:val="101"/>
          <w:sz w:val="24"/>
          <w:szCs w:val="24"/>
        </w:rPr>
        <w:t xml:space="preserve">Communicating Matters guidance (DfES 2005) </w:t>
      </w:r>
      <w:r>
        <w:rPr>
          <w:rFonts w:ascii="Arial" w:hAnsi="Arial" w:cs="Arial"/>
          <w:spacing w:val="1"/>
          <w:w w:val="101"/>
          <w:sz w:val="24"/>
          <w:szCs w:val="24"/>
        </w:rPr>
        <w:t>and you can think further about how the document divides receptive and expressive language into strands, by reading the notes here.</w:t>
      </w:r>
    </w:p>
    <w:p w14:paraId="30DD5657" w14:textId="77777777" w:rsidR="0091574F" w:rsidRPr="003E48EA" w:rsidRDefault="0091574F" w:rsidP="0091574F">
      <w:pPr>
        <w:pStyle w:val="01MTMainText"/>
        <w:spacing w:after="120" w:line="240" w:lineRule="auto"/>
        <w:rPr>
          <w:rFonts w:ascii="Arial" w:hAnsi="Arial" w:cs="Arial"/>
          <w:b/>
          <w:bCs/>
          <w:color w:val="auto"/>
          <w:sz w:val="24"/>
          <w:szCs w:val="24"/>
        </w:rPr>
      </w:pPr>
      <w:bookmarkStart w:id="0" w:name="_Hlk124858402"/>
      <w:r w:rsidRPr="003E48EA">
        <w:rPr>
          <w:rFonts w:ascii="Arial" w:hAnsi="Arial" w:cs="Arial"/>
          <w:b/>
          <w:bCs/>
          <w:color w:val="auto"/>
          <w:sz w:val="24"/>
          <w:szCs w:val="24"/>
        </w:rPr>
        <w:t>Further thinking: Strands of expressive and receptive language</w:t>
      </w:r>
    </w:p>
    <w:p w14:paraId="364612AF" w14:textId="77777777" w:rsidR="0091574F" w:rsidRPr="00987D5A" w:rsidRDefault="0091574F" w:rsidP="0091574F">
      <w:pPr>
        <w:pStyle w:val="01MTMainText"/>
        <w:spacing w:after="120" w:line="240" w:lineRule="auto"/>
        <w:rPr>
          <w:rFonts w:ascii="Arial" w:hAnsi="Arial" w:cs="Arial"/>
          <w:color w:val="auto"/>
          <w:spacing w:val="1"/>
          <w:w w:val="101"/>
          <w:sz w:val="24"/>
          <w:szCs w:val="24"/>
        </w:rPr>
      </w:pPr>
      <w:r>
        <w:rPr>
          <w:rFonts w:ascii="Arial" w:hAnsi="Arial" w:cs="Arial"/>
          <w:color w:val="auto"/>
          <w:spacing w:val="1"/>
          <w:w w:val="101"/>
          <w:sz w:val="24"/>
          <w:szCs w:val="24"/>
        </w:rPr>
        <w:t>T</w:t>
      </w:r>
      <w:r w:rsidRPr="00987D5A">
        <w:rPr>
          <w:rFonts w:ascii="Arial" w:hAnsi="Arial" w:cs="Arial"/>
          <w:color w:val="auto"/>
          <w:spacing w:val="1"/>
          <w:w w:val="101"/>
          <w:sz w:val="24"/>
          <w:szCs w:val="24"/>
        </w:rPr>
        <w:t>he Communicating Matters guidance (DfES 2005) incorporate receptive and expressive language into broad strands</w:t>
      </w:r>
    </w:p>
    <w:p w14:paraId="39479D90" w14:textId="77777777" w:rsidR="0091574F" w:rsidRPr="00987D5A" w:rsidRDefault="0091574F" w:rsidP="0091574F">
      <w:pPr>
        <w:pStyle w:val="01MTMainText"/>
        <w:numPr>
          <w:ilvl w:val="0"/>
          <w:numId w:val="6"/>
        </w:numPr>
        <w:spacing w:after="120" w:line="240" w:lineRule="auto"/>
        <w:rPr>
          <w:rFonts w:ascii="Arial" w:hAnsi="Arial" w:cs="Arial"/>
          <w:i/>
          <w:iCs/>
          <w:color w:val="auto"/>
          <w:spacing w:val="1"/>
          <w:w w:val="101"/>
          <w:sz w:val="24"/>
          <w:szCs w:val="24"/>
        </w:rPr>
      </w:pPr>
      <w:r w:rsidRPr="00987D5A">
        <w:rPr>
          <w:rFonts w:ascii="Arial" w:hAnsi="Arial" w:cs="Arial"/>
          <w:color w:val="auto"/>
          <w:spacing w:val="1"/>
          <w:w w:val="101"/>
          <w:sz w:val="24"/>
          <w:szCs w:val="24"/>
        </w:rPr>
        <w:t>Knowing and using sounds and signs:</w:t>
      </w:r>
      <w:r w:rsidRPr="00987D5A">
        <w:rPr>
          <w:rFonts w:ascii="Arial" w:hAnsi="Arial" w:cs="Arial"/>
          <w:color w:val="auto"/>
          <w:sz w:val="24"/>
          <w:szCs w:val="24"/>
        </w:rPr>
        <w:t xml:space="preserve"> </w:t>
      </w:r>
      <w:r w:rsidRPr="00987D5A">
        <w:rPr>
          <w:rFonts w:ascii="Arial" w:hAnsi="Arial" w:cs="Arial"/>
          <w:color w:val="auto"/>
          <w:spacing w:val="1"/>
          <w:w w:val="101"/>
          <w:sz w:val="24"/>
          <w:szCs w:val="24"/>
        </w:rPr>
        <w:t xml:space="preserve">Having the ability to recognise, comprehend and produce the distinct sounds used for oral language or to recognise, comprehend and produce the individual signs and symbols of alternative modes of communication. </w:t>
      </w:r>
      <w:r w:rsidRPr="00987D5A">
        <w:rPr>
          <w:rFonts w:ascii="Arial" w:hAnsi="Arial" w:cs="Arial"/>
          <w:i/>
          <w:iCs/>
          <w:color w:val="auto"/>
          <w:spacing w:val="1"/>
          <w:w w:val="101"/>
          <w:sz w:val="24"/>
          <w:szCs w:val="24"/>
        </w:rPr>
        <w:t>For example, being able to hear differences between individual sounds in words and being able to articulate both individual sounds and to combine them into longer sequences of sound.</w:t>
      </w:r>
    </w:p>
    <w:p w14:paraId="0B747CED" w14:textId="77777777" w:rsidR="0091574F" w:rsidRPr="00987D5A" w:rsidRDefault="0091574F" w:rsidP="0091574F">
      <w:pPr>
        <w:pStyle w:val="01MTMainText"/>
        <w:numPr>
          <w:ilvl w:val="0"/>
          <w:numId w:val="6"/>
        </w:numPr>
        <w:spacing w:after="120" w:line="240" w:lineRule="auto"/>
        <w:rPr>
          <w:rFonts w:ascii="Arial" w:hAnsi="Arial" w:cs="Arial"/>
          <w:i/>
          <w:iCs/>
          <w:color w:val="auto"/>
          <w:spacing w:val="1"/>
          <w:w w:val="101"/>
          <w:sz w:val="24"/>
          <w:szCs w:val="24"/>
        </w:rPr>
      </w:pPr>
      <w:r w:rsidRPr="00987D5A">
        <w:rPr>
          <w:rFonts w:ascii="Arial" w:hAnsi="Arial" w:cs="Arial"/>
          <w:color w:val="auto"/>
          <w:spacing w:val="1"/>
          <w:w w:val="101"/>
          <w:sz w:val="24"/>
          <w:szCs w:val="24"/>
        </w:rPr>
        <w:t xml:space="preserve">Knowing and using words: Having the ability to recognise, comprehend and produce the particular units of language that carry meanings distinct from other words or phrases. </w:t>
      </w:r>
      <w:r w:rsidRPr="00987D5A">
        <w:rPr>
          <w:rFonts w:ascii="Arial" w:hAnsi="Arial" w:cs="Arial"/>
          <w:i/>
          <w:iCs/>
          <w:color w:val="auto"/>
          <w:spacing w:val="1"/>
          <w:w w:val="101"/>
          <w:sz w:val="24"/>
          <w:szCs w:val="24"/>
        </w:rPr>
        <w:t>For example, being able to use words and phrases and recognise that they refer to objects, ideas and concepts.</w:t>
      </w:r>
    </w:p>
    <w:p w14:paraId="0EE93AE3" w14:textId="77777777" w:rsidR="0091574F" w:rsidRPr="00987D5A" w:rsidRDefault="0091574F" w:rsidP="0091574F">
      <w:pPr>
        <w:pStyle w:val="01MTMainText"/>
        <w:numPr>
          <w:ilvl w:val="0"/>
          <w:numId w:val="6"/>
        </w:numPr>
        <w:spacing w:after="120" w:line="240" w:lineRule="auto"/>
        <w:rPr>
          <w:rFonts w:ascii="Arial" w:hAnsi="Arial" w:cs="Arial"/>
          <w:i/>
          <w:iCs/>
          <w:color w:val="auto"/>
          <w:spacing w:val="1"/>
          <w:w w:val="101"/>
          <w:sz w:val="24"/>
          <w:szCs w:val="24"/>
        </w:rPr>
      </w:pPr>
      <w:r w:rsidRPr="00987D5A">
        <w:rPr>
          <w:rFonts w:ascii="Arial" w:hAnsi="Arial" w:cs="Arial"/>
          <w:color w:val="auto"/>
          <w:spacing w:val="1"/>
          <w:w w:val="101"/>
          <w:sz w:val="24"/>
          <w:szCs w:val="24"/>
        </w:rPr>
        <w:t>Structuring language: Having the ability to recognise, comprehend and produce longer units of language that are organised in a systematic way.</w:t>
      </w:r>
      <w:r w:rsidRPr="00987D5A">
        <w:rPr>
          <w:rFonts w:ascii="Arial" w:hAnsi="Arial" w:cs="Arial"/>
          <w:i/>
          <w:iCs/>
          <w:color w:val="auto"/>
          <w:spacing w:val="1"/>
          <w:w w:val="101"/>
          <w:sz w:val="24"/>
          <w:szCs w:val="24"/>
        </w:rPr>
        <w:t xml:space="preserve"> For example, to be able to combine words into phrases and sentences in ways which acknowledge the general rules and conventions of the language.</w:t>
      </w:r>
    </w:p>
    <w:p w14:paraId="2484BF14" w14:textId="77777777" w:rsidR="0091574F" w:rsidRPr="00987D5A" w:rsidRDefault="0091574F" w:rsidP="0091574F">
      <w:pPr>
        <w:pStyle w:val="01MTMainText"/>
        <w:numPr>
          <w:ilvl w:val="0"/>
          <w:numId w:val="6"/>
        </w:numPr>
        <w:spacing w:after="120" w:line="240" w:lineRule="auto"/>
        <w:rPr>
          <w:rFonts w:ascii="Arial" w:hAnsi="Arial" w:cs="Arial"/>
          <w:color w:val="auto"/>
          <w:spacing w:val="1"/>
          <w:w w:val="101"/>
          <w:sz w:val="24"/>
          <w:szCs w:val="24"/>
        </w:rPr>
      </w:pPr>
      <w:r w:rsidRPr="00987D5A">
        <w:rPr>
          <w:rFonts w:ascii="Arial" w:hAnsi="Arial" w:cs="Arial"/>
          <w:color w:val="auto"/>
          <w:spacing w:val="1"/>
          <w:w w:val="101"/>
          <w:sz w:val="24"/>
          <w:szCs w:val="24"/>
        </w:rPr>
        <w:t>Making language work:</w:t>
      </w:r>
      <w:r w:rsidRPr="00987D5A">
        <w:rPr>
          <w:rFonts w:ascii="Arial" w:hAnsi="Arial" w:cs="Arial"/>
          <w:color w:val="auto"/>
          <w:sz w:val="24"/>
          <w:szCs w:val="24"/>
        </w:rPr>
        <w:t xml:space="preserve"> </w:t>
      </w:r>
      <w:r w:rsidRPr="00987D5A">
        <w:rPr>
          <w:rFonts w:ascii="Arial" w:hAnsi="Arial" w:cs="Arial"/>
          <w:color w:val="auto"/>
          <w:spacing w:val="1"/>
          <w:w w:val="101"/>
          <w:sz w:val="24"/>
          <w:szCs w:val="24"/>
        </w:rPr>
        <w:t>Having the ability to recognise, understand and produce language appropriate for a range of different social interactions, recognising social conventions and their variations, and combining different modes of communication for full effect.</w:t>
      </w:r>
    </w:p>
    <w:p w14:paraId="13A326FA" w14:textId="77777777" w:rsidR="0091574F" w:rsidRPr="00987D5A" w:rsidRDefault="0091574F" w:rsidP="0091574F">
      <w:pPr>
        <w:pStyle w:val="01MTMainText"/>
        <w:spacing w:after="120" w:line="240" w:lineRule="auto"/>
        <w:rPr>
          <w:rFonts w:ascii="Arial" w:hAnsi="Arial" w:cs="Arial"/>
          <w:color w:val="auto"/>
          <w:spacing w:val="1"/>
          <w:w w:val="101"/>
          <w:sz w:val="24"/>
          <w:szCs w:val="24"/>
        </w:rPr>
      </w:pPr>
      <w:r w:rsidRPr="00987D5A">
        <w:rPr>
          <w:rFonts w:ascii="Arial" w:hAnsi="Arial" w:cs="Arial"/>
          <w:color w:val="auto"/>
          <w:spacing w:val="1"/>
          <w:w w:val="101"/>
          <w:sz w:val="24"/>
          <w:szCs w:val="24"/>
        </w:rPr>
        <w:t>Each of these strands is important but it is the last one ‘Making language work’ that is the essence of communication and which is fundamentally important in conversation with others.</w:t>
      </w:r>
    </w:p>
    <w:bookmarkEnd w:id="0"/>
    <w:p w14:paraId="36F9A08B" w14:textId="77777777" w:rsidR="0091574F" w:rsidRDefault="0091574F" w:rsidP="0091574F">
      <w:pPr>
        <w:rPr>
          <w:rFonts w:ascii="Arial" w:hAnsi="Arial" w:cs="Arial"/>
          <w:spacing w:val="1"/>
          <w:w w:val="101"/>
          <w:sz w:val="24"/>
          <w:szCs w:val="24"/>
        </w:rPr>
      </w:pPr>
    </w:p>
    <w:p w14:paraId="0F570ED9" w14:textId="5EFE649D" w:rsidR="003E48EA" w:rsidRPr="003E48EA" w:rsidRDefault="003E48EA" w:rsidP="00914713">
      <w:pPr>
        <w:rPr>
          <w:rFonts w:ascii="Arial" w:eastAsia="Times New Roman" w:hAnsi="Arial" w:cs="Arial"/>
          <w:sz w:val="24"/>
          <w:szCs w:val="24"/>
          <w:lang w:eastAsia="en-GB"/>
        </w:rPr>
      </w:pPr>
      <w:r w:rsidRPr="00987D5A">
        <w:rPr>
          <w:rFonts w:ascii="Arial" w:hAnsi="Arial" w:cs="Arial"/>
          <w:sz w:val="24"/>
          <w:szCs w:val="24"/>
        </w:rPr>
        <w:t>When exploring how language develop</w:t>
      </w:r>
      <w:r w:rsidR="00722B09">
        <w:rPr>
          <w:rFonts w:ascii="Arial" w:hAnsi="Arial" w:cs="Arial"/>
          <w:sz w:val="24"/>
          <w:szCs w:val="24"/>
        </w:rPr>
        <w:t>s</w:t>
      </w:r>
      <w:r w:rsidRPr="00987D5A">
        <w:rPr>
          <w:rFonts w:ascii="Arial" w:hAnsi="Arial" w:cs="Arial"/>
          <w:sz w:val="24"/>
          <w:szCs w:val="24"/>
        </w:rPr>
        <w:t>, it is useful for educators to understand the terms used in relation to the different parts of language.</w:t>
      </w:r>
      <w:r w:rsidR="00544BF2">
        <w:rPr>
          <w:rFonts w:ascii="Arial" w:hAnsi="Arial" w:cs="Arial"/>
          <w:sz w:val="24"/>
          <w:szCs w:val="24"/>
        </w:rPr>
        <w:t xml:space="preserve"> </w:t>
      </w:r>
      <w:r w:rsidR="00722B09">
        <w:rPr>
          <w:rFonts w:ascii="Arial" w:hAnsi="Arial" w:cs="Arial"/>
          <w:sz w:val="24"/>
          <w:szCs w:val="24"/>
        </w:rPr>
        <w:t>So,</w:t>
      </w:r>
      <w:r w:rsidR="00544BF2">
        <w:rPr>
          <w:rFonts w:ascii="Arial" w:hAnsi="Arial" w:cs="Arial"/>
          <w:sz w:val="24"/>
          <w:szCs w:val="24"/>
        </w:rPr>
        <w:t xml:space="preserve"> here is a list of definitions for your information.</w:t>
      </w:r>
    </w:p>
    <w:p w14:paraId="41C08F98" w14:textId="77777777" w:rsidR="0091574F" w:rsidRPr="00544BF2" w:rsidRDefault="0091574F" w:rsidP="0091574F">
      <w:pPr>
        <w:rPr>
          <w:rFonts w:ascii="Arial" w:hAnsi="Arial" w:cs="Arial"/>
          <w:b/>
          <w:bCs/>
          <w:sz w:val="24"/>
          <w:szCs w:val="24"/>
          <w:u w:val="single"/>
        </w:rPr>
      </w:pPr>
      <w:r w:rsidRPr="00544BF2">
        <w:rPr>
          <w:rFonts w:ascii="Arial" w:hAnsi="Arial" w:cs="Arial"/>
          <w:b/>
          <w:bCs/>
          <w:sz w:val="24"/>
          <w:szCs w:val="24"/>
        </w:rPr>
        <w:t xml:space="preserve">Further thinking: </w:t>
      </w:r>
      <w:r w:rsidRPr="00722B09">
        <w:rPr>
          <w:rFonts w:ascii="Arial" w:hAnsi="Arial" w:cs="Arial"/>
          <w:b/>
          <w:bCs/>
          <w:sz w:val="24"/>
          <w:szCs w:val="24"/>
        </w:rPr>
        <w:t>The components of language</w:t>
      </w:r>
    </w:p>
    <w:p w14:paraId="13518C1E" w14:textId="77777777" w:rsidR="0091574F" w:rsidRPr="00987D5A" w:rsidRDefault="0091574F" w:rsidP="0091574F">
      <w:pPr>
        <w:pStyle w:val="01MTMainText"/>
        <w:spacing w:after="120" w:line="240" w:lineRule="auto"/>
        <w:rPr>
          <w:rFonts w:ascii="Arial" w:hAnsi="Arial" w:cs="Arial"/>
          <w:color w:val="auto"/>
          <w:sz w:val="24"/>
          <w:szCs w:val="24"/>
        </w:rPr>
      </w:pPr>
      <w:r w:rsidRPr="00987D5A">
        <w:rPr>
          <w:rFonts w:ascii="Arial" w:hAnsi="Arial" w:cs="Arial"/>
          <w:color w:val="auto"/>
          <w:sz w:val="24"/>
          <w:szCs w:val="24"/>
        </w:rPr>
        <w:t>When exploring how communication and language develop, it is useful for educators to understand the terms used in relation to the different parts of language. Shaffer and Kipp (2010) identify the following different components:</w:t>
      </w:r>
    </w:p>
    <w:p w14:paraId="3A7922D5" w14:textId="77777777" w:rsidR="0091574F" w:rsidRPr="00987D5A" w:rsidRDefault="0091574F" w:rsidP="0091574F">
      <w:pPr>
        <w:pStyle w:val="01MTMainText"/>
        <w:numPr>
          <w:ilvl w:val="0"/>
          <w:numId w:val="2"/>
        </w:numPr>
        <w:spacing w:after="120" w:line="240" w:lineRule="auto"/>
        <w:rPr>
          <w:rFonts w:ascii="Arial" w:hAnsi="Arial" w:cs="Arial"/>
          <w:color w:val="auto"/>
          <w:sz w:val="24"/>
          <w:szCs w:val="24"/>
        </w:rPr>
      </w:pPr>
      <w:r w:rsidRPr="00987D5A">
        <w:rPr>
          <w:rFonts w:ascii="Arial" w:hAnsi="Arial" w:cs="Arial"/>
          <w:bCs/>
          <w:color w:val="auto"/>
          <w:sz w:val="24"/>
          <w:szCs w:val="24"/>
        </w:rPr>
        <w:t>Phonology: T</w:t>
      </w:r>
      <w:r w:rsidRPr="00987D5A">
        <w:rPr>
          <w:rFonts w:ascii="Arial" w:hAnsi="Arial" w:cs="Arial"/>
          <w:color w:val="auto"/>
          <w:sz w:val="24"/>
          <w:szCs w:val="24"/>
        </w:rPr>
        <w:t xml:space="preserve">he sounds of the language (phonemes). Being able to hear the different sounds of their language enables children to discriminate between </w:t>
      </w:r>
      <w:r w:rsidRPr="00987D5A">
        <w:rPr>
          <w:rFonts w:ascii="Arial" w:hAnsi="Arial" w:cs="Arial"/>
          <w:color w:val="auto"/>
          <w:sz w:val="24"/>
          <w:szCs w:val="24"/>
        </w:rPr>
        <w:lastRenderedPageBreak/>
        <w:t xml:space="preserve">words and meanings and also between different languages. </w:t>
      </w:r>
    </w:p>
    <w:p w14:paraId="543A073D" w14:textId="77777777" w:rsidR="0091574F" w:rsidRPr="00987D5A" w:rsidRDefault="0091574F" w:rsidP="0091574F">
      <w:pPr>
        <w:pStyle w:val="01MTMainText"/>
        <w:numPr>
          <w:ilvl w:val="0"/>
          <w:numId w:val="3"/>
        </w:numPr>
        <w:spacing w:after="120" w:line="240" w:lineRule="auto"/>
        <w:rPr>
          <w:rFonts w:ascii="Arial" w:hAnsi="Arial" w:cs="Arial"/>
          <w:color w:val="auto"/>
          <w:sz w:val="24"/>
          <w:szCs w:val="24"/>
        </w:rPr>
      </w:pPr>
      <w:r w:rsidRPr="00987D5A">
        <w:rPr>
          <w:rFonts w:ascii="Arial" w:hAnsi="Arial" w:cs="Arial"/>
          <w:bCs/>
          <w:color w:val="auto"/>
          <w:sz w:val="24"/>
          <w:szCs w:val="24"/>
        </w:rPr>
        <w:t>Morphology:</w:t>
      </w:r>
      <w:r w:rsidRPr="00987D5A">
        <w:rPr>
          <w:rFonts w:ascii="Arial" w:hAnsi="Arial" w:cs="Arial"/>
          <w:color w:val="auto"/>
          <w:sz w:val="24"/>
          <w:szCs w:val="24"/>
        </w:rPr>
        <w:t xml:space="preserve"> When added at the end or the beginning of a word, a morpheme can determine the meaning of a word or the tense.  For example, help (verb) and help</w:t>
      </w:r>
      <w:r w:rsidRPr="00987D5A">
        <w:rPr>
          <w:rFonts w:ascii="Arial" w:hAnsi="Arial" w:cs="Arial"/>
          <w:i/>
          <w:iCs/>
          <w:color w:val="auto"/>
          <w:sz w:val="24"/>
          <w:szCs w:val="24"/>
        </w:rPr>
        <w:t>er</w:t>
      </w:r>
      <w:r w:rsidRPr="00987D5A">
        <w:rPr>
          <w:rFonts w:ascii="Arial" w:hAnsi="Arial" w:cs="Arial"/>
          <w:color w:val="auto"/>
          <w:sz w:val="24"/>
          <w:szCs w:val="24"/>
        </w:rPr>
        <w:t xml:space="preserve"> (noun) – here the morpheme </w:t>
      </w:r>
      <w:r w:rsidRPr="00987D5A">
        <w:rPr>
          <w:rFonts w:ascii="Arial" w:hAnsi="Arial" w:cs="Arial"/>
          <w:i/>
          <w:iCs/>
          <w:color w:val="auto"/>
          <w:sz w:val="24"/>
          <w:szCs w:val="24"/>
        </w:rPr>
        <w:t>er</w:t>
      </w:r>
      <w:r w:rsidRPr="00987D5A">
        <w:rPr>
          <w:rFonts w:ascii="Arial" w:hAnsi="Arial" w:cs="Arial"/>
          <w:color w:val="auto"/>
          <w:sz w:val="24"/>
          <w:szCs w:val="24"/>
        </w:rPr>
        <w:t xml:space="preserve"> has changed the meaning of the word </w:t>
      </w:r>
      <w:r w:rsidRPr="00987D5A">
        <w:rPr>
          <w:rFonts w:ascii="Arial" w:hAnsi="Arial" w:cs="Arial"/>
          <w:i/>
          <w:iCs/>
          <w:color w:val="auto"/>
          <w:sz w:val="24"/>
          <w:szCs w:val="24"/>
        </w:rPr>
        <w:t>help</w:t>
      </w:r>
      <w:r w:rsidRPr="00987D5A">
        <w:rPr>
          <w:rFonts w:ascii="Arial" w:hAnsi="Arial" w:cs="Arial"/>
          <w:iCs/>
          <w:color w:val="auto"/>
          <w:sz w:val="24"/>
          <w:szCs w:val="24"/>
        </w:rPr>
        <w:t>; this is a part of…</w:t>
      </w:r>
      <w:r w:rsidRPr="00987D5A">
        <w:rPr>
          <w:rFonts w:ascii="Arial" w:hAnsi="Arial" w:cs="Arial"/>
          <w:color w:val="auto"/>
          <w:sz w:val="24"/>
          <w:szCs w:val="24"/>
        </w:rPr>
        <w:t>  </w:t>
      </w:r>
    </w:p>
    <w:p w14:paraId="5134A266" w14:textId="77777777" w:rsidR="0091574F" w:rsidRPr="00987D5A" w:rsidRDefault="0091574F" w:rsidP="0091574F">
      <w:pPr>
        <w:pStyle w:val="01MTMainText"/>
        <w:numPr>
          <w:ilvl w:val="0"/>
          <w:numId w:val="3"/>
        </w:numPr>
        <w:spacing w:after="120" w:line="240" w:lineRule="auto"/>
        <w:rPr>
          <w:rFonts w:ascii="Arial" w:hAnsi="Arial" w:cs="Arial"/>
          <w:color w:val="auto"/>
          <w:sz w:val="24"/>
          <w:szCs w:val="24"/>
        </w:rPr>
      </w:pPr>
      <w:r w:rsidRPr="00987D5A">
        <w:rPr>
          <w:rFonts w:ascii="Arial" w:hAnsi="Arial" w:cs="Arial"/>
          <w:bCs/>
          <w:color w:val="auto"/>
          <w:sz w:val="24"/>
          <w:szCs w:val="24"/>
        </w:rPr>
        <w:t>Semantics: This is the</w:t>
      </w:r>
      <w:r w:rsidRPr="00987D5A">
        <w:rPr>
          <w:rFonts w:ascii="Arial" w:hAnsi="Arial" w:cs="Arial"/>
          <w:color w:val="auto"/>
          <w:sz w:val="24"/>
          <w:szCs w:val="24"/>
        </w:rPr>
        <w:t xml:space="preserve"> rules governing the formation words by using different sounds, thereby giving words their meaning. This gives us our…</w:t>
      </w:r>
    </w:p>
    <w:p w14:paraId="6B470AD4" w14:textId="77777777" w:rsidR="0091574F" w:rsidRPr="00987D5A" w:rsidRDefault="0091574F" w:rsidP="0091574F">
      <w:pPr>
        <w:pStyle w:val="01MTMainText"/>
        <w:numPr>
          <w:ilvl w:val="0"/>
          <w:numId w:val="3"/>
        </w:numPr>
        <w:spacing w:after="120" w:line="240" w:lineRule="auto"/>
        <w:rPr>
          <w:rFonts w:ascii="Arial" w:hAnsi="Arial" w:cs="Arial"/>
          <w:color w:val="auto"/>
          <w:sz w:val="24"/>
          <w:szCs w:val="24"/>
        </w:rPr>
      </w:pPr>
      <w:r w:rsidRPr="00987D5A">
        <w:rPr>
          <w:rFonts w:ascii="Arial" w:hAnsi="Arial" w:cs="Arial"/>
          <w:color w:val="auto"/>
          <w:sz w:val="24"/>
          <w:szCs w:val="24"/>
        </w:rPr>
        <w:t xml:space="preserve">Vocabulary: Also known as the lexicon it is the words that make up the language.  </w:t>
      </w:r>
    </w:p>
    <w:p w14:paraId="1F7756D0" w14:textId="77777777" w:rsidR="0091574F" w:rsidRPr="00987D5A" w:rsidRDefault="0091574F" w:rsidP="0091574F">
      <w:pPr>
        <w:pStyle w:val="01MTMainText"/>
        <w:numPr>
          <w:ilvl w:val="0"/>
          <w:numId w:val="4"/>
        </w:numPr>
        <w:spacing w:after="120" w:line="240" w:lineRule="auto"/>
        <w:rPr>
          <w:rFonts w:ascii="Arial" w:hAnsi="Arial" w:cs="Arial"/>
          <w:color w:val="auto"/>
          <w:sz w:val="24"/>
          <w:szCs w:val="24"/>
        </w:rPr>
      </w:pPr>
      <w:r w:rsidRPr="00987D5A">
        <w:rPr>
          <w:rFonts w:ascii="Arial" w:hAnsi="Arial" w:cs="Arial"/>
          <w:bCs/>
          <w:color w:val="auto"/>
          <w:sz w:val="24"/>
          <w:szCs w:val="24"/>
        </w:rPr>
        <w:t>Syntax: T</w:t>
      </w:r>
      <w:r w:rsidRPr="00987D5A">
        <w:rPr>
          <w:rFonts w:ascii="Arial" w:hAnsi="Arial" w:cs="Arial"/>
          <w:color w:val="auto"/>
          <w:sz w:val="24"/>
          <w:szCs w:val="24"/>
        </w:rPr>
        <w:t>he grammatical structure of a language or how it works; the particular way each language is ordered. For example, ‘buy asked some Samantha to sweets at shop the me’.  Each sound is correct, each word is correct, the morphemes are correct, however, the structure is incorrect in English and would cause confusion.</w:t>
      </w:r>
    </w:p>
    <w:p w14:paraId="404A1D57" w14:textId="77777777" w:rsidR="0091574F" w:rsidRPr="00987D5A" w:rsidRDefault="0091574F" w:rsidP="0091574F">
      <w:pPr>
        <w:pStyle w:val="01MTMainText"/>
        <w:numPr>
          <w:ilvl w:val="0"/>
          <w:numId w:val="5"/>
        </w:numPr>
        <w:spacing w:after="120" w:line="240" w:lineRule="auto"/>
        <w:rPr>
          <w:rFonts w:ascii="Arial" w:hAnsi="Arial" w:cs="Arial"/>
          <w:color w:val="auto"/>
          <w:sz w:val="24"/>
          <w:szCs w:val="24"/>
        </w:rPr>
      </w:pPr>
      <w:r w:rsidRPr="00987D5A">
        <w:rPr>
          <w:rFonts w:ascii="Arial" w:hAnsi="Arial" w:cs="Arial"/>
          <w:bCs/>
          <w:color w:val="auto"/>
          <w:sz w:val="24"/>
          <w:szCs w:val="24"/>
        </w:rPr>
        <w:t>Pragmatics</w:t>
      </w:r>
      <w:r w:rsidRPr="00987D5A">
        <w:rPr>
          <w:rFonts w:ascii="Arial" w:hAnsi="Arial" w:cs="Arial"/>
          <w:color w:val="auto"/>
          <w:sz w:val="24"/>
          <w:szCs w:val="24"/>
        </w:rPr>
        <w:t xml:space="preserve"> is related to the use of language in appropriate social contexts, including intonation and articulation. According to Shaffer and Kipp (2010) pragmatics involves socio-linguistic knowledge.  For example, in the English language it may be more socially acceptable if one says ‘may I please…or could I please…’ instead of ‘give me …I want it etc.’  </w:t>
      </w:r>
    </w:p>
    <w:p w14:paraId="765459C9" w14:textId="77777777" w:rsidR="0091574F" w:rsidRPr="00987D5A" w:rsidRDefault="0091574F" w:rsidP="0091574F">
      <w:pPr>
        <w:pStyle w:val="03BLNL2"/>
        <w:numPr>
          <w:ilvl w:val="0"/>
          <w:numId w:val="5"/>
        </w:numPr>
        <w:spacing w:after="120" w:line="240" w:lineRule="auto"/>
        <w:rPr>
          <w:rFonts w:ascii="Arial" w:hAnsi="Arial" w:cs="Arial"/>
          <w:b/>
          <w:color w:val="auto"/>
          <w:sz w:val="24"/>
          <w:szCs w:val="24"/>
        </w:rPr>
      </w:pPr>
      <w:r w:rsidRPr="00987D5A">
        <w:rPr>
          <w:rFonts w:ascii="Arial" w:hAnsi="Arial" w:cs="Arial"/>
          <w:color w:val="auto"/>
          <w:sz w:val="24"/>
          <w:szCs w:val="24"/>
        </w:rPr>
        <w:t>Intonation: Is the way the sounds of the voice go up and down and conveys the mood of the words such as questioning, angry, pleased or upset. Sign language also conveys meaning in the way the gestures are made. In many languages it is the intonation used that can determine whether the person is using the culturally appropriate way of speaking. </w:t>
      </w:r>
      <w:r w:rsidRPr="00987D5A">
        <w:rPr>
          <w:rFonts w:ascii="Arial" w:hAnsi="Arial" w:cs="Arial"/>
          <w:b/>
          <w:color w:val="auto"/>
          <w:sz w:val="24"/>
          <w:szCs w:val="24"/>
        </w:rPr>
        <w:t xml:space="preserve"> </w:t>
      </w:r>
    </w:p>
    <w:p w14:paraId="1D05634A" w14:textId="77777777" w:rsidR="0091574F" w:rsidRPr="00987D5A" w:rsidRDefault="0091574F" w:rsidP="0091574F">
      <w:pPr>
        <w:pStyle w:val="03BLNL2"/>
        <w:numPr>
          <w:ilvl w:val="0"/>
          <w:numId w:val="1"/>
        </w:numPr>
        <w:spacing w:after="120" w:line="240" w:lineRule="auto"/>
        <w:rPr>
          <w:rFonts w:ascii="Arial" w:hAnsi="Arial" w:cs="Arial"/>
          <w:color w:val="auto"/>
          <w:sz w:val="24"/>
          <w:szCs w:val="24"/>
        </w:rPr>
      </w:pPr>
      <w:r w:rsidRPr="00987D5A">
        <w:rPr>
          <w:rFonts w:ascii="Arial" w:hAnsi="Arial" w:cs="Arial"/>
          <w:color w:val="auto"/>
          <w:sz w:val="24"/>
          <w:szCs w:val="24"/>
        </w:rPr>
        <w:t>Articulation: How words are spoken or pronounced in order to be understood</w:t>
      </w:r>
    </w:p>
    <w:p w14:paraId="1501CE33" w14:textId="77777777" w:rsidR="0091574F" w:rsidRDefault="0091574F" w:rsidP="00914713">
      <w:pPr>
        <w:rPr>
          <w:rFonts w:ascii="Arial" w:hAnsi="Arial" w:cs="Arial"/>
          <w:sz w:val="24"/>
          <w:szCs w:val="24"/>
        </w:rPr>
      </w:pPr>
    </w:p>
    <w:p w14:paraId="30CAA875" w14:textId="35D71906" w:rsidR="0091574F" w:rsidRDefault="0091574F" w:rsidP="0091574F">
      <w:pPr>
        <w:rPr>
          <w:rFonts w:ascii="Arial" w:hAnsi="Arial" w:cs="Arial"/>
          <w:sz w:val="24"/>
          <w:szCs w:val="24"/>
        </w:rPr>
      </w:pPr>
      <w:bookmarkStart w:id="1" w:name="_Hlk124858837"/>
      <w:r w:rsidRPr="00987D5A">
        <w:rPr>
          <w:rFonts w:ascii="Arial" w:hAnsi="Arial" w:cs="Arial"/>
          <w:sz w:val="24"/>
          <w:szCs w:val="24"/>
        </w:rPr>
        <w:t xml:space="preserve">Chapter 8 </w:t>
      </w:r>
      <w:r w:rsidR="003657E6">
        <w:rPr>
          <w:rFonts w:ascii="Arial" w:hAnsi="Arial" w:cs="Arial"/>
          <w:sz w:val="24"/>
          <w:szCs w:val="24"/>
        </w:rPr>
        <w:t xml:space="preserve">not only looks at </w:t>
      </w:r>
      <w:r w:rsidRPr="00987D5A">
        <w:rPr>
          <w:rFonts w:ascii="Arial" w:hAnsi="Arial" w:cs="Arial"/>
          <w:sz w:val="24"/>
          <w:szCs w:val="24"/>
        </w:rPr>
        <w:t xml:space="preserve">how this aspect of development is integral to social interactions </w:t>
      </w:r>
      <w:r w:rsidR="003657E6">
        <w:rPr>
          <w:rFonts w:ascii="Arial" w:hAnsi="Arial" w:cs="Arial"/>
          <w:sz w:val="24"/>
          <w:szCs w:val="24"/>
        </w:rPr>
        <w:t>and</w:t>
      </w:r>
      <w:r w:rsidRPr="00987D5A">
        <w:rPr>
          <w:rFonts w:ascii="Arial" w:hAnsi="Arial" w:cs="Arial"/>
          <w:sz w:val="24"/>
          <w:szCs w:val="24"/>
        </w:rPr>
        <w:t xml:space="preserve"> cognitive development </w:t>
      </w:r>
      <w:r w:rsidR="003657E6">
        <w:rPr>
          <w:rFonts w:ascii="Arial" w:hAnsi="Arial" w:cs="Arial"/>
          <w:sz w:val="24"/>
          <w:szCs w:val="24"/>
        </w:rPr>
        <w:t xml:space="preserve">but suggests that communication is essential to </w:t>
      </w:r>
      <w:r w:rsidRPr="00987D5A">
        <w:rPr>
          <w:rFonts w:ascii="Arial" w:hAnsi="Arial" w:cs="Arial"/>
          <w:sz w:val="24"/>
          <w:szCs w:val="24"/>
        </w:rPr>
        <w:t>creative expression</w:t>
      </w:r>
      <w:r w:rsidR="003657E6">
        <w:rPr>
          <w:rFonts w:ascii="Arial" w:hAnsi="Arial" w:cs="Arial"/>
          <w:sz w:val="24"/>
          <w:szCs w:val="24"/>
        </w:rPr>
        <w:t xml:space="preserve"> too</w:t>
      </w:r>
      <w:r w:rsidRPr="00987D5A">
        <w:rPr>
          <w:rFonts w:ascii="Arial" w:hAnsi="Arial" w:cs="Arial"/>
          <w:sz w:val="24"/>
          <w:szCs w:val="24"/>
        </w:rPr>
        <w:t xml:space="preserve">, which is explored in the key aspect of practice ‘Stories, songs and music’. </w:t>
      </w:r>
      <w:r>
        <w:rPr>
          <w:rFonts w:ascii="Arial" w:hAnsi="Arial" w:cs="Arial"/>
          <w:sz w:val="24"/>
          <w:szCs w:val="24"/>
        </w:rPr>
        <w:t xml:space="preserve">You can think further about this aspect by watching a video of </w:t>
      </w:r>
      <w:r w:rsidRPr="00544BF2">
        <w:rPr>
          <w:rFonts w:ascii="Arial" w:hAnsi="Arial" w:cs="Arial"/>
          <w:sz w:val="24"/>
          <w:szCs w:val="24"/>
        </w:rPr>
        <w:t>Professor Colwyn Trevarthen discuss relationships, communication, language and musicality</w:t>
      </w:r>
      <w:r>
        <w:rPr>
          <w:rFonts w:ascii="Arial" w:hAnsi="Arial" w:cs="Arial"/>
          <w:sz w:val="24"/>
          <w:szCs w:val="24"/>
        </w:rPr>
        <w:t xml:space="preserve"> by following the link below.</w:t>
      </w:r>
    </w:p>
    <w:bookmarkEnd w:id="1"/>
    <w:p w14:paraId="200B7E4A" w14:textId="72F35DCD" w:rsidR="009103AE" w:rsidRPr="00987D5A" w:rsidRDefault="00BF7484" w:rsidP="00BF7484">
      <w:pPr>
        <w:rPr>
          <w:rFonts w:ascii="Arial" w:hAnsi="Arial" w:cs="Arial"/>
          <w:sz w:val="24"/>
          <w:szCs w:val="24"/>
        </w:rPr>
      </w:pPr>
      <w:r w:rsidRPr="00544BF2">
        <w:rPr>
          <w:rFonts w:ascii="Arial" w:hAnsi="Arial" w:cs="Arial"/>
          <w:b/>
          <w:bCs/>
          <w:sz w:val="24"/>
          <w:szCs w:val="24"/>
        </w:rPr>
        <w:t xml:space="preserve">Further thinking: </w:t>
      </w:r>
      <w:r w:rsidR="00544BF2">
        <w:rPr>
          <w:rFonts w:ascii="Arial" w:hAnsi="Arial" w:cs="Arial"/>
          <w:b/>
          <w:bCs/>
          <w:sz w:val="24"/>
          <w:szCs w:val="24"/>
        </w:rPr>
        <w:t>W</w:t>
      </w:r>
      <w:r w:rsidR="009103AE" w:rsidRPr="00544BF2">
        <w:rPr>
          <w:rFonts w:ascii="Arial" w:hAnsi="Arial" w:cs="Arial"/>
          <w:b/>
          <w:bCs/>
          <w:sz w:val="24"/>
          <w:szCs w:val="24"/>
        </w:rPr>
        <w:t>atch Professor Colwyn Trevarthen discuss relationships, communication, language and musicality here:</w:t>
      </w:r>
      <w:r w:rsidR="009103AE" w:rsidRPr="00987D5A">
        <w:rPr>
          <w:rFonts w:ascii="Arial" w:hAnsi="Arial" w:cs="Arial"/>
          <w:bCs/>
          <w:i/>
          <w:sz w:val="24"/>
          <w:szCs w:val="24"/>
        </w:rPr>
        <w:t xml:space="preserve"> </w:t>
      </w:r>
      <w:hyperlink r:id="rId5" w:history="1">
        <w:r w:rsidR="009103AE" w:rsidRPr="00987D5A">
          <w:rPr>
            <w:rStyle w:val="Hyperlink"/>
            <w:rFonts w:ascii="Arial" w:hAnsi="Arial" w:cs="Arial"/>
            <w:color w:val="auto"/>
            <w:sz w:val="24"/>
            <w:szCs w:val="24"/>
          </w:rPr>
          <w:t>http://www.educationscotland.gov.uk/learningandteaching/earlylearningandchildcare/prebirthtothree/nationalguidance/conversations/colwyntrevarthen.asp</w:t>
        </w:r>
      </w:hyperlink>
    </w:p>
    <w:p w14:paraId="683A4F92" w14:textId="579C7235" w:rsidR="009103AE" w:rsidRPr="00987D5A" w:rsidRDefault="009103AE">
      <w:pPr>
        <w:rPr>
          <w:rFonts w:ascii="Arial" w:hAnsi="Arial" w:cs="Arial"/>
          <w:sz w:val="24"/>
          <w:szCs w:val="24"/>
        </w:rPr>
      </w:pPr>
    </w:p>
    <w:p w14:paraId="44C0B0A6" w14:textId="77777777" w:rsidR="003657E6" w:rsidRDefault="003657E6" w:rsidP="003657E6">
      <w:pPr>
        <w:rPr>
          <w:rFonts w:ascii="Arial" w:hAnsi="Arial" w:cs="Arial"/>
          <w:sz w:val="24"/>
          <w:szCs w:val="24"/>
        </w:rPr>
      </w:pPr>
      <w:r>
        <w:rPr>
          <w:rFonts w:ascii="Arial" w:hAnsi="Arial" w:cs="Arial"/>
          <w:sz w:val="24"/>
          <w:szCs w:val="24"/>
        </w:rPr>
        <w:t>At the end and after you have read the chapter, you can check your understanding by completing the quiz.</w:t>
      </w:r>
    </w:p>
    <w:p w14:paraId="541806E4" w14:textId="57CC2694" w:rsidR="00681CDC" w:rsidRDefault="00681CDC" w:rsidP="00681CDC">
      <w:pPr>
        <w:rPr>
          <w:rFonts w:ascii="Arial" w:hAnsi="Arial" w:cs="Arial"/>
          <w:b/>
          <w:bCs/>
          <w:sz w:val="24"/>
          <w:szCs w:val="24"/>
        </w:rPr>
      </w:pPr>
      <w:r w:rsidRPr="00722B09">
        <w:rPr>
          <w:rFonts w:ascii="Arial" w:hAnsi="Arial" w:cs="Arial"/>
          <w:b/>
          <w:bCs/>
          <w:sz w:val="24"/>
          <w:szCs w:val="24"/>
        </w:rPr>
        <w:t>Further thinking: Check your understanding quiz</w:t>
      </w:r>
    </w:p>
    <w:p w14:paraId="47FDC827" w14:textId="15DBE927" w:rsidR="003D02F1" w:rsidRPr="00EA2D28" w:rsidRDefault="003D02F1" w:rsidP="00096852">
      <w:pPr>
        <w:pStyle w:val="ListParagraph"/>
        <w:numPr>
          <w:ilvl w:val="0"/>
          <w:numId w:val="1"/>
        </w:numPr>
        <w:rPr>
          <w:rFonts w:ascii="Arial" w:hAnsi="Arial" w:cs="Arial"/>
          <w:sz w:val="24"/>
          <w:szCs w:val="24"/>
        </w:rPr>
      </w:pPr>
      <w:r w:rsidRPr="00EA2D28">
        <w:rPr>
          <w:rFonts w:ascii="Arial" w:hAnsi="Arial" w:cs="Arial"/>
          <w:sz w:val="24"/>
          <w:szCs w:val="24"/>
        </w:rPr>
        <w:t>What is the difference between verbal and non-verbal communication?</w:t>
      </w:r>
    </w:p>
    <w:p w14:paraId="308C4912" w14:textId="404469FD" w:rsidR="003D02F1" w:rsidRPr="00EA2D28" w:rsidRDefault="003D02F1" w:rsidP="00096852">
      <w:pPr>
        <w:pStyle w:val="ListParagraph"/>
        <w:numPr>
          <w:ilvl w:val="0"/>
          <w:numId w:val="1"/>
        </w:numPr>
        <w:rPr>
          <w:rFonts w:ascii="Arial" w:hAnsi="Arial" w:cs="Arial"/>
          <w:sz w:val="24"/>
          <w:szCs w:val="24"/>
        </w:rPr>
      </w:pPr>
      <w:r w:rsidRPr="00EA2D28">
        <w:rPr>
          <w:rFonts w:ascii="Arial" w:hAnsi="Arial" w:cs="Arial"/>
          <w:sz w:val="24"/>
          <w:szCs w:val="24"/>
        </w:rPr>
        <w:t xml:space="preserve">What is the difference between verbal communication and </w:t>
      </w:r>
      <w:r w:rsidR="009733A8" w:rsidRPr="00EA2D28">
        <w:rPr>
          <w:rFonts w:ascii="Arial" w:hAnsi="Arial" w:cs="Arial"/>
          <w:sz w:val="24"/>
          <w:szCs w:val="24"/>
        </w:rPr>
        <w:t>language?</w:t>
      </w:r>
    </w:p>
    <w:p w14:paraId="5C7127B4" w14:textId="76D84C49" w:rsidR="009733A8" w:rsidRPr="00EA2D28" w:rsidRDefault="009733A8" w:rsidP="00096852">
      <w:pPr>
        <w:pStyle w:val="ListParagraph"/>
        <w:numPr>
          <w:ilvl w:val="0"/>
          <w:numId w:val="1"/>
        </w:numPr>
        <w:rPr>
          <w:rFonts w:ascii="Arial" w:eastAsia="Times New Roman" w:hAnsi="Arial" w:cs="Arial"/>
          <w:sz w:val="24"/>
          <w:szCs w:val="24"/>
          <w:lang w:eastAsia="en-GB"/>
        </w:rPr>
      </w:pPr>
      <w:r w:rsidRPr="00EA2D28">
        <w:rPr>
          <w:rFonts w:ascii="Arial" w:hAnsi="Arial" w:cs="Arial"/>
          <w:sz w:val="24"/>
          <w:szCs w:val="24"/>
        </w:rPr>
        <w:lastRenderedPageBreak/>
        <w:t xml:space="preserve">Who developed the idea of a ‘Learning Acquisition Device’ and who developed the idea of a </w:t>
      </w:r>
      <w:r w:rsidRPr="00EA2D28">
        <w:rPr>
          <w:rFonts w:ascii="Arial" w:eastAsia="Times New Roman" w:hAnsi="Arial" w:cs="Arial"/>
          <w:sz w:val="24"/>
          <w:szCs w:val="24"/>
          <w:lang w:eastAsia="en-GB"/>
        </w:rPr>
        <w:t>‘Language Acquisition Support System’. What is the difference?</w:t>
      </w:r>
    </w:p>
    <w:p w14:paraId="62F393FD" w14:textId="054CEE81" w:rsidR="009733A8" w:rsidRPr="00EA2D28" w:rsidRDefault="009733A8" w:rsidP="00096852">
      <w:pPr>
        <w:pStyle w:val="ListParagraph"/>
        <w:numPr>
          <w:ilvl w:val="0"/>
          <w:numId w:val="1"/>
        </w:numPr>
        <w:rPr>
          <w:rFonts w:ascii="Arial" w:eastAsia="Times New Roman" w:hAnsi="Arial" w:cs="Arial"/>
          <w:sz w:val="24"/>
          <w:szCs w:val="24"/>
          <w:lang w:eastAsia="en-GB"/>
        </w:rPr>
      </w:pPr>
      <w:r w:rsidRPr="00EA2D28">
        <w:rPr>
          <w:rFonts w:ascii="Arial" w:eastAsia="Times New Roman" w:hAnsi="Arial" w:cs="Arial"/>
          <w:sz w:val="24"/>
          <w:szCs w:val="24"/>
          <w:lang w:eastAsia="en-GB"/>
        </w:rPr>
        <w:t>Who developed the idea of ‘proto-conversations and what are they?</w:t>
      </w:r>
    </w:p>
    <w:p w14:paraId="7366793E" w14:textId="4D03F209" w:rsidR="009733A8" w:rsidRPr="00EA2D28" w:rsidRDefault="009733A8" w:rsidP="00096852">
      <w:pPr>
        <w:pStyle w:val="ListParagraph"/>
        <w:numPr>
          <w:ilvl w:val="0"/>
          <w:numId w:val="1"/>
        </w:numPr>
        <w:rPr>
          <w:rFonts w:ascii="Arial" w:eastAsia="Times New Roman" w:hAnsi="Arial" w:cs="Arial"/>
          <w:sz w:val="24"/>
          <w:szCs w:val="24"/>
          <w:lang w:eastAsia="en-GB"/>
        </w:rPr>
      </w:pPr>
      <w:r w:rsidRPr="00EA2D28">
        <w:rPr>
          <w:rFonts w:ascii="Arial" w:eastAsia="Times New Roman" w:hAnsi="Arial" w:cs="Arial"/>
          <w:sz w:val="24"/>
          <w:szCs w:val="24"/>
          <w:lang w:eastAsia="en-GB"/>
        </w:rPr>
        <w:t>What is the difference between receptive language and expressive language?</w:t>
      </w:r>
    </w:p>
    <w:p w14:paraId="2B692F05" w14:textId="29016151" w:rsidR="00096852" w:rsidRPr="00EA2D28" w:rsidRDefault="00096852" w:rsidP="00096852">
      <w:pPr>
        <w:pStyle w:val="ListParagraph"/>
        <w:numPr>
          <w:ilvl w:val="0"/>
          <w:numId w:val="1"/>
        </w:numPr>
        <w:rPr>
          <w:rFonts w:ascii="Arial" w:eastAsia="Times New Roman" w:hAnsi="Arial" w:cs="Arial"/>
          <w:sz w:val="24"/>
          <w:szCs w:val="24"/>
          <w:lang w:eastAsia="en-GB"/>
        </w:rPr>
      </w:pPr>
      <w:r w:rsidRPr="00EA2D28">
        <w:rPr>
          <w:rFonts w:ascii="Arial" w:eastAsia="Times New Roman" w:hAnsi="Arial" w:cs="Arial"/>
          <w:sz w:val="24"/>
          <w:szCs w:val="24"/>
          <w:lang w:eastAsia="en-GB"/>
        </w:rPr>
        <w:t>What is the difference between simultaneous or subsequent second language acquisition?</w:t>
      </w:r>
    </w:p>
    <w:p w14:paraId="34FF218A" w14:textId="533DDF96" w:rsidR="00096852" w:rsidRPr="00EA2D28" w:rsidRDefault="00096852" w:rsidP="00096852">
      <w:pPr>
        <w:pStyle w:val="ListParagraph"/>
        <w:numPr>
          <w:ilvl w:val="0"/>
          <w:numId w:val="1"/>
        </w:numPr>
        <w:rPr>
          <w:rFonts w:ascii="Arial" w:eastAsia="Times New Roman" w:hAnsi="Arial" w:cs="Arial"/>
          <w:sz w:val="24"/>
          <w:szCs w:val="24"/>
          <w:lang w:eastAsia="en-GB"/>
        </w:rPr>
      </w:pPr>
      <w:r w:rsidRPr="00EA2D28">
        <w:rPr>
          <w:rFonts w:ascii="Arial" w:eastAsia="Times New Roman" w:hAnsi="Arial" w:cs="Arial"/>
          <w:sz w:val="24"/>
          <w:szCs w:val="24"/>
          <w:lang w:eastAsia="en-GB"/>
        </w:rPr>
        <w:t>Identify a benefit of being bi-lingual or multi-lingual</w:t>
      </w:r>
    </w:p>
    <w:p w14:paraId="07B74C78" w14:textId="79F88D1F" w:rsidR="00096852" w:rsidRPr="00EA2D28" w:rsidRDefault="00096852" w:rsidP="00096852">
      <w:pPr>
        <w:pStyle w:val="ListParagraph"/>
        <w:numPr>
          <w:ilvl w:val="0"/>
          <w:numId w:val="1"/>
        </w:numPr>
        <w:rPr>
          <w:rFonts w:ascii="Arial" w:eastAsia="Times New Roman" w:hAnsi="Arial" w:cs="Arial"/>
          <w:sz w:val="24"/>
          <w:szCs w:val="24"/>
          <w:lang w:eastAsia="en-GB"/>
        </w:rPr>
      </w:pPr>
      <w:r w:rsidRPr="00EA2D28">
        <w:rPr>
          <w:rFonts w:ascii="Arial" w:eastAsia="Times New Roman" w:hAnsi="Arial" w:cs="Arial"/>
          <w:sz w:val="24"/>
          <w:szCs w:val="24"/>
          <w:lang w:eastAsia="en-GB"/>
        </w:rPr>
        <w:t>What factors would you consider when you are concerned about a child’s language development?</w:t>
      </w:r>
    </w:p>
    <w:p w14:paraId="03A8E11B" w14:textId="77777777" w:rsidR="00DC4CEA" w:rsidRDefault="00DC4CEA" w:rsidP="00DC4CEA">
      <w:pPr>
        <w:rPr>
          <w:rFonts w:ascii="Arial" w:hAnsi="Arial" w:cs="Arial"/>
          <w:b/>
          <w:sz w:val="24"/>
          <w:szCs w:val="24"/>
        </w:rPr>
      </w:pPr>
      <w:r>
        <w:rPr>
          <w:rFonts w:ascii="Arial" w:hAnsi="Arial" w:cs="Arial"/>
          <w:b/>
          <w:sz w:val="24"/>
          <w:szCs w:val="24"/>
        </w:rPr>
        <w:t>Practice check:</w:t>
      </w:r>
    </w:p>
    <w:p w14:paraId="00D08DAC" w14:textId="77777777" w:rsidR="00DC4CEA" w:rsidRDefault="00DC4CEA" w:rsidP="00DC4CEA">
      <w:pPr>
        <w:spacing w:after="120" w:line="240" w:lineRule="auto"/>
        <w:rPr>
          <w:rFonts w:ascii="Arial" w:hAnsi="Arial" w:cs="Arial"/>
          <w:bCs/>
          <w:sz w:val="24"/>
          <w:szCs w:val="24"/>
        </w:rPr>
      </w:pPr>
      <w:r>
        <w:rPr>
          <w:rFonts w:ascii="Arial" w:hAnsi="Arial" w:cs="Arial"/>
          <w:bCs/>
          <w:sz w:val="24"/>
          <w:szCs w:val="24"/>
        </w:rPr>
        <w:t>You can use the checklist template provided as a tool for identifying what is working well in your setting and what you want or need to develop further in relation to supporting babies’ and young children’s communication and language.</w:t>
      </w:r>
    </w:p>
    <w:p w14:paraId="29C0186F" w14:textId="77777777" w:rsidR="009733A8" w:rsidRDefault="009733A8" w:rsidP="00681CDC">
      <w:pPr>
        <w:rPr>
          <w:rFonts w:ascii="Arial" w:eastAsia="Times New Roman" w:hAnsi="Arial" w:cs="Arial"/>
          <w:sz w:val="24"/>
          <w:szCs w:val="24"/>
          <w:lang w:eastAsia="en-GB"/>
        </w:rPr>
      </w:pPr>
    </w:p>
    <w:sectPr w:rsidR="00973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D3094"/>
    <w:multiLevelType w:val="hybridMultilevel"/>
    <w:tmpl w:val="CD8039E6"/>
    <w:lvl w:ilvl="0" w:tplc="0332E77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F2BDC"/>
    <w:multiLevelType w:val="hybridMultilevel"/>
    <w:tmpl w:val="897C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14E5F"/>
    <w:multiLevelType w:val="hybridMultilevel"/>
    <w:tmpl w:val="D3B2CBEC"/>
    <w:lvl w:ilvl="0" w:tplc="0332E77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E51FF"/>
    <w:multiLevelType w:val="hybridMultilevel"/>
    <w:tmpl w:val="F91E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C5E8F"/>
    <w:multiLevelType w:val="hybridMultilevel"/>
    <w:tmpl w:val="81E0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53242"/>
    <w:multiLevelType w:val="hybridMultilevel"/>
    <w:tmpl w:val="758E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72D64"/>
    <w:multiLevelType w:val="multilevel"/>
    <w:tmpl w:val="FF64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300B2"/>
    <w:multiLevelType w:val="hybridMultilevel"/>
    <w:tmpl w:val="9C4E06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56EAC"/>
    <w:multiLevelType w:val="multilevel"/>
    <w:tmpl w:val="2A34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57AA2"/>
    <w:multiLevelType w:val="multilevel"/>
    <w:tmpl w:val="B8B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23D9D"/>
    <w:multiLevelType w:val="hybridMultilevel"/>
    <w:tmpl w:val="CF3A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D120D7"/>
    <w:multiLevelType w:val="multilevel"/>
    <w:tmpl w:val="4140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E476A9"/>
    <w:multiLevelType w:val="singleLevel"/>
    <w:tmpl w:val="0409000F"/>
    <w:lvl w:ilvl="0">
      <w:start w:val="1"/>
      <w:numFmt w:val="decimal"/>
      <w:lvlText w:val="%1."/>
      <w:lvlJc w:val="left"/>
      <w:pPr>
        <w:tabs>
          <w:tab w:val="num" w:pos="927"/>
        </w:tabs>
        <w:ind w:left="927" w:hanging="360"/>
      </w:pPr>
    </w:lvl>
  </w:abstractNum>
  <w:abstractNum w:abstractNumId="13" w15:restartNumberingAfterBreak="0">
    <w:nsid w:val="7CE7048E"/>
    <w:multiLevelType w:val="hybridMultilevel"/>
    <w:tmpl w:val="F8D0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52412">
    <w:abstractNumId w:val="4"/>
  </w:num>
  <w:num w:numId="2" w16cid:durableId="215089750">
    <w:abstractNumId w:val="9"/>
  </w:num>
  <w:num w:numId="3" w16cid:durableId="1353923684">
    <w:abstractNumId w:val="6"/>
  </w:num>
  <w:num w:numId="4" w16cid:durableId="2015179912">
    <w:abstractNumId w:val="8"/>
  </w:num>
  <w:num w:numId="5" w16cid:durableId="315455732">
    <w:abstractNumId w:val="11"/>
  </w:num>
  <w:num w:numId="6" w16cid:durableId="808714924">
    <w:abstractNumId w:val="10"/>
  </w:num>
  <w:num w:numId="7" w16cid:durableId="46151591">
    <w:abstractNumId w:val="12"/>
  </w:num>
  <w:num w:numId="8" w16cid:durableId="928732277">
    <w:abstractNumId w:val="1"/>
  </w:num>
  <w:num w:numId="9" w16cid:durableId="1329823503">
    <w:abstractNumId w:val="0"/>
  </w:num>
  <w:num w:numId="10" w16cid:durableId="654341675">
    <w:abstractNumId w:val="3"/>
  </w:num>
  <w:num w:numId="11" w16cid:durableId="861089074">
    <w:abstractNumId w:val="13"/>
  </w:num>
  <w:num w:numId="12" w16cid:durableId="524490431">
    <w:abstractNumId w:val="5"/>
  </w:num>
  <w:num w:numId="13" w16cid:durableId="1086150082">
    <w:abstractNumId w:val="2"/>
  </w:num>
  <w:num w:numId="14" w16cid:durableId="883518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8"/>
    <w:rsid w:val="00096852"/>
    <w:rsid w:val="00097D13"/>
    <w:rsid w:val="00217A38"/>
    <w:rsid w:val="00217C70"/>
    <w:rsid w:val="00246E8B"/>
    <w:rsid w:val="002A74FB"/>
    <w:rsid w:val="003657E6"/>
    <w:rsid w:val="003C7F9B"/>
    <w:rsid w:val="003D02F1"/>
    <w:rsid w:val="003E48EA"/>
    <w:rsid w:val="004A72B7"/>
    <w:rsid w:val="00501A5E"/>
    <w:rsid w:val="00525D85"/>
    <w:rsid w:val="00544BF2"/>
    <w:rsid w:val="00591F4A"/>
    <w:rsid w:val="00681CDC"/>
    <w:rsid w:val="0068394A"/>
    <w:rsid w:val="006A293F"/>
    <w:rsid w:val="007067BF"/>
    <w:rsid w:val="00722B09"/>
    <w:rsid w:val="00811976"/>
    <w:rsid w:val="0085306B"/>
    <w:rsid w:val="00897701"/>
    <w:rsid w:val="009103AE"/>
    <w:rsid w:val="00914713"/>
    <w:rsid w:val="0091574F"/>
    <w:rsid w:val="009733A8"/>
    <w:rsid w:val="00987D5A"/>
    <w:rsid w:val="00A61321"/>
    <w:rsid w:val="00AC2EE6"/>
    <w:rsid w:val="00BF7484"/>
    <w:rsid w:val="00DA48F3"/>
    <w:rsid w:val="00DC4CEA"/>
    <w:rsid w:val="00E82368"/>
    <w:rsid w:val="00E839E8"/>
    <w:rsid w:val="00EA2D28"/>
    <w:rsid w:val="00EB21BA"/>
    <w:rsid w:val="00FB0600"/>
    <w:rsid w:val="00FC2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2380"/>
  <w15:chartTrackingRefBased/>
  <w15:docId w15:val="{8A8DAD80-05F5-410B-AD95-23C95056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MTMainText">
    <w:name w:val="01 &lt;MT&gt; Main Text"/>
    <w:basedOn w:val="Normal"/>
    <w:uiPriority w:val="99"/>
    <w:rsid w:val="00811976"/>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 w:type="paragraph" w:customStyle="1" w:styleId="03BLNL2">
    <w:name w:val="03 &lt;BL&gt;&lt;NL&gt; 2"/>
    <w:basedOn w:val="Normal"/>
    <w:uiPriority w:val="99"/>
    <w:rsid w:val="00811976"/>
    <w:pPr>
      <w:widowControl w:val="0"/>
      <w:tabs>
        <w:tab w:val="left" w:pos="220"/>
      </w:tabs>
      <w:suppressAutoHyphens/>
      <w:autoSpaceDE w:val="0"/>
      <w:autoSpaceDN w:val="0"/>
      <w:adjustRightInd w:val="0"/>
      <w:spacing w:after="0" w:line="280" w:lineRule="atLeast"/>
      <w:ind w:left="220" w:hanging="220"/>
      <w:textAlignment w:val="center"/>
    </w:pPr>
    <w:rPr>
      <w:rFonts w:ascii="Latin725BT-Roman" w:eastAsia="Times New Roman" w:hAnsi="Latin725BT-Roman" w:cs="Latin725BT-Roman"/>
      <w:color w:val="000000"/>
      <w:sz w:val="21"/>
      <w:szCs w:val="21"/>
      <w:lang w:eastAsia="en-GB"/>
    </w:rPr>
  </w:style>
  <w:style w:type="paragraph" w:styleId="CommentText">
    <w:name w:val="annotation text"/>
    <w:basedOn w:val="Normal"/>
    <w:link w:val="CommentTextChar"/>
    <w:uiPriority w:val="99"/>
    <w:unhideWhenUsed/>
    <w:rsid w:val="00811976"/>
    <w:pPr>
      <w:spacing w:after="200" w:line="240" w:lineRule="auto"/>
    </w:pPr>
    <w:rPr>
      <w:sz w:val="20"/>
      <w:szCs w:val="20"/>
    </w:rPr>
  </w:style>
  <w:style w:type="character" w:customStyle="1" w:styleId="CommentTextChar">
    <w:name w:val="Comment Text Char"/>
    <w:basedOn w:val="DefaultParagraphFont"/>
    <w:link w:val="CommentText"/>
    <w:uiPriority w:val="99"/>
    <w:rsid w:val="00811976"/>
    <w:rPr>
      <w:sz w:val="20"/>
      <w:szCs w:val="20"/>
    </w:rPr>
  </w:style>
  <w:style w:type="character" w:styleId="CommentReference">
    <w:name w:val="annotation reference"/>
    <w:basedOn w:val="DefaultParagraphFont"/>
    <w:uiPriority w:val="99"/>
    <w:semiHidden/>
    <w:unhideWhenUsed/>
    <w:rsid w:val="00811976"/>
    <w:rPr>
      <w:sz w:val="16"/>
      <w:szCs w:val="16"/>
    </w:rPr>
  </w:style>
  <w:style w:type="character" w:styleId="Hyperlink">
    <w:name w:val="Hyperlink"/>
    <w:basedOn w:val="DefaultParagraphFont"/>
    <w:uiPriority w:val="99"/>
    <w:unhideWhenUsed/>
    <w:rsid w:val="009103AE"/>
    <w:rPr>
      <w:color w:val="0563C1" w:themeColor="hyperlink"/>
      <w:u w:val="single"/>
    </w:rPr>
  </w:style>
  <w:style w:type="paragraph" w:styleId="ListParagraph">
    <w:name w:val="List Paragraph"/>
    <w:basedOn w:val="Normal"/>
    <w:uiPriority w:val="34"/>
    <w:qFormat/>
    <w:rsid w:val="00525D85"/>
    <w:pPr>
      <w:spacing w:after="200" w:line="276" w:lineRule="auto"/>
      <w:ind w:left="720"/>
      <w:contextualSpacing/>
    </w:pPr>
  </w:style>
  <w:style w:type="paragraph" w:styleId="BodyText2">
    <w:name w:val="Body Text 2"/>
    <w:basedOn w:val="Normal"/>
    <w:link w:val="BodyText2Char"/>
    <w:uiPriority w:val="99"/>
    <w:unhideWhenUsed/>
    <w:rsid w:val="00EB21BA"/>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EB21BA"/>
    <w:rPr>
      <w:rFonts w:ascii="Calibri" w:eastAsia="Times New Roman" w:hAnsi="Calibri" w:cs="Times New Roman"/>
      <w:lang w:eastAsia="en-GB"/>
    </w:rPr>
  </w:style>
  <w:style w:type="paragraph" w:customStyle="1" w:styleId="01MTMainTextpara">
    <w:name w:val="01 &lt;MT&gt; Main Text para"/>
    <w:basedOn w:val="Normal"/>
    <w:uiPriority w:val="99"/>
    <w:rsid w:val="00EB21BA"/>
    <w:pPr>
      <w:widowControl w:val="0"/>
      <w:suppressAutoHyphens/>
      <w:autoSpaceDE w:val="0"/>
      <w:autoSpaceDN w:val="0"/>
      <w:adjustRightInd w:val="0"/>
      <w:spacing w:before="198" w:after="0" w:line="280" w:lineRule="atLeast"/>
      <w:textAlignment w:val="center"/>
    </w:pPr>
    <w:rPr>
      <w:rFonts w:ascii="Latin725BT-Roman" w:eastAsia="Times New Roman" w:hAnsi="Latin725BT-Roman" w:cs="Latin725BT-Roman"/>
      <w:color w:val="000000"/>
      <w:sz w:val="21"/>
      <w:szCs w:val="21"/>
      <w:lang w:eastAsia="en-GB"/>
    </w:rPr>
  </w:style>
  <w:style w:type="table" w:styleId="TableGrid">
    <w:name w:val="Table Grid"/>
    <w:basedOn w:val="TableNormal"/>
    <w:uiPriority w:val="59"/>
    <w:rsid w:val="00FB0600"/>
    <w:pPr>
      <w:widowControl w:val="0"/>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cationscotland.gov.uk/learningandteaching/earlylearningandchildcare/prebirthtothree/nationalguidance/conversations/colwyntrevarthen.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6</cp:revision>
  <dcterms:created xsi:type="dcterms:W3CDTF">2023-01-05T17:02:00Z</dcterms:created>
  <dcterms:modified xsi:type="dcterms:W3CDTF">2023-12-06T14:07:00Z</dcterms:modified>
</cp:coreProperties>
</file>