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3FBBD" w14:textId="7C730970" w:rsidR="003561C3" w:rsidRPr="007715D0" w:rsidRDefault="003561C3" w:rsidP="003561C3">
      <w:pPr>
        <w:spacing w:after="120" w:line="240" w:lineRule="auto"/>
        <w:rPr>
          <w:rFonts w:ascii="Arial" w:hAnsi="Arial" w:cs="Arial"/>
          <w:b/>
          <w:bCs/>
          <w:sz w:val="24"/>
          <w:szCs w:val="24"/>
        </w:rPr>
      </w:pPr>
      <w:bookmarkStart w:id="0" w:name="_Hlk124678933"/>
      <w:r>
        <w:rPr>
          <w:rFonts w:ascii="Arial" w:hAnsi="Arial" w:cs="Arial"/>
          <w:b/>
          <w:bCs/>
          <w:sz w:val="24"/>
          <w:szCs w:val="24"/>
        </w:rPr>
        <w:t xml:space="preserve">Chapter 10.1: </w:t>
      </w:r>
      <w:r w:rsidRPr="007715D0">
        <w:rPr>
          <w:rFonts w:ascii="Arial" w:hAnsi="Arial" w:cs="Arial"/>
          <w:b/>
          <w:bCs/>
          <w:sz w:val="24"/>
          <w:szCs w:val="24"/>
        </w:rPr>
        <w:t>Key Aspect of Practice: Environment</w:t>
      </w:r>
    </w:p>
    <w:p w14:paraId="241F2729" w14:textId="77777777" w:rsidR="006A70CA" w:rsidRDefault="006A70CA" w:rsidP="003561C3">
      <w:pPr>
        <w:pStyle w:val="BodyText"/>
        <w:spacing w:line="240" w:lineRule="auto"/>
        <w:rPr>
          <w:rFonts w:ascii="Arial" w:hAnsi="Arial" w:cs="Arial"/>
          <w:b/>
          <w:bCs/>
          <w:sz w:val="24"/>
          <w:szCs w:val="24"/>
        </w:rPr>
      </w:pPr>
      <w:bookmarkStart w:id="1" w:name="_Hlk93674214"/>
      <w:bookmarkStart w:id="2" w:name="_Hlk93674224"/>
      <w:bookmarkEnd w:id="0"/>
      <w:r>
        <w:rPr>
          <w:rFonts w:ascii="Arial" w:hAnsi="Arial" w:cs="Arial"/>
          <w:b/>
          <w:bCs/>
          <w:sz w:val="24"/>
          <w:szCs w:val="24"/>
        </w:rPr>
        <w:t>Workbook</w:t>
      </w:r>
    </w:p>
    <w:p w14:paraId="24FBEEBC" w14:textId="67C8F9AC" w:rsidR="002A216D" w:rsidRDefault="002A216D" w:rsidP="003561C3">
      <w:pPr>
        <w:pStyle w:val="BodyText"/>
        <w:spacing w:line="240" w:lineRule="auto"/>
        <w:rPr>
          <w:rFonts w:ascii="Arial" w:hAnsi="Arial" w:cs="Arial"/>
          <w:b/>
          <w:bCs/>
          <w:sz w:val="24"/>
          <w:szCs w:val="24"/>
        </w:rPr>
      </w:pPr>
      <w:r>
        <w:rPr>
          <w:rFonts w:ascii="Arial" w:hAnsi="Arial" w:cs="Arial"/>
          <w:b/>
          <w:bCs/>
          <w:sz w:val="24"/>
          <w:szCs w:val="24"/>
        </w:rPr>
        <w:t>Introduction</w:t>
      </w:r>
    </w:p>
    <w:p w14:paraId="7C2D677C" w14:textId="6D0F7A88" w:rsidR="003561C3" w:rsidRPr="006A70CA" w:rsidRDefault="006A70CA" w:rsidP="003561C3">
      <w:pPr>
        <w:pStyle w:val="BodyText"/>
        <w:spacing w:line="240" w:lineRule="auto"/>
        <w:rPr>
          <w:rFonts w:ascii="Arial" w:hAnsi="Arial" w:cs="Arial"/>
          <w:sz w:val="24"/>
          <w:szCs w:val="24"/>
        </w:rPr>
      </w:pPr>
      <w:bookmarkStart w:id="3" w:name="_Hlk124678622"/>
      <w:r w:rsidRPr="006A70CA">
        <w:rPr>
          <w:rFonts w:ascii="Arial" w:hAnsi="Arial" w:cs="Arial"/>
          <w:sz w:val="24"/>
          <w:szCs w:val="24"/>
        </w:rPr>
        <w:t xml:space="preserve">In this chapter we focus our </w:t>
      </w:r>
      <w:bookmarkStart w:id="4" w:name="_Hlk124678563"/>
      <w:r w:rsidRPr="006A70CA">
        <w:rPr>
          <w:rFonts w:ascii="Arial" w:hAnsi="Arial" w:cs="Arial"/>
          <w:sz w:val="24"/>
          <w:szCs w:val="24"/>
        </w:rPr>
        <w:t>t</w:t>
      </w:r>
      <w:r w:rsidR="003561C3" w:rsidRPr="006A70CA">
        <w:rPr>
          <w:rFonts w:ascii="Arial" w:hAnsi="Arial" w:cs="Arial"/>
          <w:sz w:val="24"/>
          <w:szCs w:val="24"/>
        </w:rPr>
        <w:t xml:space="preserve">hinking </w:t>
      </w:r>
      <w:r w:rsidRPr="006A70CA">
        <w:rPr>
          <w:rFonts w:ascii="Arial" w:hAnsi="Arial" w:cs="Arial"/>
          <w:sz w:val="24"/>
          <w:szCs w:val="24"/>
        </w:rPr>
        <w:t>on</w:t>
      </w:r>
      <w:r w:rsidR="003561C3" w:rsidRPr="006A70CA">
        <w:rPr>
          <w:rFonts w:ascii="Arial" w:hAnsi="Arial" w:cs="Arial"/>
          <w:sz w:val="24"/>
          <w:szCs w:val="24"/>
        </w:rPr>
        <w:t xml:space="preserve"> the </w:t>
      </w:r>
      <w:r w:rsidRPr="006A70CA">
        <w:rPr>
          <w:rFonts w:ascii="Arial" w:hAnsi="Arial" w:cs="Arial"/>
          <w:sz w:val="24"/>
          <w:szCs w:val="24"/>
        </w:rPr>
        <w:t xml:space="preserve">physical </w:t>
      </w:r>
      <w:r>
        <w:rPr>
          <w:rFonts w:ascii="Arial" w:hAnsi="Arial" w:cs="Arial"/>
          <w:sz w:val="24"/>
          <w:szCs w:val="24"/>
        </w:rPr>
        <w:t>e</w:t>
      </w:r>
      <w:r w:rsidR="003561C3" w:rsidRPr="006A70CA">
        <w:rPr>
          <w:rFonts w:ascii="Arial" w:hAnsi="Arial" w:cs="Arial"/>
          <w:sz w:val="24"/>
          <w:szCs w:val="24"/>
        </w:rPr>
        <w:t xml:space="preserve">nvironment and </w:t>
      </w:r>
      <w:r w:rsidRPr="006A70CA">
        <w:rPr>
          <w:rFonts w:ascii="Arial" w:hAnsi="Arial" w:cs="Arial"/>
          <w:sz w:val="24"/>
          <w:szCs w:val="24"/>
        </w:rPr>
        <w:t>its impact on feelings, sense of self and play and learning</w:t>
      </w:r>
      <w:r w:rsidR="003561C3" w:rsidRPr="006A70CA">
        <w:rPr>
          <w:rFonts w:ascii="Arial" w:hAnsi="Arial" w:cs="Arial"/>
          <w:sz w:val="24"/>
          <w:szCs w:val="24"/>
        </w:rPr>
        <w:t xml:space="preserve"> </w:t>
      </w:r>
    </w:p>
    <w:p w14:paraId="5CB5D2D8" w14:textId="6E70D8B9" w:rsidR="006A70CA" w:rsidRPr="007715D0" w:rsidRDefault="006A70CA" w:rsidP="00856958">
      <w:pPr>
        <w:pStyle w:val="BodyText3"/>
        <w:tabs>
          <w:tab w:val="left" w:pos="6840"/>
        </w:tabs>
        <w:spacing w:line="240" w:lineRule="auto"/>
        <w:rPr>
          <w:rFonts w:ascii="Arial" w:hAnsi="Arial" w:cs="Arial"/>
          <w:b/>
          <w:bCs/>
          <w:sz w:val="24"/>
          <w:szCs w:val="24"/>
        </w:rPr>
      </w:pPr>
      <w:bookmarkStart w:id="5" w:name="_Hlk124865629"/>
      <w:bookmarkEnd w:id="1"/>
      <w:bookmarkEnd w:id="3"/>
      <w:bookmarkEnd w:id="4"/>
      <w:r w:rsidRPr="00AC2F28">
        <w:rPr>
          <w:rFonts w:ascii="Arial" w:hAnsi="Arial" w:cs="Arial"/>
          <w:b/>
          <w:bCs/>
          <w:sz w:val="24"/>
          <w:szCs w:val="24"/>
        </w:rPr>
        <w:t>Reflecti</w:t>
      </w:r>
      <w:r>
        <w:rPr>
          <w:rFonts w:ascii="Arial" w:hAnsi="Arial" w:cs="Arial"/>
          <w:b/>
          <w:bCs/>
          <w:sz w:val="24"/>
          <w:szCs w:val="24"/>
        </w:rPr>
        <w:t>on Point</w:t>
      </w:r>
      <w:r w:rsidR="00856958">
        <w:rPr>
          <w:rFonts w:ascii="Arial" w:hAnsi="Arial" w:cs="Arial"/>
          <w:bCs/>
          <w:sz w:val="24"/>
          <w:szCs w:val="24"/>
        </w:rPr>
        <w:t xml:space="preserve"> 1: </w:t>
      </w:r>
      <w:bookmarkEnd w:id="5"/>
      <w:r>
        <w:rPr>
          <w:rFonts w:ascii="Arial" w:hAnsi="Arial" w:cs="Arial"/>
          <w:b/>
          <w:bCs/>
          <w:sz w:val="24"/>
          <w:szCs w:val="24"/>
        </w:rPr>
        <w:t>T</w:t>
      </w:r>
      <w:r w:rsidRPr="007715D0">
        <w:rPr>
          <w:rFonts w:ascii="Arial" w:hAnsi="Arial" w:cs="Arial"/>
          <w:b/>
          <w:bCs/>
          <w:sz w:val="24"/>
          <w:szCs w:val="24"/>
        </w:rPr>
        <w:t xml:space="preserve">he environment and connections with feelings, self and others </w:t>
      </w:r>
    </w:p>
    <w:p w14:paraId="74E7FA7A" w14:textId="77777777" w:rsidR="003561C3" w:rsidRPr="00AC2F28" w:rsidRDefault="003561C3" w:rsidP="003561C3">
      <w:pPr>
        <w:pStyle w:val="BodyText3"/>
        <w:tabs>
          <w:tab w:val="left" w:pos="6840"/>
        </w:tabs>
        <w:spacing w:line="240" w:lineRule="auto"/>
        <w:rPr>
          <w:rFonts w:ascii="Arial" w:hAnsi="Arial" w:cs="Arial"/>
          <w:bCs/>
          <w:sz w:val="24"/>
          <w:szCs w:val="24"/>
        </w:rPr>
      </w:pPr>
      <w:r w:rsidRPr="00AC2F28">
        <w:rPr>
          <w:rFonts w:ascii="Arial" w:hAnsi="Arial" w:cs="Arial"/>
          <w:bCs/>
          <w:sz w:val="24"/>
          <w:szCs w:val="24"/>
        </w:rPr>
        <w:t>Environments have a powerful effect on our feelings and well-being. You only have to reflect on your different physical and emotional responses to being in a library or a nightclub, a forest or a shopping centre, to understand this.</w:t>
      </w:r>
    </w:p>
    <w:p w14:paraId="2CC3E55C" w14:textId="77777777" w:rsidR="003561C3" w:rsidRPr="00AC2F28" w:rsidRDefault="003561C3" w:rsidP="003561C3">
      <w:pPr>
        <w:pStyle w:val="BodyText3"/>
        <w:widowControl w:val="0"/>
        <w:numPr>
          <w:ilvl w:val="0"/>
          <w:numId w:val="1"/>
        </w:numPr>
        <w:tabs>
          <w:tab w:val="left" w:pos="6840"/>
        </w:tabs>
        <w:suppressAutoHyphens/>
        <w:spacing w:line="240" w:lineRule="auto"/>
        <w:rPr>
          <w:rFonts w:ascii="Arial" w:hAnsi="Arial" w:cs="Arial"/>
          <w:bCs/>
          <w:sz w:val="24"/>
          <w:szCs w:val="24"/>
        </w:rPr>
      </w:pPr>
      <w:r w:rsidRPr="00AC2F28">
        <w:rPr>
          <w:rFonts w:ascii="Arial" w:hAnsi="Arial" w:cs="Arial"/>
          <w:bCs/>
          <w:sz w:val="24"/>
          <w:szCs w:val="24"/>
        </w:rPr>
        <w:t>Spend a minute with your eyes closed recalling an environment that is positive for you. Imagine that you are in that place; how does it make you feel?</w:t>
      </w:r>
    </w:p>
    <w:p w14:paraId="7242D0E4" w14:textId="77777777" w:rsidR="003561C3" w:rsidRPr="00AC2F28" w:rsidRDefault="003561C3" w:rsidP="003561C3">
      <w:pPr>
        <w:pStyle w:val="BodyText3"/>
        <w:widowControl w:val="0"/>
        <w:numPr>
          <w:ilvl w:val="0"/>
          <w:numId w:val="1"/>
        </w:numPr>
        <w:tabs>
          <w:tab w:val="left" w:pos="6840"/>
        </w:tabs>
        <w:suppressAutoHyphens/>
        <w:spacing w:line="240" w:lineRule="auto"/>
        <w:rPr>
          <w:rFonts w:ascii="Arial" w:hAnsi="Arial" w:cs="Arial"/>
          <w:bCs/>
          <w:sz w:val="24"/>
          <w:szCs w:val="24"/>
        </w:rPr>
      </w:pPr>
      <w:r w:rsidRPr="00AC2F28">
        <w:rPr>
          <w:rFonts w:ascii="Arial" w:hAnsi="Arial" w:cs="Arial"/>
          <w:bCs/>
          <w:sz w:val="24"/>
          <w:szCs w:val="24"/>
        </w:rPr>
        <w:t xml:space="preserve">Identify each aspect of that environment that has a positive effect on your sense of well-being. What can you hear, smell, feel? Are you on your own or with others? Is it busy or calm? Indoors or outdoors? Which aspects make you feel ‘at home’ or a sense of connection? </w:t>
      </w:r>
    </w:p>
    <w:p w14:paraId="08549CD7" w14:textId="77777777" w:rsidR="003561C3" w:rsidRPr="00AC2F28" w:rsidRDefault="003561C3" w:rsidP="003561C3">
      <w:pPr>
        <w:pStyle w:val="BodyText3"/>
        <w:widowControl w:val="0"/>
        <w:numPr>
          <w:ilvl w:val="0"/>
          <w:numId w:val="1"/>
        </w:numPr>
        <w:tabs>
          <w:tab w:val="left" w:pos="6840"/>
        </w:tabs>
        <w:suppressAutoHyphens/>
        <w:spacing w:line="240" w:lineRule="auto"/>
        <w:rPr>
          <w:rFonts w:ascii="Arial" w:hAnsi="Arial" w:cs="Arial"/>
          <w:bCs/>
          <w:sz w:val="24"/>
          <w:szCs w:val="24"/>
        </w:rPr>
      </w:pPr>
      <w:r w:rsidRPr="00AC2F28">
        <w:rPr>
          <w:rFonts w:ascii="Arial" w:hAnsi="Arial" w:cs="Arial"/>
          <w:bCs/>
          <w:sz w:val="24"/>
          <w:szCs w:val="24"/>
        </w:rPr>
        <w:t>What effect did the feelings generated by this environment have on your behaviour; what does it make you want to do?</w:t>
      </w:r>
    </w:p>
    <w:p w14:paraId="311187B3" w14:textId="77777777" w:rsidR="003561C3" w:rsidRPr="00AC2F28" w:rsidRDefault="003561C3" w:rsidP="003561C3">
      <w:pPr>
        <w:pStyle w:val="BodyText3"/>
        <w:widowControl w:val="0"/>
        <w:numPr>
          <w:ilvl w:val="0"/>
          <w:numId w:val="1"/>
        </w:numPr>
        <w:tabs>
          <w:tab w:val="left" w:pos="6840"/>
        </w:tabs>
        <w:suppressAutoHyphens/>
        <w:spacing w:line="240" w:lineRule="auto"/>
        <w:rPr>
          <w:rFonts w:ascii="Arial" w:hAnsi="Arial" w:cs="Arial"/>
          <w:bCs/>
          <w:sz w:val="24"/>
          <w:szCs w:val="24"/>
        </w:rPr>
      </w:pPr>
      <w:r w:rsidRPr="00AC2F28">
        <w:rPr>
          <w:rFonts w:ascii="Arial" w:hAnsi="Arial" w:cs="Arial"/>
          <w:bCs/>
          <w:sz w:val="24"/>
          <w:szCs w:val="24"/>
        </w:rPr>
        <w:t>How do you think this relates to children’s experience in your setting’s environment?</w:t>
      </w:r>
    </w:p>
    <w:bookmarkEnd w:id="2"/>
    <w:p w14:paraId="088F9C39" w14:textId="77777777" w:rsidR="003561C3" w:rsidRPr="00AC2F28" w:rsidRDefault="003561C3" w:rsidP="003561C3">
      <w:pPr>
        <w:spacing w:after="120" w:line="240" w:lineRule="auto"/>
        <w:rPr>
          <w:rFonts w:ascii="Arial" w:hAnsi="Arial" w:cs="Arial"/>
          <w:sz w:val="24"/>
          <w:szCs w:val="24"/>
        </w:rPr>
      </w:pPr>
    </w:p>
    <w:p w14:paraId="0868E10C" w14:textId="3CD71C3F" w:rsidR="003561C3" w:rsidRPr="0072692B" w:rsidRDefault="0072692B" w:rsidP="003561C3">
      <w:pPr>
        <w:spacing w:after="120" w:line="240" w:lineRule="auto"/>
        <w:rPr>
          <w:rFonts w:ascii="Arial" w:eastAsia="Times New Roman" w:hAnsi="Arial" w:cs="Arial"/>
          <w:b/>
          <w:bCs/>
          <w:sz w:val="24"/>
          <w:szCs w:val="24"/>
          <w:lang w:eastAsia="en-GB"/>
        </w:rPr>
      </w:pPr>
      <w:bookmarkStart w:id="6" w:name="_Hlk124865901"/>
      <w:bookmarkStart w:id="7" w:name="_Hlk93674354"/>
      <w:bookmarkStart w:id="8" w:name="_Hlk124678923"/>
      <w:r w:rsidRPr="00AC2F28">
        <w:rPr>
          <w:rFonts w:ascii="Arial" w:eastAsia="Times New Roman" w:hAnsi="Arial" w:cs="Arial"/>
          <w:b/>
          <w:bCs/>
          <w:sz w:val="24"/>
          <w:szCs w:val="24"/>
          <w:lang w:eastAsia="en-GB"/>
        </w:rPr>
        <w:t>Practice task</w:t>
      </w:r>
      <w:r>
        <w:rPr>
          <w:rFonts w:ascii="Arial" w:eastAsia="Times New Roman" w:hAnsi="Arial" w:cs="Arial"/>
          <w:b/>
          <w:bCs/>
          <w:sz w:val="24"/>
          <w:szCs w:val="24"/>
          <w:lang w:eastAsia="en-GB"/>
        </w:rPr>
        <w:t xml:space="preserve"> 1</w:t>
      </w:r>
      <w:bookmarkEnd w:id="6"/>
      <w:r w:rsidR="003561C3">
        <w:rPr>
          <w:rFonts w:ascii="Arial" w:hAnsi="Arial" w:cs="Arial"/>
          <w:b/>
          <w:bCs/>
          <w:sz w:val="24"/>
          <w:szCs w:val="24"/>
        </w:rPr>
        <w:t>:</w:t>
      </w:r>
      <w:r w:rsidR="003561C3" w:rsidRPr="003B3F18">
        <w:rPr>
          <w:rFonts w:ascii="Arial" w:hAnsi="Arial" w:cs="Arial"/>
          <w:b/>
          <w:bCs/>
          <w:sz w:val="24"/>
          <w:szCs w:val="24"/>
        </w:rPr>
        <w:t xml:space="preserve"> Outdoor play or being in nature?</w:t>
      </w:r>
      <w:bookmarkEnd w:id="7"/>
    </w:p>
    <w:p w14:paraId="3A8E2E86" w14:textId="77777777" w:rsidR="003561C3" w:rsidRPr="00AC2F28" w:rsidRDefault="003561C3" w:rsidP="003561C3">
      <w:pPr>
        <w:spacing w:after="120" w:line="240" w:lineRule="auto"/>
        <w:rPr>
          <w:rFonts w:ascii="Arial" w:hAnsi="Arial" w:cs="Arial"/>
          <w:bCs/>
          <w:sz w:val="24"/>
          <w:szCs w:val="24"/>
        </w:rPr>
      </w:pPr>
      <w:r w:rsidRPr="00AC2F28">
        <w:rPr>
          <w:rFonts w:ascii="Arial" w:eastAsia="Times New Roman" w:hAnsi="Arial" w:cs="Arial"/>
          <w:sz w:val="24"/>
          <w:szCs w:val="24"/>
          <w:lang w:eastAsia="en-GB"/>
        </w:rPr>
        <w:t xml:space="preserve">In many early years settings, children might have access to outside but not necessarily to a green space: The outdoor space may be small, built with concrete paving and afford little that is natural or wild. If a setting is also far from a park or wild open space, the opportunities for children to be in nature are limited.  Even in these spaces though, there are aspects of nature that can be enjoyed such as puddles or a trail of ants and they are still </w:t>
      </w:r>
      <w:r w:rsidRPr="00AC2F28">
        <w:rPr>
          <w:rFonts w:ascii="Arial" w:hAnsi="Arial" w:cs="Arial"/>
          <w:bCs/>
          <w:sz w:val="24"/>
          <w:szCs w:val="24"/>
        </w:rPr>
        <w:t xml:space="preserve">open to the elements (weather conditions, fresh air, water). After that, it is up to leaders of settings and their teams to enhance their outdoor space and introduce as much of the natural environment as possible. </w:t>
      </w:r>
    </w:p>
    <w:p w14:paraId="7B9BA81D" w14:textId="77777777" w:rsidR="003561C3" w:rsidRPr="00AC2F28" w:rsidRDefault="003561C3" w:rsidP="003561C3">
      <w:pPr>
        <w:spacing w:after="120" w:line="240" w:lineRule="auto"/>
        <w:rPr>
          <w:rFonts w:ascii="Arial" w:hAnsi="Arial" w:cs="Arial"/>
          <w:bCs/>
          <w:sz w:val="24"/>
          <w:szCs w:val="24"/>
        </w:rPr>
      </w:pPr>
      <w:r>
        <w:rPr>
          <w:rFonts w:ascii="Arial" w:hAnsi="Arial" w:cs="Arial"/>
          <w:bCs/>
          <w:sz w:val="24"/>
          <w:szCs w:val="24"/>
        </w:rPr>
        <w:t>I</w:t>
      </w:r>
      <w:r w:rsidRPr="00AC2F28">
        <w:rPr>
          <w:rFonts w:ascii="Arial" w:hAnsi="Arial" w:cs="Arial"/>
          <w:bCs/>
          <w:sz w:val="24"/>
          <w:szCs w:val="24"/>
        </w:rPr>
        <w:t xml:space="preserve">deas </w:t>
      </w:r>
      <w:r>
        <w:rPr>
          <w:rFonts w:ascii="Arial" w:hAnsi="Arial" w:cs="Arial"/>
          <w:bCs/>
          <w:sz w:val="24"/>
          <w:szCs w:val="24"/>
        </w:rPr>
        <w:t>for</w:t>
      </w:r>
      <w:r w:rsidRPr="00AC2F28">
        <w:rPr>
          <w:rFonts w:ascii="Arial" w:hAnsi="Arial" w:cs="Arial"/>
          <w:bCs/>
          <w:sz w:val="24"/>
          <w:szCs w:val="24"/>
        </w:rPr>
        <w:t xml:space="preserve"> facilitat</w:t>
      </w:r>
      <w:r>
        <w:rPr>
          <w:rFonts w:ascii="Arial" w:hAnsi="Arial" w:cs="Arial"/>
          <w:bCs/>
          <w:sz w:val="24"/>
          <w:szCs w:val="24"/>
        </w:rPr>
        <w:t>ing</w:t>
      </w:r>
      <w:r w:rsidRPr="00AC2F28">
        <w:rPr>
          <w:rFonts w:ascii="Arial" w:hAnsi="Arial" w:cs="Arial"/>
          <w:bCs/>
          <w:sz w:val="24"/>
          <w:szCs w:val="24"/>
        </w:rPr>
        <w:t xml:space="preserve"> children’s engagement with nature</w:t>
      </w:r>
      <w:r>
        <w:rPr>
          <w:rFonts w:ascii="Arial" w:hAnsi="Arial" w:cs="Arial"/>
          <w:bCs/>
          <w:sz w:val="24"/>
          <w:szCs w:val="24"/>
        </w:rPr>
        <w:t>:</w:t>
      </w:r>
    </w:p>
    <w:p w14:paraId="1D8D4DC8" w14:textId="77777777" w:rsidR="003561C3" w:rsidRPr="00AC2F28" w:rsidRDefault="003561C3" w:rsidP="003561C3">
      <w:pPr>
        <w:pStyle w:val="ListParagraph"/>
        <w:numPr>
          <w:ilvl w:val="0"/>
          <w:numId w:val="4"/>
        </w:numPr>
        <w:spacing w:after="120" w:line="240" w:lineRule="auto"/>
        <w:rPr>
          <w:rFonts w:ascii="Arial" w:hAnsi="Arial" w:cs="Arial"/>
          <w:sz w:val="24"/>
          <w:szCs w:val="24"/>
        </w:rPr>
      </w:pPr>
      <w:r w:rsidRPr="00AC2F28">
        <w:rPr>
          <w:rFonts w:ascii="Arial" w:hAnsi="Arial" w:cs="Arial"/>
          <w:sz w:val="24"/>
          <w:szCs w:val="24"/>
        </w:rPr>
        <w:t>Containers for growing vegetables, flowers or wild grasses</w:t>
      </w:r>
    </w:p>
    <w:p w14:paraId="50EDC533" w14:textId="77777777" w:rsidR="003561C3" w:rsidRPr="00AC2F28" w:rsidRDefault="003561C3" w:rsidP="003561C3">
      <w:pPr>
        <w:pStyle w:val="ListParagraph"/>
        <w:numPr>
          <w:ilvl w:val="0"/>
          <w:numId w:val="4"/>
        </w:numPr>
        <w:spacing w:after="120" w:line="240" w:lineRule="auto"/>
        <w:rPr>
          <w:rFonts w:ascii="Arial" w:hAnsi="Arial" w:cs="Arial"/>
          <w:sz w:val="24"/>
          <w:szCs w:val="24"/>
        </w:rPr>
      </w:pPr>
      <w:r w:rsidRPr="00AC2F28">
        <w:rPr>
          <w:rFonts w:ascii="Arial" w:hAnsi="Arial" w:cs="Arial"/>
          <w:sz w:val="24"/>
          <w:szCs w:val="24"/>
        </w:rPr>
        <w:t>Minibeasts or small animals (a wormery, rabbits, chickens etc.)</w:t>
      </w:r>
    </w:p>
    <w:p w14:paraId="4CB323AC" w14:textId="77777777" w:rsidR="003561C3" w:rsidRPr="00AC2F28" w:rsidRDefault="003561C3" w:rsidP="003561C3">
      <w:pPr>
        <w:pStyle w:val="ListParagraph"/>
        <w:numPr>
          <w:ilvl w:val="0"/>
          <w:numId w:val="4"/>
        </w:numPr>
        <w:spacing w:after="120" w:line="240" w:lineRule="auto"/>
        <w:rPr>
          <w:rFonts w:ascii="Arial" w:hAnsi="Arial" w:cs="Arial"/>
          <w:bCs/>
          <w:sz w:val="24"/>
          <w:szCs w:val="24"/>
        </w:rPr>
      </w:pPr>
      <w:r w:rsidRPr="00AC2F28">
        <w:rPr>
          <w:rFonts w:ascii="Arial" w:hAnsi="Arial" w:cs="Arial"/>
          <w:sz w:val="24"/>
          <w:szCs w:val="24"/>
        </w:rPr>
        <w:t>Areas for digging and exploring sand/water/mud,</w:t>
      </w:r>
    </w:p>
    <w:p w14:paraId="0F6C57C7" w14:textId="77777777" w:rsidR="003561C3" w:rsidRPr="00AC2F28" w:rsidRDefault="003561C3" w:rsidP="003561C3">
      <w:pPr>
        <w:pStyle w:val="ListParagraph"/>
        <w:numPr>
          <w:ilvl w:val="0"/>
          <w:numId w:val="4"/>
        </w:numPr>
        <w:spacing w:after="120" w:line="240" w:lineRule="auto"/>
        <w:rPr>
          <w:rFonts w:ascii="Arial" w:hAnsi="Arial" w:cs="Arial"/>
          <w:bCs/>
          <w:sz w:val="24"/>
          <w:szCs w:val="24"/>
        </w:rPr>
      </w:pPr>
      <w:r w:rsidRPr="00AC2F28">
        <w:rPr>
          <w:rFonts w:ascii="Arial" w:hAnsi="Arial" w:cs="Arial"/>
          <w:sz w:val="24"/>
          <w:szCs w:val="24"/>
        </w:rPr>
        <w:t xml:space="preserve">Providing wet and cold weather clothing </w:t>
      </w:r>
    </w:p>
    <w:p w14:paraId="4A701C0C" w14:textId="77777777" w:rsidR="003561C3" w:rsidRPr="00AC2F28" w:rsidRDefault="003561C3" w:rsidP="003561C3">
      <w:pPr>
        <w:pStyle w:val="ListParagraph"/>
        <w:numPr>
          <w:ilvl w:val="0"/>
          <w:numId w:val="4"/>
        </w:numPr>
        <w:spacing w:after="120" w:line="240" w:lineRule="auto"/>
        <w:rPr>
          <w:rFonts w:ascii="Arial" w:hAnsi="Arial" w:cs="Arial"/>
          <w:bCs/>
          <w:sz w:val="24"/>
          <w:szCs w:val="24"/>
        </w:rPr>
      </w:pPr>
      <w:r w:rsidRPr="00AC2F28">
        <w:rPr>
          <w:rFonts w:ascii="Arial" w:hAnsi="Arial" w:cs="Arial"/>
          <w:sz w:val="24"/>
          <w:szCs w:val="24"/>
        </w:rPr>
        <w:t>Natural area with trees and shrubs or in containers</w:t>
      </w:r>
    </w:p>
    <w:p w14:paraId="49F0DF63" w14:textId="77777777" w:rsidR="003561C3" w:rsidRPr="00AC2F28" w:rsidRDefault="003561C3" w:rsidP="003561C3">
      <w:pPr>
        <w:spacing w:after="120" w:line="240" w:lineRule="auto"/>
        <w:rPr>
          <w:rFonts w:ascii="Arial" w:hAnsi="Arial" w:cs="Arial"/>
          <w:bCs/>
          <w:sz w:val="24"/>
          <w:szCs w:val="24"/>
        </w:rPr>
      </w:pPr>
      <w:r w:rsidRPr="00AC2F28">
        <w:rPr>
          <w:rFonts w:ascii="Arial" w:hAnsi="Arial" w:cs="Arial"/>
          <w:bCs/>
          <w:sz w:val="24"/>
          <w:szCs w:val="24"/>
        </w:rPr>
        <w:t>In addition, to enable babies to enjoy being outside you could:</w:t>
      </w:r>
    </w:p>
    <w:p w14:paraId="38B6A970" w14:textId="77777777" w:rsidR="003561C3" w:rsidRPr="00AC2F28" w:rsidRDefault="003561C3" w:rsidP="003561C3">
      <w:pPr>
        <w:pStyle w:val="ListParagraph"/>
        <w:numPr>
          <w:ilvl w:val="0"/>
          <w:numId w:val="3"/>
        </w:numPr>
        <w:spacing w:after="120" w:line="240" w:lineRule="auto"/>
        <w:rPr>
          <w:rFonts w:ascii="Arial" w:eastAsia="Times New Roman" w:hAnsi="Arial" w:cs="Arial"/>
          <w:sz w:val="24"/>
          <w:szCs w:val="24"/>
          <w:lang w:eastAsia="en-GB"/>
        </w:rPr>
      </w:pPr>
      <w:r w:rsidRPr="00AC2F28">
        <w:rPr>
          <w:rFonts w:ascii="Arial" w:eastAsia="Times New Roman" w:hAnsi="Arial" w:cs="Arial"/>
          <w:sz w:val="24"/>
          <w:szCs w:val="24"/>
          <w:lang w:eastAsia="en-GB"/>
        </w:rPr>
        <w:t xml:space="preserve">Set up a blanket for young babies to lay on and look up at the sky.  </w:t>
      </w:r>
    </w:p>
    <w:p w14:paraId="528F0AAC" w14:textId="77777777" w:rsidR="003561C3" w:rsidRPr="00AC2F28" w:rsidRDefault="003561C3" w:rsidP="003561C3">
      <w:pPr>
        <w:pStyle w:val="ListParagraph"/>
        <w:numPr>
          <w:ilvl w:val="0"/>
          <w:numId w:val="3"/>
        </w:numPr>
        <w:spacing w:after="120" w:line="240" w:lineRule="auto"/>
        <w:rPr>
          <w:rFonts w:ascii="Arial" w:eastAsia="Times New Roman" w:hAnsi="Arial" w:cs="Arial"/>
          <w:sz w:val="24"/>
          <w:szCs w:val="24"/>
          <w:lang w:eastAsia="en-GB"/>
        </w:rPr>
      </w:pPr>
      <w:r w:rsidRPr="00AC2F28">
        <w:rPr>
          <w:rFonts w:ascii="Arial" w:eastAsia="Times New Roman" w:hAnsi="Arial" w:cs="Arial"/>
          <w:sz w:val="24"/>
          <w:szCs w:val="24"/>
          <w:lang w:eastAsia="en-GB"/>
        </w:rPr>
        <w:t>Give them opportunities to move over soft grass, feel soft flower petals, smell lavender or hear the sound of Autumn leaves or trickling water.</w:t>
      </w:r>
    </w:p>
    <w:p w14:paraId="54995248" w14:textId="77777777" w:rsidR="003561C3" w:rsidRPr="00AC2F28" w:rsidRDefault="003561C3" w:rsidP="003561C3">
      <w:pPr>
        <w:numPr>
          <w:ilvl w:val="0"/>
          <w:numId w:val="3"/>
        </w:numPr>
        <w:spacing w:after="120" w:line="240" w:lineRule="auto"/>
        <w:rPr>
          <w:rFonts w:ascii="Arial" w:eastAsia="Times New Roman" w:hAnsi="Arial" w:cs="Arial"/>
          <w:sz w:val="24"/>
          <w:szCs w:val="24"/>
          <w:lang w:eastAsia="en-GB"/>
        </w:rPr>
      </w:pPr>
      <w:r w:rsidRPr="00AC2F28">
        <w:rPr>
          <w:rFonts w:ascii="Arial" w:eastAsia="Times New Roman" w:hAnsi="Arial" w:cs="Arial"/>
          <w:sz w:val="24"/>
          <w:szCs w:val="24"/>
          <w:lang w:eastAsia="en-GB"/>
        </w:rPr>
        <w:t>Attach mirrors to the garden fence at baby and toddler height so they can look at themselves.</w:t>
      </w:r>
    </w:p>
    <w:p w14:paraId="18F68048" w14:textId="77777777" w:rsidR="003561C3" w:rsidRPr="00AC2F28" w:rsidRDefault="003561C3" w:rsidP="003561C3">
      <w:pPr>
        <w:numPr>
          <w:ilvl w:val="0"/>
          <w:numId w:val="3"/>
        </w:numPr>
        <w:spacing w:after="120" w:line="240" w:lineRule="auto"/>
        <w:rPr>
          <w:rFonts w:ascii="Arial" w:eastAsia="Times New Roman" w:hAnsi="Arial" w:cs="Arial"/>
          <w:sz w:val="24"/>
          <w:szCs w:val="24"/>
          <w:lang w:eastAsia="en-GB"/>
        </w:rPr>
      </w:pPr>
      <w:r w:rsidRPr="00AC2F28">
        <w:rPr>
          <w:rFonts w:ascii="Arial" w:eastAsia="Times New Roman" w:hAnsi="Arial" w:cs="Arial"/>
          <w:sz w:val="24"/>
          <w:szCs w:val="24"/>
          <w:lang w:eastAsia="en-GB"/>
        </w:rPr>
        <w:lastRenderedPageBreak/>
        <w:t>Set up an obstacle course with balance beams to move along, hoops to jump into, tunnels to crawl through and something to climb over.</w:t>
      </w:r>
    </w:p>
    <w:p w14:paraId="43A401C1" w14:textId="77777777" w:rsidR="003561C3" w:rsidRPr="00AC2F28" w:rsidRDefault="003561C3" w:rsidP="003561C3">
      <w:pPr>
        <w:numPr>
          <w:ilvl w:val="0"/>
          <w:numId w:val="3"/>
        </w:numPr>
        <w:spacing w:after="120" w:line="240" w:lineRule="auto"/>
        <w:rPr>
          <w:rFonts w:ascii="Arial" w:eastAsia="Times New Roman" w:hAnsi="Arial" w:cs="Arial"/>
          <w:sz w:val="24"/>
          <w:szCs w:val="24"/>
          <w:lang w:eastAsia="en-GB"/>
        </w:rPr>
      </w:pPr>
      <w:r w:rsidRPr="00AC2F28">
        <w:rPr>
          <w:rFonts w:ascii="Arial" w:eastAsia="Times New Roman" w:hAnsi="Arial" w:cs="Arial"/>
          <w:sz w:val="24"/>
          <w:szCs w:val="24"/>
          <w:lang w:eastAsia="en-GB"/>
        </w:rPr>
        <w:t>Have balls of different sizes.</w:t>
      </w:r>
    </w:p>
    <w:p w14:paraId="05E41A6A" w14:textId="77777777" w:rsidR="003561C3" w:rsidRPr="00AC2F28" w:rsidRDefault="003561C3" w:rsidP="003561C3">
      <w:pPr>
        <w:numPr>
          <w:ilvl w:val="0"/>
          <w:numId w:val="3"/>
        </w:numPr>
        <w:spacing w:after="120" w:line="240" w:lineRule="auto"/>
        <w:rPr>
          <w:rFonts w:ascii="Arial" w:eastAsia="Times New Roman" w:hAnsi="Arial" w:cs="Arial"/>
          <w:sz w:val="24"/>
          <w:szCs w:val="24"/>
          <w:lang w:eastAsia="en-GB"/>
        </w:rPr>
      </w:pPr>
      <w:r w:rsidRPr="00AC2F28">
        <w:rPr>
          <w:rFonts w:ascii="Arial" w:eastAsia="Times New Roman" w:hAnsi="Arial" w:cs="Arial"/>
          <w:sz w:val="24"/>
          <w:szCs w:val="24"/>
          <w:lang w:eastAsia="en-GB"/>
        </w:rPr>
        <w:t>Have a collection of ride-on toys and trolleys to practice pushing, pulling and filling up.</w:t>
      </w:r>
    </w:p>
    <w:p w14:paraId="1AD60B0F" w14:textId="77777777" w:rsidR="003561C3" w:rsidRPr="00AC2F28" w:rsidRDefault="003561C3" w:rsidP="003561C3">
      <w:pPr>
        <w:numPr>
          <w:ilvl w:val="0"/>
          <w:numId w:val="3"/>
        </w:numPr>
        <w:spacing w:after="120" w:line="240" w:lineRule="auto"/>
        <w:rPr>
          <w:rFonts w:ascii="Arial" w:eastAsia="Times New Roman" w:hAnsi="Arial" w:cs="Arial"/>
          <w:sz w:val="24"/>
          <w:szCs w:val="24"/>
          <w:lang w:eastAsia="en-GB"/>
        </w:rPr>
      </w:pPr>
      <w:r w:rsidRPr="00AC2F28">
        <w:rPr>
          <w:rFonts w:ascii="Arial" w:eastAsia="Times New Roman" w:hAnsi="Arial" w:cs="Arial"/>
          <w:sz w:val="24"/>
          <w:szCs w:val="24"/>
          <w:lang w:eastAsia="en-GB"/>
        </w:rPr>
        <w:t>Bring the musical instruments outside for singing and dancing</w:t>
      </w:r>
    </w:p>
    <w:p w14:paraId="2072FAEB" w14:textId="77777777" w:rsidR="003561C3" w:rsidRPr="00AC2F28" w:rsidRDefault="003561C3" w:rsidP="003561C3">
      <w:pPr>
        <w:pStyle w:val="ListParagraph"/>
        <w:numPr>
          <w:ilvl w:val="0"/>
          <w:numId w:val="3"/>
        </w:numPr>
        <w:spacing w:after="120" w:line="240" w:lineRule="auto"/>
        <w:rPr>
          <w:rFonts w:ascii="Arial" w:hAnsi="Arial" w:cs="Arial"/>
          <w:sz w:val="24"/>
          <w:szCs w:val="24"/>
        </w:rPr>
      </w:pPr>
      <w:r w:rsidRPr="00AC2F28">
        <w:rPr>
          <w:rFonts w:ascii="Arial" w:hAnsi="Arial" w:cs="Arial"/>
          <w:sz w:val="24"/>
          <w:szCs w:val="24"/>
        </w:rPr>
        <w:t>Provide a sheltered area for water and sand play that babies can sit in, including a cover for the sand pit and a range of tools and equipment.</w:t>
      </w:r>
    </w:p>
    <w:p w14:paraId="5BA6ABB9" w14:textId="77777777" w:rsidR="00856958" w:rsidRDefault="00856958" w:rsidP="003561C3">
      <w:pPr>
        <w:spacing w:after="120" w:line="240" w:lineRule="auto"/>
        <w:rPr>
          <w:rFonts w:ascii="Arial" w:eastAsia="Times New Roman" w:hAnsi="Arial" w:cs="Arial"/>
          <w:b/>
          <w:bCs/>
          <w:sz w:val="24"/>
          <w:szCs w:val="24"/>
          <w:lang w:eastAsia="en-GB"/>
        </w:rPr>
      </w:pPr>
      <w:bookmarkStart w:id="9" w:name="_Hlk93674366"/>
    </w:p>
    <w:p w14:paraId="7E851BD5" w14:textId="529FE87C" w:rsidR="003561C3" w:rsidRPr="0072692B" w:rsidRDefault="003561C3" w:rsidP="003561C3">
      <w:pPr>
        <w:spacing w:after="120" w:line="240" w:lineRule="auto"/>
        <w:rPr>
          <w:rFonts w:ascii="Arial" w:eastAsia="Times New Roman" w:hAnsi="Arial" w:cs="Arial"/>
          <w:b/>
          <w:bCs/>
          <w:sz w:val="24"/>
          <w:szCs w:val="24"/>
          <w:lang w:eastAsia="en-GB"/>
        </w:rPr>
      </w:pPr>
      <w:r w:rsidRPr="0072692B">
        <w:rPr>
          <w:rFonts w:ascii="Arial" w:eastAsia="Times New Roman" w:hAnsi="Arial" w:cs="Arial"/>
          <w:b/>
          <w:bCs/>
          <w:sz w:val="24"/>
          <w:szCs w:val="24"/>
          <w:lang w:eastAsia="en-GB"/>
        </w:rPr>
        <w:t>Think about the kinds of resources and areas you have in your outdoor area</w:t>
      </w:r>
    </w:p>
    <w:p w14:paraId="5389B5A3" w14:textId="77777777" w:rsidR="003561C3" w:rsidRPr="00E20E72" w:rsidRDefault="003561C3" w:rsidP="003561C3">
      <w:pPr>
        <w:numPr>
          <w:ilvl w:val="0"/>
          <w:numId w:val="2"/>
        </w:numPr>
        <w:spacing w:after="120" w:line="240" w:lineRule="auto"/>
        <w:rPr>
          <w:rFonts w:ascii="Arial" w:eastAsia="Times New Roman" w:hAnsi="Arial" w:cs="Arial"/>
          <w:sz w:val="24"/>
          <w:szCs w:val="24"/>
          <w:lang w:eastAsia="en-GB"/>
        </w:rPr>
      </w:pPr>
      <w:r w:rsidRPr="00E20E72">
        <w:rPr>
          <w:rFonts w:ascii="Arial" w:eastAsia="Times New Roman" w:hAnsi="Arial" w:cs="Arial"/>
          <w:sz w:val="24"/>
          <w:szCs w:val="24"/>
          <w:lang w:eastAsia="en-GB"/>
        </w:rPr>
        <w:t>What are the things you could have both in and outdoors? How could these be used differently outdoors?</w:t>
      </w:r>
    </w:p>
    <w:p w14:paraId="650A0069" w14:textId="77777777" w:rsidR="003561C3" w:rsidRPr="00E20E72" w:rsidRDefault="003561C3" w:rsidP="003561C3">
      <w:pPr>
        <w:numPr>
          <w:ilvl w:val="0"/>
          <w:numId w:val="2"/>
        </w:numPr>
        <w:spacing w:after="120" w:line="240" w:lineRule="auto"/>
        <w:rPr>
          <w:rFonts w:ascii="Arial" w:eastAsia="Times New Roman" w:hAnsi="Arial" w:cs="Arial"/>
          <w:sz w:val="24"/>
          <w:szCs w:val="24"/>
          <w:lang w:eastAsia="en-GB"/>
        </w:rPr>
      </w:pPr>
      <w:r w:rsidRPr="00E20E72">
        <w:rPr>
          <w:rFonts w:ascii="Arial" w:eastAsia="Times New Roman" w:hAnsi="Arial" w:cs="Arial"/>
          <w:sz w:val="24"/>
          <w:szCs w:val="24"/>
          <w:lang w:eastAsia="en-GB"/>
        </w:rPr>
        <w:t>What experiences and resources are particular to outdoors?</w:t>
      </w:r>
    </w:p>
    <w:bookmarkEnd w:id="8"/>
    <w:bookmarkEnd w:id="9"/>
    <w:p w14:paraId="4BBE9FF3" w14:textId="77777777" w:rsidR="003561C3" w:rsidRPr="00E20E72" w:rsidRDefault="003561C3" w:rsidP="003561C3">
      <w:pPr>
        <w:spacing w:after="120" w:line="240" w:lineRule="auto"/>
        <w:rPr>
          <w:rFonts w:ascii="Arial" w:hAnsi="Arial" w:cs="Arial"/>
          <w:b/>
          <w:sz w:val="24"/>
          <w:szCs w:val="24"/>
        </w:rPr>
      </w:pPr>
    </w:p>
    <w:p w14:paraId="6B0B0504" w14:textId="1F56790D" w:rsidR="003561C3" w:rsidRPr="00AC2F28" w:rsidRDefault="003561C3" w:rsidP="003561C3">
      <w:pPr>
        <w:spacing w:after="120" w:line="240" w:lineRule="auto"/>
        <w:rPr>
          <w:rFonts w:ascii="Arial" w:hAnsi="Arial" w:cs="Arial"/>
          <w:b/>
          <w:sz w:val="24"/>
          <w:szCs w:val="24"/>
        </w:rPr>
      </w:pPr>
      <w:bookmarkStart w:id="10" w:name="_Hlk93674376"/>
      <w:r w:rsidRPr="00AC2F28">
        <w:rPr>
          <w:rFonts w:ascii="Arial" w:hAnsi="Arial" w:cs="Arial"/>
          <w:b/>
          <w:sz w:val="24"/>
          <w:szCs w:val="24"/>
        </w:rPr>
        <w:t>Case study</w:t>
      </w:r>
      <w:r w:rsidR="0072692B">
        <w:rPr>
          <w:rFonts w:ascii="Arial" w:hAnsi="Arial" w:cs="Arial"/>
          <w:b/>
          <w:sz w:val="24"/>
          <w:szCs w:val="24"/>
        </w:rPr>
        <w:t xml:space="preserve"> 1: Hilltop Nursery</w:t>
      </w:r>
    </w:p>
    <w:p w14:paraId="20CC5F32" w14:textId="44126F5C" w:rsidR="003561C3" w:rsidRPr="00E20E72" w:rsidRDefault="003561C3" w:rsidP="003561C3">
      <w:pPr>
        <w:spacing w:after="120" w:line="240" w:lineRule="auto"/>
        <w:rPr>
          <w:rFonts w:ascii="Arial" w:hAnsi="Arial" w:cs="Arial"/>
          <w:bCs/>
          <w:sz w:val="24"/>
          <w:szCs w:val="24"/>
        </w:rPr>
      </w:pPr>
      <w:r w:rsidRPr="00E20E72">
        <w:rPr>
          <w:rFonts w:ascii="Arial" w:hAnsi="Arial" w:cs="Arial"/>
          <w:bCs/>
          <w:sz w:val="24"/>
          <w:szCs w:val="24"/>
        </w:rPr>
        <w:t>At Hilltop Nursery, the babies and young children spend much of their day outside. On a fresh autumn day, while some babies are sleeping in their warm suits in cots on the veranda, others are crawling across and through soft long grass towards shaded willow huts where their key person is reading stories. Across the grass three 2-year-olds are filling their buckets with water from the outdoor tap and pouring it into the holes they ha</w:t>
      </w:r>
      <w:r w:rsidR="0072692B">
        <w:rPr>
          <w:rFonts w:ascii="Arial" w:hAnsi="Arial" w:cs="Arial"/>
          <w:bCs/>
          <w:sz w:val="24"/>
          <w:szCs w:val="24"/>
        </w:rPr>
        <w:t>ve</w:t>
      </w:r>
      <w:r w:rsidRPr="00E20E72">
        <w:rPr>
          <w:rFonts w:ascii="Arial" w:hAnsi="Arial" w:cs="Arial"/>
          <w:bCs/>
          <w:sz w:val="24"/>
          <w:szCs w:val="24"/>
        </w:rPr>
        <w:t xml:space="preserve"> dug in the sandpit, which they are stirring with sticks. Two others are giving each other rides on the trailer bike, round and round the large apple tree, watched by a younger toddler, who then begins to follow them on her trike. Another toddler has set himself the task of pulling a trolley up the steps, manoeuvring it in different ways until successfully reaching the top, observed by his key person who nods and smiles when he looks at her. He then turns, lets the trolley roll down the slope and then toddles after it, arms wide keeping his balance until half way and then rolling himself to the bottom. A fallen tree trunk serves as a climbing / balance beam and log stepping stones are being used to ‘cook’ conkers and mud ‘tea’. At the end of the garden, under the elder trees, 2 children help an educator to feed the chickens, carefully closing the gate behind them.</w:t>
      </w:r>
    </w:p>
    <w:bookmarkEnd w:id="10"/>
    <w:p w14:paraId="608789F2" w14:textId="77777777" w:rsidR="0072692B" w:rsidRPr="00947175" w:rsidRDefault="0072692B" w:rsidP="0072692B">
      <w:pPr>
        <w:spacing w:after="120" w:line="240" w:lineRule="auto"/>
        <w:rPr>
          <w:rFonts w:ascii="Arial" w:hAnsi="Arial" w:cs="Arial"/>
          <w:sz w:val="24"/>
          <w:szCs w:val="24"/>
        </w:rPr>
      </w:pPr>
      <w:r w:rsidRPr="00947175">
        <w:rPr>
          <w:rFonts w:ascii="Arial" w:hAnsi="Arial" w:cs="Arial"/>
          <w:sz w:val="24"/>
          <w:szCs w:val="24"/>
        </w:rPr>
        <w:t>Identify some different aspects of practice and provision in this case study and how they are supporting the play development and learning of 0–3-year-olds</w:t>
      </w:r>
    </w:p>
    <w:tbl>
      <w:tblPr>
        <w:tblStyle w:val="TableGrid"/>
        <w:tblW w:w="0" w:type="auto"/>
        <w:tblLook w:val="04A0" w:firstRow="1" w:lastRow="0" w:firstColumn="1" w:lastColumn="0" w:noHBand="0" w:noVBand="1"/>
      </w:tblPr>
      <w:tblGrid>
        <w:gridCol w:w="1555"/>
        <w:gridCol w:w="7461"/>
      </w:tblGrid>
      <w:tr w:rsidR="0072692B" w:rsidRPr="00947175" w14:paraId="46560A19" w14:textId="77777777" w:rsidTr="00D03B67">
        <w:trPr>
          <w:trHeight w:val="988"/>
        </w:trPr>
        <w:tc>
          <w:tcPr>
            <w:tcW w:w="1555" w:type="dxa"/>
          </w:tcPr>
          <w:p w14:paraId="4AC3E3A7" w14:textId="77777777" w:rsidR="0072692B" w:rsidRPr="00947175" w:rsidRDefault="0072692B" w:rsidP="00D03B67">
            <w:pPr>
              <w:spacing w:after="120" w:line="240" w:lineRule="auto"/>
              <w:rPr>
                <w:rFonts w:ascii="Arial" w:hAnsi="Arial" w:cs="Arial"/>
                <w:szCs w:val="24"/>
                <w:lang w:val="en-US"/>
              </w:rPr>
            </w:pPr>
            <w:bookmarkStart w:id="11" w:name="_Hlk124674156"/>
            <w:r w:rsidRPr="00947175">
              <w:rPr>
                <w:rFonts w:ascii="Arial" w:hAnsi="Arial" w:cs="Arial"/>
                <w:szCs w:val="24"/>
              </w:rPr>
              <w:t>Aspect of practice or provision</w:t>
            </w:r>
          </w:p>
        </w:tc>
        <w:tc>
          <w:tcPr>
            <w:tcW w:w="7461" w:type="dxa"/>
          </w:tcPr>
          <w:p w14:paraId="5801563B" w14:textId="77777777" w:rsidR="0072692B" w:rsidRPr="00947175" w:rsidRDefault="0072692B" w:rsidP="00D03B67">
            <w:pPr>
              <w:spacing w:after="120" w:line="240" w:lineRule="auto"/>
              <w:rPr>
                <w:rFonts w:ascii="Arial" w:hAnsi="Arial" w:cs="Arial"/>
                <w:szCs w:val="24"/>
              </w:rPr>
            </w:pPr>
            <w:r w:rsidRPr="00947175">
              <w:rPr>
                <w:rFonts w:ascii="Arial" w:hAnsi="Arial" w:cs="Arial"/>
                <w:szCs w:val="24"/>
              </w:rPr>
              <w:t>How it supports the play development and learning of 0–3-year-olds</w:t>
            </w:r>
          </w:p>
        </w:tc>
      </w:tr>
      <w:tr w:rsidR="0072692B" w:rsidRPr="00947175" w14:paraId="0071DED2" w14:textId="77777777" w:rsidTr="00D03B67">
        <w:trPr>
          <w:trHeight w:val="1669"/>
        </w:trPr>
        <w:tc>
          <w:tcPr>
            <w:tcW w:w="1555" w:type="dxa"/>
          </w:tcPr>
          <w:p w14:paraId="6DCE33CD" w14:textId="77777777" w:rsidR="0072692B" w:rsidRPr="00947175" w:rsidRDefault="0072692B" w:rsidP="00D03B67">
            <w:pPr>
              <w:spacing w:after="120" w:line="240" w:lineRule="auto"/>
              <w:rPr>
                <w:rFonts w:ascii="Arial" w:hAnsi="Arial" w:cs="Arial"/>
                <w:szCs w:val="24"/>
              </w:rPr>
            </w:pPr>
            <w:r w:rsidRPr="00947175">
              <w:rPr>
                <w:rFonts w:ascii="Arial" w:hAnsi="Arial" w:cs="Arial"/>
                <w:szCs w:val="24"/>
              </w:rPr>
              <w:t>1</w:t>
            </w:r>
          </w:p>
          <w:p w14:paraId="1AA62DB2" w14:textId="77777777" w:rsidR="0072692B" w:rsidRPr="00947175" w:rsidRDefault="0072692B" w:rsidP="00D03B67">
            <w:pPr>
              <w:spacing w:after="120" w:line="240" w:lineRule="auto"/>
              <w:rPr>
                <w:rFonts w:ascii="Arial" w:hAnsi="Arial" w:cs="Arial"/>
                <w:szCs w:val="24"/>
              </w:rPr>
            </w:pPr>
          </w:p>
        </w:tc>
        <w:tc>
          <w:tcPr>
            <w:tcW w:w="7461" w:type="dxa"/>
          </w:tcPr>
          <w:p w14:paraId="7433C0A1" w14:textId="77777777" w:rsidR="0072692B" w:rsidRPr="00947175" w:rsidRDefault="0072692B" w:rsidP="00D03B67">
            <w:pPr>
              <w:spacing w:after="120" w:line="240" w:lineRule="auto"/>
              <w:rPr>
                <w:rFonts w:ascii="Arial" w:hAnsi="Arial" w:cs="Arial"/>
                <w:szCs w:val="24"/>
              </w:rPr>
            </w:pPr>
          </w:p>
        </w:tc>
      </w:tr>
      <w:tr w:rsidR="0072692B" w:rsidRPr="00947175" w14:paraId="57ECF145" w14:textId="77777777" w:rsidTr="00D03B67">
        <w:trPr>
          <w:trHeight w:val="1669"/>
        </w:trPr>
        <w:tc>
          <w:tcPr>
            <w:tcW w:w="1555" w:type="dxa"/>
          </w:tcPr>
          <w:p w14:paraId="2B7DDB5B" w14:textId="77777777" w:rsidR="0072692B" w:rsidRPr="00947175" w:rsidRDefault="0072692B" w:rsidP="00D03B67">
            <w:pPr>
              <w:spacing w:after="120" w:line="240" w:lineRule="auto"/>
              <w:rPr>
                <w:rFonts w:ascii="Arial" w:hAnsi="Arial" w:cs="Arial"/>
                <w:szCs w:val="24"/>
              </w:rPr>
            </w:pPr>
            <w:r w:rsidRPr="00947175">
              <w:rPr>
                <w:rFonts w:ascii="Arial" w:hAnsi="Arial" w:cs="Arial"/>
                <w:szCs w:val="24"/>
              </w:rPr>
              <w:lastRenderedPageBreak/>
              <w:t>2</w:t>
            </w:r>
          </w:p>
        </w:tc>
        <w:tc>
          <w:tcPr>
            <w:tcW w:w="7461" w:type="dxa"/>
          </w:tcPr>
          <w:p w14:paraId="16550D53" w14:textId="77777777" w:rsidR="0072692B" w:rsidRPr="00947175" w:rsidRDefault="0072692B" w:rsidP="00D03B67">
            <w:pPr>
              <w:spacing w:after="120" w:line="240" w:lineRule="auto"/>
              <w:rPr>
                <w:rFonts w:ascii="Arial" w:hAnsi="Arial" w:cs="Arial"/>
                <w:szCs w:val="24"/>
              </w:rPr>
            </w:pPr>
          </w:p>
        </w:tc>
      </w:tr>
      <w:tr w:rsidR="0072692B" w:rsidRPr="00947175" w14:paraId="4B7D32AC" w14:textId="77777777" w:rsidTr="00D03B67">
        <w:trPr>
          <w:trHeight w:val="1669"/>
        </w:trPr>
        <w:tc>
          <w:tcPr>
            <w:tcW w:w="1555" w:type="dxa"/>
          </w:tcPr>
          <w:p w14:paraId="37F0CA88" w14:textId="77777777" w:rsidR="0072692B" w:rsidRPr="00947175" w:rsidRDefault="0072692B" w:rsidP="00D03B67">
            <w:pPr>
              <w:spacing w:after="120" w:line="240" w:lineRule="auto"/>
              <w:rPr>
                <w:rFonts w:ascii="Arial" w:hAnsi="Arial" w:cs="Arial"/>
                <w:szCs w:val="24"/>
              </w:rPr>
            </w:pPr>
            <w:r w:rsidRPr="00947175">
              <w:rPr>
                <w:rFonts w:ascii="Arial" w:hAnsi="Arial" w:cs="Arial"/>
                <w:szCs w:val="24"/>
              </w:rPr>
              <w:t>3</w:t>
            </w:r>
          </w:p>
        </w:tc>
        <w:tc>
          <w:tcPr>
            <w:tcW w:w="7461" w:type="dxa"/>
          </w:tcPr>
          <w:p w14:paraId="2B969920" w14:textId="77777777" w:rsidR="0072692B" w:rsidRPr="00947175" w:rsidRDefault="0072692B" w:rsidP="00D03B67">
            <w:pPr>
              <w:spacing w:after="120" w:line="240" w:lineRule="auto"/>
              <w:rPr>
                <w:rFonts w:ascii="Arial" w:hAnsi="Arial" w:cs="Arial"/>
                <w:szCs w:val="24"/>
              </w:rPr>
            </w:pPr>
          </w:p>
        </w:tc>
      </w:tr>
      <w:bookmarkEnd w:id="11"/>
    </w:tbl>
    <w:p w14:paraId="1D0DC65B" w14:textId="77777777" w:rsidR="0072692B" w:rsidRPr="00947175" w:rsidRDefault="0072692B" w:rsidP="0072692B">
      <w:pPr>
        <w:spacing w:after="120" w:line="240" w:lineRule="auto"/>
        <w:rPr>
          <w:rFonts w:ascii="Arial" w:hAnsi="Arial" w:cs="Arial"/>
          <w:sz w:val="24"/>
          <w:szCs w:val="24"/>
        </w:rPr>
      </w:pPr>
    </w:p>
    <w:p w14:paraId="5B6CB4A3" w14:textId="77777777" w:rsidR="003561C3" w:rsidRPr="00AC2F28" w:rsidRDefault="003561C3" w:rsidP="003561C3">
      <w:pPr>
        <w:spacing w:after="120" w:line="240" w:lineRule="auto"/>
        <w:rPr>
          <w:rFonts w:ascii="Arial" w:hAnsi="Arial" w:cs="Arial"/>
          <w:bCs/>
          <w:sz w:val="24"/>
          <w:szCs w:val="24"/>
        </w:rPr>
      </w:pPr>
    </w:p>
    <w:p w14:paraId="7417715D" w14:textId="77777777" w:rsidR="003456E5" w:rsidRPr="00A11CFD" w:rsidRDefault="003456E5" w:rsidP="003456E5">
      <w:pPr>
        <w:spacing w:after="120" w:line="240" w:lineRule="auto"/>
        <w:rPr>
          <w:rFonts w:ascii="Arial" w:hAnsi="Arial" w:cs="Arial"/>
          <w:b/>
          <w:bCs/>
          <w:sz w:val="24"/>
          <w:szCs w:val="24"/>
        </w:rPr>
      </w:pPr>
      <w:r>
        <w:rPr>
          <w:rFonts w:ascii="Arial" w:hAnsi="Arial" w:cs="Arial"/>
          <w:b/>
          <w:bCs/>
          <w:sz w:val="24"/>
          <w:szCs w:val="24"/>
        </w:rPr>
        <w:t xml:space="preserve">Observation </w:t>
      </w:r>
      <w:r w:rsidRPr="00A11CFD">
        <w:rPr>
          <w:rFonts w:ascii="Arial" w:hAnsi="Arial" w:cs="Arial"/>
          <w:b/>
          <w:bCs/>
          <w:sz w:val="24"/>
          <w:szCs w:val="24"/>
        </w:rPr>
        <w:t>Template</w:t>
      </w:r>
    </w:p>
    <w:p w14:paraId="4264EB28" w14:textId="77777777" w:rsidR="003456E5" w:rsidRPr="00A11CFD" w:rsidRDefault="003456E5" w:rsidP="003456E5">
      <w:pPr>
        <w:widowControl w:val="0"/>
        <w:suppressAutoHyphens/>
        <w:autoSpaceDE w:val="0"/>
        <w:spacing w:after="120" w:line="240" w:lineRule="auto"/>
        <w:rPr>
          <w:rFonts w:ascii="Arial" w:hAnsi="Arial" w:cs="Arial"/>
          <w:b/>
          <w:bCs/>
          <w:sz w:val="24"/>
          <w:szCs w:val="24"/>
        </w:rPr>
      </w:pPr>
      <w:r w:rsidRPr="00A11CFD">
        <w:rPr>
          <w:rFonts w:ascii="Arial" w:hAnsi="Arial" w:cs="Arial"/>
          <w:b/>
          <w:bCs/>
          <w:sz w:val="24"/>
          <w:szCs w:val="24"/>
        </w:rPr>
        <w:t xml:space="preserve">You can use this </w:t>
      </w:r>
      <w:bookmarkStart w:id="12" w:name="_Hlk93674477"/>
      <w:r w:rsidRPr="00A11CFD">
        <w:rPr>
          <w:rFonts w:ascii="Arial" w:hAnsi="Arial" w:cs="Arial"/>
          <w:b/>
          <w:bCs/>
          <w:sz w:val="24"/>
          <w:szCs w:val="24"/>
        </w:rPr>
        <w:t>observation schedule</w:t>
      </w:r>
      <w:r>
        <w:rPr>
          <w:rFonts w:ascii="Arial" w:hAnsi="Arial" w:cs="Arial"/>
          <w:b/>
          <w:bCs/>
          <w:sz w:val="24"/>
          <w:szCs w:val="24"/>
        </w:rPr>
        <w:t xml:space="preserve"> to</w:t>
      </w:r>
      <w:r w:rsidRPr="00A11CFD">
        <w:rPr>
          <w:rFonts w:ascii="Arial" w:hAnsi="Arial" w:cs="Arial"/>
          <w:b/>
          <w:bCs/>
          <w:sz w:val="24"/>
          <w:szCs w:val="24"/>
        </w:rPr>
        <w:t xml:space="preserve"> evaluat</w:t>
      </w:r>
      <w:r>
        <w:rPr>
          <w:rFonts w:ascii="Arial" w:hAnsi="Arial" w:cs="Arial"/>
          <w:b/>
          <w:bCs/>
          <w:sz w:val="24"/>
          <w:szCs w:val="24"/>
        </w:rPr>
        <w:t>e</w:t>
      </w:r>
      <w:r w:rsidRPr="00A11CFD">
        <w:rPr>
          <w:rFonts w:ascii="Arial" w:hAnsi="Arial" w:cs="Arial"/>
          <w:b/>
          <w:bCs/>
          <w:sz w:val="24"/>
          <w:szCs w:val="24"/>
        </w:rPr>
        <w:t xml:space="preserve"> your environments.</w:t>
      </w:r>
    </w:p>
    <w:p w14:paraId="349E2670" w14:textId="77777777" w:rsidR="003456E5" w:rsidRPr="00AC2F28" w:rsidRDefault="003456E5" w:rsidP="003456E5">
      <w:pPr>
        <w:widowControl w:val="0"/>
        <w:suppressAutoHyphens/>
        <w:autoSpaceDE w:val="0"/>
        <w:spacing w:after="120" w:line="240" w:lineRule="auto"/>
        <w:rPr>
          <w:rFonts w:ascii="Arial" w:hAnsi="Arial" w:cs="Arial"/>
          <w:sz w:val="24"/>
          <w:szCs w:val="24"/>
        </w:rPr>
      </w:pPr>
    </w:p>
    <w:p w14:paraId="3235666A" w14:textId="77777777" w:rsidR="003456E5" w:rsidRDefault="003456E5" w:rsidP="003456E5">
      <w:pPr>
        <w:widowControl w:val="0"/>
        <w:suppressAutoHyphens/>
        <w:autoSpaceDE w:val="0"/>
        <w:spacing w:after="120" w:line="240" w:lineRule="auto"/>
        <w:rPr>
          <w:rFonts w:ascii="Arial" w:hAnsi="Arial" w:cs="Arial"/>
          <w:sz w:val="24"/>
          <w:szCs w:val="24"/>
        </w:rPr>
      </w:pPr>
      <w:r w:rsidRPr="00AC2F28">
        <w:rPr>
          <w:rFonts w:ascii="Arial" w:hAnsi="Arial" w:cs="Arial"/>
          <w:sz w:val="24"/>
          <w:szCs w:val="24"/>
        </w:rPr>
        <w:t>Area being observed outside: ………………………………………………….</w:t>
      </w:r>
    </w:p>
    <w:p w14:paraId="45A6AE2C" w14:textId="77777777" w:rsidR="003456E5" w:rsidRPr="00AC2F28" w:rsidRDefault="003456E5" w:rsidP="003456E5">
      <w:pPr>
        <w:widowControl w:val="0"/>
        <w:suppressAutoHyphens/>
        <w:autoSpaceDE w:val="0"/>
        <w:spacing w:after="120" w:line="240" w:lineRule="auto"/>
        <w:rPr>
          <w:rFonts w:ascii="Arial" w:hAnsi="Arial" w:cs="Arial"/>
          <w:sz w:val="24"/>
          <w:szCs w:val="24"/>
        </w:rPr>
      </w:pPr>
    </w:p>
    <w:p w14:paraId="2674BAA2" w14:textId="77777777" w:rsidR="003456E5" w:rsidRDefault="003456E5" w:rsidP="003456E5">
      <w:pPr>
        <w:spacing w:after="120" w:line="240" w:lineRule="auto"/>
        <w:rPr>
          <w:rFonts w:ascii="Arial" w:hAnsi="Arial" w:cs="Arial"/>
          <w:sz w:val="24"/>
          <w:szCs w:val="24"/>
        </w:rPr>
      </w:pPr>
      <w:r w:rsidRPr="00AC2F28">
        <w:rPr>
          <w:rFonts w:ascii="Arial" w:hAnsi="Arial" w:cs="Arial"/>
          <w:sz w:val="24"/>
          <w:szCs w:val="24"/>
        </w:rPr>
        <w:t>Area being observed inside: ……………………………………………………</w:t>
      </w:r>
    </w:p>
    <w:p w14:paraId="67289ADC" w14:textId="77777777" w:rsidR="003456E5" w:rsidRPr="00AC2F28" w:rsidRDefault="003456E5" w:rsidP="003456E5">
      <w:pPr>
        <w:spacing w:after="120" w:line="240" w:lineRule="auto"/>
        <w:rPr>
          <w:rFonts w:ascii="Arial" w:hAnsi="Arial" w:cs="Arial"/>
          <w:sz w:val="24"/>
          <w:szCs w:val="24"/>
        </w:rPr>
      </w:pPr>
    </w:p>
    <w:tbl>
      <w:tblPr>
        <w:tblStyle w:val="TableGrid"/>
        <w:tblW w:w="9072" w:type="dxa"/>
        <w:tblInd w:w="108" w:type="dxa"/>
        <w:tblLook w:val="04A0" w:firstRow="1" w:lastRow="0" w:firstColumn="1" w:lastColumn="0" w:noHBand="0" w:noVBand="1"/>
      </w:tblPr>
      <w:tblGrid>
        <w:gridCol w:w="3573"/>
        <w:gridCol w:w="5499"/>
      </w:tblGrid>
      <w:tr w:rsidR="003456E5" w:rsidRPr="00AC2F28" w14:paraId="378A429F" w14:textId="77777777" w:rsidTr="00D03B67">
        <w:trPr>
          <w:trHeight w:val="2997"/>
        </w:trPr>
        <w:tc>
          <w:tcPr>
            <w:tcW w:w="3573" w:type="dxa"/>
          </w:tcPr>
          <w:bookmarkEnd w:id="12"/>
          <w:p w14:paraId="1BC9EB1A" w14:textId="77777777" w:rsidR="003456E5" w:rsidRPr="00AC2F28" w:rsidRDefault="003456E5" w:rsidP="00D03B67">
            <w:pPr>
              <w:spacing w:after="120" w:line="240" w:lineRule="auto"/>
              <w:rPr>
                <w:rFonts w:ascii="Arial" w:hAnsi="Arial" w:cs="Arial"/>
                <w:szCs w:val="24"/>
              </w:rPr>
            </w:pPr>
            <w:r w:rsidRPr="00AC2F28">
              <w:rPr>
                <w:rFonts w:ascii="Arial" w:hAnsi="Arial" w:cs="Arial"/>
                <w:szCs w:val="24"/>
              </w:rPr>
              <w:t xml:space="preserve">What can children do here? </w:t>
            </w:r>
          </w:p>
          <w:p w14:paraId="2C4CFD9E" w14:textId="77777777" w:rsidR="003456E5" w:rsidRPr="00AC2F28" w:rsidRDefault="003456E5" w:rsidP="00D03B67">
            <w:pPr>
              <w:spacing w:after="120" w:line="240" w:lineRule="auto"/>
              <w:rPr>
                <w:rFonts w:ascii="Arial" w:hAnsi="Arial" w:cs="Arial"/>
                <w:szCs w:val="24"/>
              </w:rPr>
            </w:pPr>
            <w:r w:rsidRPr="00AC2F28">
              <w:rPr>
                <w:rFonts w:ascii="Arial" w:hAnsi="Arial" w:cs="Arial"/>
                <w:szCs w:val="24"/>
              </w:rPr>
              <w:t>What is available for children to choose from?</w:t>
            </w:r>
          </w:p>
          <w:p w14:paraId="20AA6094" w14:textId="77777777" w:rsidR="003456E5" w:rsidRPr="00AC2F28" w:rsidRDefault="003456E5" w:rsidP="00D03B67">
            <w:pPr>
              <w:spacing w:after="120" w:line="240" w:lineRule="auto"/>
              <w:rPr>
                <w:rFonts w:ascii="Arial" w:hAnsi="Arial" w:cs="Arial"/>
                <w:szCs w:val="24"/>
              </w:rPr>
            </w:pPr>
            <w:r w:rsidRPr="00AC2F28">
              <w:rPr>
                <w:rFonts w:ascii="Arial" w:hAnsi="Arial" w:cs="Arial"/>
                <w:szCs w:val="24"/>
              </w:rPr>
              <w:t>Which schemas are being supported?</w:t>
            </w:r>
          </w:p>
        </w:tc>
        <w:tc>
          <w:tcPr>
            <w:tcW w:w="5499" w:type="dxa"/>
          </w:tcPr>
          <w:p w14:paraId="4347E0DC" w14:textId="77777777" w:rsidR="003456E5" w:rsidRPr="00AC2F28" w:rsidRDefault="003456E5" w:rsidP="00D03B67">
            <w:pPr>
              <w:spacing w:after="120" w:line="240" w:lineRule="auto"/>
              <w:rPr>
                <w:rFonts w:ascii="Arial" w:hAnsi="Arial" w:cs="Arial"/>
                <w:szCs w:val="24"/>
              </w:rPr>
            </w:pPr>
          </w:p>
        </w:tc>
      </w:tr>
      <w:tr w:rsidR="003456E5" w:rsidRPr="00AC2F28" w14:paraId="49619092" w14:textId="77777777" w:rsidTr="00D03B67">
        <w:trPr>
          <w:trHeight w:val="2997"/>
        </w:trPr>
        <w:tc>
          <w:tcPr>
            <w:tcW w:w="3573" w:type="dxa"/>
          </w:tcPr>
          <w:p w14:paraId="4E2A9A6A" w14:textId="77777777" w:rsidR="003456E5" w:rsidRPr="00AC2F28" w:rsidRDefault="003456E5" w:rsidP="00D03B67">
            <w:pPr>
              <w:spacing w:after="120" w:line="240" w:lineRule="auto"/>
              <w:rPr>
                <w:rFonts w:ascii="Arial" w:hAnsi="Arial" w:cs="Arial"/>
                <w:szCs w:val="24"/>
              </w:rPr>
            </w:pPr>
            <w:r w:rsidRPr="00AC2F28">
              <w:rPr>
                <w:rFonts w:ascii="Arial" w:hAnsi="Arial" w:cs="Arial"/>
                <w:szCs w:val="24"/>
              </w:rPr>
              <w:t xml:space="preserve">Which children are playing here? </w:t>
            </w:r>
          </w:p>
          <w:p w14:paraId="5372A761" w14:textId="77777777" w:rsidR="003456E5" w:rsidRPr="00AC2F28" w:rsidRDefault="003456E5" w:rsidP="00D03B67">
            <w:pPr>
              <w:spacing w:after="120" w:line="240" w:lineRule="auto"/>
              <w:rPr>
                <w:rFonts w:ascii="Arial" w:hAnsi="Arial" w:cs="Arial"/>
                <w:szCs w:val="24"/>
              </w:rPr>
            </w:pPr>
            <w:r w:rsidRPr="00AC2F28">
              <w:rPr>
                <w:rFonts w:ascii="Arial" w:hAnsi="Arial" w:cs="Arial"/>
                <w:szCs w:val="24"/>
              </w:rPr>
              <w:t xml:space="preserve">What are they doing? </w:t>
            </w:r>
          </w:p>
          <w:p w14:paraId="708C0A07" w14:textId="77777777" w:rsidR="003456E5" w:rsidRPr="00AC2F28" w:rsidRDefault="003456E5" w:rsidP="00D03B67">
            <w:pPr>
              <w:spacing w:after="120" w:line="240" w:lineRule="auto"/>
              <w:rPr>
                <w:rFonts w:ascii="Arial" w:hAnsi="Arial" w:cs="Arial"/>
                <w:szCs w:val="24"/>
              </w:rPr>
            </w:pPr>
            <w:r w:rsidRPr="00AC2F28">
              <w:rPr>
                <w:rFonts w:ascii="Arial" w:hAnsi="Arial" w:cs="Arial"/>
                <w:szCs w:val="24"/>
              </w:rPr>
              <w:t>How are children using the space?</w:t>
            </w:r>
          </w:p>
          <w:p w14:paraId="4769ADEC" w14:textId="77777777" w:rsidR="003456E5" w:rsidRDefault="003456E5" w:rsidP="00D03B67">
            <w:pPr>
              <w:spacing w:after="120" w:line="240" w:lineRule="auto"/>
              <w:rPr>
                <w:rFonts w:ascii="Arial" w:hAnsi="Arial" w:cs="Arial"/>
                <w:szCs w:val="24"/>
              </w:rPr>
            </w:pPr>
            <w:r w:rsidRPr="00AC2F28">
              <w:rPr>
                <w:rFonts w:ascii="Arial" w:hAnsi="Arial" w:cs="Arial"/>
                <w:szCs w:val="24"/>
              </w:rPr>
              <w:t>What equipment/resources are being used the most or not used very much?</w:t>
            </w:r>
          </w:p>
          <w:p w14:paraId="3C42087B" w14:textId="77777777" w:rsidR="003456E5" w:rsidRDefault="003456E5" w:rsidP="00D03B67">
            <w:pPr>
              <w:spacing w:after="120" w:line="240" w:lineRule="auto"/>
              <w:rPr>
                <w:rFonts w:ascii="Arial" w:hAnsi="Arial" w:cs="Arial"/>
                <w:szCs w:val="24"/>
              </w:rPr>
            </w:pPr>
          </w:p>
          <w:p w14:paraId="4C4C370A" w14:textId="77777777" w:rsidR="003456E5" w:rsidRPr="00AC2F28" w:rsidRDefault="003456E5" w:rsidP="00D03B67">
            <w:pPr>
              <w:spacing w:after="120" w:line="240" w:lineRule="auto"/>
              <w:rPr>
                <w:rFonts w:ascii="Arial" w:hAnsi="Arial" w:cs="Arial"/>
                <w:szCs w:val="24"/>
              </w:rPr>
            </w:pPr>
          </w:p>
        </w:tc>
        <w:tc>
          <w:tcPr>
            <w:tcW w:w="5499" w:type="dxa"/>
          </w:tcPr>
          <w:p w14:paraId="22E86B1A" w14:textId="77777777" w:rsidR="003456E5" w:rsidRPr="00AC2F28" w:rsidRDefault="003456E5" w:rsidP="00D03B67">
            <w:pPr>
              <w:spacing w:after="120" w:line="240" w:lineRule="auto"/>
              <w:rPr>
                <w:rFonts w:ascii="Arial" w:hAnsi="Arial" w:cs="Arial"/>
                <w:szCs w:val="24"/>
              </w:rPr>
            </w:pPr>
          </w:p>
        </w:tc>
      </w:tr>
      <w:tr w:rsidR="003456E5" w:rsidRPr="00AC2F28" w14:paraId="1B87CB53" w14:textId="77777777" w:rsidTr="00D03B67">
        <w:trPr>
          <w:trHeight w:val="2997"/>
        </w:trPr>
        <w:tc>
          <w:tcPr>
            <w:tcW w:w="3573" w:type="dxa"/>
          </w:tcPr>
          <w:p w14:paraId="3EF41FDC" w14:textId="77777777" w:rsidR="003456E5" w:rsidRPr="00AC2F28" w:rsidRDefault="003456E5" w:rsidP="00D03B67">
            <w:pPr>
              <w:spacing w:after="120" w:line="240" w:lineRule="auto"/>
              <w:rPr>
                <w:rFonts w:ascii="Arial" w:hAnsi="Arial" w:cs="Arial"/>
                <w:szCs w:val="24"/>
              </w:rPr>
            </w:pPr>
            <w:r w:rsidRPr="00AC2F28">
              <w:rPr>
                <w:rFonts w:ascii="Arial" w:hAnsi="Arial" w:cs="Arial"/>
                <w:szCs w:val="24"/>
              </w:rPr>
              <w:lastRenderedPageBreak/>
              <w:t xml:space="preserve">Ideas for improvement and development: </w:t>
            </w:r>
          </w:p>
          <w:p w14:paraId="36770733" w14:textId="77777777" w:rsidR="003456E5" w:rsidRDefault="003456E5" w:rsidP="00D03B67">
            <w:pPr>
              <w:spacing w:after="120" w:line="240" w:lineRule="auto"/>
              <w:rPr>
                <w:rFonts w:ascii="Arial" w:hAnsi="Arial" w:cs="Arial"/>
                <w:szCs w:val="24"/>
              </w:rPr>
            </w:pPr>
            <w:r w:rsidRPr="00AC2F28">
              <w:rPr>
                <w:rFonts w:ascii="Arial" w:hAnsi="Arial" w:cs="Arial"/>
                <w:szCs w:val="24"/>
              </w:rPr>
              <w:t xml:space="preserve">Space? </w:t>
            </w:r>
          </w:p>
          <w:p w14:paraId="0F5C05EC" w14:textId="77777777" w:rsidR="003456E5" w:rsidRPr="00AC2F28" w:rsidRDefault="003456E5" w:rsidP="00D03B67">
            <w:pPr>
              <w:spacing w:after="120" w:line="240" w:lineRule="auto"/>
              <w:rPr>
                <w:rFonts w:ascii="Arial" w:hAnsi="Arial" w:cs="Arial"/>
                <w:szCs w:val="24"/>
              </w:rPr>
            </w:pPr>
            <w:r w:rsidRPr="00AC2F28">
              <w:rPr>
                <w:rFonts w:ascii="Arial" w:hAnsi="Arial" w:cs="Arial"/>
                <w:szCs w:val="24"/>
              </w:rPr>
              <w:t xml:space="preserve">Layout? </w:t>
            </w:r>
          </w:p>
          <w:p w14:paraId="585BF2C5" w14:textId="77777777" w:rsidR="003456E5" w:rsidRPr="00AC2F28" w:rsidRDefault="003456E5" w:rsidP="00D03B67">
            <w:pPr>
              <w:spacing w:after="120" w:line="240" w:lineRule="auto"/>
              <w:rPr>
                <w:rFonts w:ascii="Arial" w:hAnsi="Arial" w:cs="Arial"/>
                <w:szCs w:val="24"/>
              </w:rPr>
            </w:pPr>
            <w:r w:rsidRPr="00AC2F28">
              <w:rPr>
                <w:rFonts w:ascii="Arial" w:hAnsi="Arial" w:cs="Arial"/>
                <w:szCs w:val="24"/>
              </w:rPr>
              <w:t xml:space="preserve">What equipment needs removing / mending? </w:t>
            </w:r>
          </w:p>
          <w:p w14:paraId="5A7D46B5" w14:textId="77777777" w:rsidR="003456E5" w:rsidRDefault="003456E5" w:rsidP="00D03B67">
            <w:pPr>
              <w:spacing w:after="120" w:line="240" w:lineRule="auto"/>
              <w:rPr>
                <w:rFonts w:ascii="Arial" w:hAnsi="Arial" w:cs="Arial"/>
                <w:szCs w:val="24"/>
              </w:rPr>
            </w:pPr>
            <w:r w:rsidRPr="00AC2F28">
              <w:rPr>
                <w:rFonts w:ascii="Arial" w:hAnsi="Arial" w:cs="Arial"/>
                <w:szCs w:val="24"/>
              </w:rPr>
              <w:t>Which resources need adding / expanding?</w:t>
            </w:r>
          </w:p>
          <w:p w14:paraId="130E711D" w14:textId="77777777" w:rsidR="003456E5" w:rsidRDefault="003456E5" w:rsidP="00D03B67">
            <w:pPr>
              <w:spacing w:after="120" w:line="240" w:lineRule="auto"/>
              <w:rPr>
                <w:rFonts w:ascii="Arial" w:hAnsi="Arial" w:cs="Arial"/>
                <w:szCs w:val="24"/>
              </w:rPr>
            </w:pPr>
          </w:p>
          <w:p w14:paraId="2C161378" w14:textId="77777777" w:rsidR="003456E5" w:rsidRPr="00AC2F28" w:rsidRDefault="003456E5" w:rsidP="00D03B67">
            <w:pPr>
              <w:spacing w:after="120" w:line="240" w:lineRule="auto"/>
              <w:rPr>
                <w:rFonts w:ascii="Arial" w:hAnsi="Arial" w:cs="Arial"/>
                <w:szCs w:val="24"/>
              </w:rPr>
            </w:pPr>
          </w:p>
        </w:tc>
        <w:tc>
          <w:tcPr>
            <w:tcW w:w="5499" w:type="dxa"/>
          </w:tcPr>
          <w:p w14:paraId="65F5A354" w14:textId="77777777" w:rsidR="003456E5" w:rsidRPr="00AC2F28" w:rsidRDefault="003456E5" w:rsidP="00D03B67">
            <w:pPr>
              <w:spacing w:after="120" w:line="240" w:lineRule="auto"/>
              <w:rPr>
                <w:rFonts w:ascii="Arial" w:hAnsi="Arial" w:cs="Arial"/>
                <w:szCs w:val="24"/>
              </w:rPr>
            </w:pPr>
          </w:p>
        </w:tc>
      </w:tr>
    </w:tbl>
    <w:p w14:paraId="438FE1A7" w14:textId="77777777" w:rsidR="003456E5" w:rsidRPr="00AC2F28" w:rsidRDefault="003456E5" w:rsidP="003456E5">
      <w:pPr>
        <w:spacing w:after="120" w:line="240" w:lineRule="auto"/>
        <w:rPr>
          <w:rFonts w:ascii="Arial" w:hAnsi="Arial" w:cs="Arial"/>
          <w:b/>
          <w:bCs/>
          <w:sz w:val="24"/>
          <w:szCs w:val="24"/>
        </w:rPr>
      </w:pPr>
    </w:p>
    <w:p w14:paraId="01D0ADD8" w14:textId="77777777" w:rsidR="003456E5" w:rsidRDefault="003456E5" w:rsidP="003456E5">
      <w:pPr>
        <w:spacing w:after="120" w:line="240" w:lineRule="auto"/>
      </w:pPr>
    </w:p>
    <w:p w14:paraId="669AD02F" w14:textId="77777777" w:rsidR="00711B8B" w:rsidRDefault="00711B8B" w:rsidP="00711B8B">
      <w:pPr>
        <w:spacing w:after="120" w:line="240" w:lineRule="auto"/>
        <w:rPr>
          <w:rFonts w:ascii="Arial" w:hAnsi="Arial" w:cs="Arial"/>
          <w:b/>
          <w:sz w:val="24"/>
          <w:szCs w:val="24"/>
        </w:rPr>
      </w:pPr>
      <w:r>
        <w:rPr>
          <w:rFonts w:ascii="Arial" w:hAnsi="Arial" w:cs="Arial"/>
          <w:b/>
          <w:sz w:val="24"/>
          <w:szCs w:val="24"/>
        </w:rPr>
        <w:t>Practice check:</w:t>
      </w:r>
    </w:p>
    <w:p w14:paraId="5C31888B" w14:textId="26CCF22D" w:rsidR="00711B8B" w:rsidRDefault="00711B8B" w:rsidP="00711B8B">
      <w:pPr>
        <w:spacing w:after="120" w:line="240" w:lineRule="auto"/>
        <w:rPr>
          <w:rFonts w:ascii="Arial" w:hAnsi="Arial" w:cs="Arial"/>
          <w:bCs/>
          <w:sz w:val="24"/>
          <w:szCs w:val="24"/>
        </w:rPr>
      </w:pPr>
      <w:r>
        <w:rPr>
          <w:rFonts w:ascii="Arial" w:hAnsi="Arial" w:cs="Arial"/>
          <w:bCs/>
          <w:sz w:val="24"/>
          <w:szCs w:val="24"/>
        </w:rPr>
        <w:t xml:space="preserve">You can use </w:t>
      </w:r>
      <w:r>
        <w:rPr>
          <w:rFonts w:ascii="Arial" w:hAnsi="Arial" w:cs="Arial"/>
          <w:bCs/>
          <w:sz w:val="24"/>
          <w:szCs w:val="24"/>
        </w:rPr>
        <w:t>the</w:t>
      </w:r>
      <w:r>
        <w:rPr>
          <w:rFonts w:ascii="Arial" w:hAnsi="Arial" w:cs="Arial"/>
          <w:bCs/>
          <w:sz w:val="24"/>
          <w:szCs w:val="24"/>
        </w:rPr>
        <w:t xml:space="preserve"> checklist </w:t>
      </w:r>
      <w:r>
        <w:rPr>
          <w:rFonts w:ascii="Arial" w:hAnsi="Arial" w:cs="Arial"/>
          <w:bCs/>
          <w:sz w:val="24"/>
          <w:szCs w:val="24"/>
        </w:rPr>
        <w:t xml:space="preserve">template provided </w:t>
      </w:r>
      <w:r>
        <w:rPr>
          <w:rFonts w:ascii="Arial" w:hAnsi="Arial" w:cs="Arial"/>
          <w:bCs/>
          <w:sz w:val="24"/>
          <w:szCs w:val="24"/>
        </w:rPr>
        <w:t>as a tool for identifying what is working well in your setting and what you want or need to develop further in relation to creating positive environments.</w:t>
      </w:r>
    </w:p>
    <w:p w14:paraId="36CF2A3B" w14:textId="77777777" w:rsidR="003561C3" w:rsidRDefault="003561C3"/>
    <w:sectPr w:rsidR="003561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63B7D"/>
    <w:multiLevelType w:val="hybridMultilevel"/>
    <w:tmpl w:val="CD245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2351D62"/>
    <w:multiLevelType w:val="multilevel"/>
    <w:tmpl w:val="CD2C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3D0A70"/>
    <w:multiLevelType w:val="hybridMultilevel"/>
    <w:tmpl w:val="1B947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893997"/>
    <w:multiLevelType w:val="singleLevel"/>
    <w:tmpl w:val="0809000B"/>
    <w:lvl w:ilvl="0">
      <w:start w:val="1"/>
      <w:numFmt w:val="bullet"/>
      <w:lvlText w:val=""/>
      <w:lvlJc w:val="left"/>
      <w:pPr>
        <w:tabs>
          <w:tab w:val="num" w:pos="360"/>
        </w:tabs>
        <w:ind w:left="360" w:hanging="360"/>
      </w:pPr>
      <w:rPr>
        <w:rFonts w:ascii="Wingdings" w:hAnsi="Wingdings" w:hint="default"/>
      </w:rPr>
    </w:lvl>
  </w:abstractNum>
  <w:num w:numId="1" w16cid:durableId="1239707749">
    <w:abstractNumId w:val="0"/>
  </w:num>
  <w:num w:numId="2" w16cid:durableId="529493760">
    <w:abstractNumId w:val="3"/>
  </w:num>
  <w:num w:numId="3" w16cid:durableId="371654707">
    <w:abstractNumId w:val="1"/>
  </w:num>
  <w:num w:numId="4" w16cid:durableId="1707876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C3"/>
    <w:rsid w:val="00217C70"/>
    <w:rsid w:val="002A216D"/>
    <w:rsid w:val="003456E5"/>
    <w:rsid w:val="003561C3"/>
    <w:rsid w:val="003C7F9B"/>
    <w:rsid w:val="00501A5E"/>
    <w:rsid w:val="006A70CA"/>
    <w:rsid w:val="00711B8B"/>
    <w:rsid w:val="0072692B"/>
    <w:rsid w:val="00856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ADA68"/>
  <w15:chartTrackingRefBased/>
  <w15:docId w15:val="{F78EDD93-7F0A-42BD-8B75-09C0AA5BA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1C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3561C3"/>
    <w:pPr>
      <w:spacing w:after="120"/>
    </w:pPr>
  </w:style>
  <w:style w:type="character" w:customStyle="1" w:styleId="BodyTextChar">
    <w:name w:val="Body Text Char"/>
    <w:basedOn w:val="DefaultParagraphFont"/>
    <w:link w:val="BodyText"/>
    <w:uiPriority w:val="99"/>
    <w:rsid w:val="003561C3"/>
  </w:style>
  <w:style w:type="paragraph" w:styleId="ListParagraph">
    <w:name w:val="List Paragraph"/>
    <w:basedOn w:val="Normal"/>
    <w:uiPriority w:val="34"/>
    <w:qFormat/>
    <w:rsid w:val="003561C3"/>
    <w:pPr>
      <w:ind w:left="720"/>
      <w:contextualSpacing/>
    </w:pPr>
  </w:style>
  <w:style w:type="table" w:styleId="TableGrid">
    <w:name w:val="Table Grid"/>
    <w:basedOn w:val="TableNormal"/>
    <w:uiPriority w:val="39"/>
    <w:rsid w:val="003561C3"/>
    <w:pPr>
      <w:spacing w:after="0" w:line="240" w:lineRule="auto"/>
    </w:pPr>
    <w:rPr>
      <w:rFonts w:ascii="Times New Roman" w:eastAsiaTheme="minorEastAsia" w:hAnsi="Times New Roman"/>
      <w:sz w:val="24"/>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3561C3"/>
    <w:pPr>
      <w:spacing w:after="120"/>
    </w:pPr>
    <w:rPr>
      <w:sz w:val="16"/>
      <w:szCs w:val="16"/>
    </w:rPr>
  </w:style>
  <w:style w:type="character" w:customStyle="1" w:styleId="BodyText3Char">
    <w:name w:val="Body Text 3 Char"/>
    <w:basedOn w:val="DefaultParagraphFont"/>
    <w:link w:val="BodyText3"/>
    <w:uiPriority w:val="99"/>
    <w:rsid w:val="003561C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56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Manning</dc:creator>
  <cp:keywords/>
  <dc:description/>
  <cp:lastModifiedBy>Julia Manning</cp:lastModifiedBy>
  <cp:revision>6</cp:revision>
  <dcterms:created xsi:type="dcterms:W3CDTF">2023-01-15T12:31:00Z</dcterms:created>
  <dcterms:modified xsi:type="dcterms:W3CDTF">2023-01-17T16:41:00Z</dcterms:modified>
</cp:coreProperties>
</file>