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744C" w14:textId="77777777" w:rsidR="00007EEE" w:rsidRPr="006032FC" w:rsidRDefault="00007EEE" w:rsidP="00007EEE">
      <w:pPr>
        <w:spacing w:after="120" w:line="240" w:lineRule="auto"/>
        <w:rPr>
          <w:rFonts w:ascii="Arial" w:eastAsia="Calibri" w:hAnsi="Arial" w:cs="Arial"/>
          <w:b/>
          <w:sz w:val="24"/>
          <w:szCs w:val="24"/>
        </w:rPr>
      </w:pPr>
      <w:r w:rsidRPr="006032FC">
        <w:rPr>
          <w:rFonts w:ascii="Arial" w:hAnsi="Arial" w:cs="Arial"/>
          <w:b/>
          <w:sz w:val="24"/>
          <w:szCs w:val="24"/>
        </w:rPr>
        <w:t xml:space="preserve">Chapter 12: </w:t>
      </w:r>
      <w:r w:rsidRPr="006032FC">
        <w:rPr>
          <w:rFonts w:ascii="Arial" w:eastAsia="Calibri" w:hAnsi="Arial" w:cs="Arial"/>
          <w:b/>
          <w:sz w:val="24"/>
          <w:szCs w:val="24"/>
        </w:rPr>
        <w:t xml:space="preserve">Making </w:t>
      </w:r>
      <w:r>
        <w:rPr>
          <w:rFonts w:ascii="Arial" w:eastAsia="Calibri" w:hAnsi="Arial" w:cs="Arial"/>
          <w:b/>
          <w:sz w:val="24"/>
          <w:szCs w:val="24"/>
        </w:rPr>
        <w:t>c</w:t>
      </w:r>
      <w:r w:rsidRPr="006032FC">
        <w:rPr>
          <w:rFonts w:ascii="Arial" w:eastAsia="Calibri" w:hAnsi="Arial" w:cs="Arial"/>
          <w:b/>
          <w:sz w:val="24"/>
          <w:szCs w:val="24"/>
        </w:rPr>
        <w:t xml:space="preserve">onnections through </w:t>
      </w:r>
      <w:r>
        <w:rPr>
          <w:rFonts w:ascii="Arial" w:eastAsia="Calibri" w:hAnsi="Arial" w:cs="Arial"/>
          <w:b/>
          <w:sz w:val="24"/>
          <w:szCs w:val="24"/>
        </w:rPr>
        <w:t>p</w:t>
      </w:r>
      <w:r w:rsidRPr="006032FC">
        <w:rPr>
          <w:rFonts w:ascii="Arial" w:eastAsia="Calibri" w:hAnsi="Arial" w:cs="Arial"/>
          <w:b/>
          <w:sz w:val="24"/>
          <w:szCs w:val="24"/>
        </w:rPr>
        <w:t xml:space="preserve">lay </w:t>
      </w:r>
    </w:p>
    <w:p w14:paraId="70CFC5E5" w14:textId="5929A2E3" w:rsidR="00607D65" w:rsidRPr="004876AD" w:rsidRDefault="00147E8C" w:rsidP="00147E8C">
      <w:pPr>
        <w:pStyle w:val="BodyText"/>
        <w:spacing w:line="240" w:lineRule="auto"/>
        <w:ind w:right="26"/>
        <w:rPr>
          <w:rFonts w:ascii="Arial" w:hAnsi="Arial" w:cs="Arial"/>
          <w:b/>
          <w:bCs/>
          <w:sz w:val="24"/>
          <w:szCs w:val="24"/>
        </w:rPr>
      </w:pPr>
      <w:r w:rsidRPr="004876AD">
        <w:rPr>
          <w:rFonts w:ascii="Arial" w:hAnsi="Arial" w:cs="Arial"/>
          <w:b/>
          <w:bCs/>
          <w:sz w:val="24"/>
          <w:szCs w:val="24"/>
        </w:rPr>
        <w:t>Practice Task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568DB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607D65" w:rsidRPr="004876AD">
        <w:rPr>
          <w:rFonts w:ascii="Arial" w:hAnsi="Arial" w:cs="Arial"/>
          <w:b/>
          <w:bCs/>
          <w:sz w:val="24"/>
          <w:szCs w:val="24"/>
        </w:rPr>
        <w:t>Further thinking about Heuristic Play</w:t>
      </w:r>
    </w:p>
    <w:p w14:paraId="4E80608E" w14:textId="277EF5E2" w:rsidR="00147E8C" w:rsidRPr="00D52DF0" w:rsidRDefault="004568DB" w:rsidP="00147E8C">
      <w:pPr>
        <w:pStyle w:val="BodyText"/>
        <w:spacing w:line="240" w:lineRule="auto"/>
        <w:ind w:right="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6 items; 1 from each of the categories below and make a list of all the different things a child might do with it. If you have any of these items, you can experiment with what you can do with it too.</w:t>
      </w:r>
    </w:p>
    <w:p w14:paraId="2E04F3DD" w14:textId="7DE2D4C4" w:rsidR="00147E8C" w:rsidRPr="00D52DF0" w:rsidRDefault="00147E8C" w:rsidP="00147E8C">
      <w:pPr>
        <w:pStyle w:val="BodyText"/>
        <w:spacing w:line="240" w:lineRule="auto"/>
        <w:ind w:right="26"/>
        <w:rPr>
          <w:rFonts w:ascii="Arial" w:hAnsi="Arial" w:cs="Arial"/>
          <w:sz w:val="24"/>
          <w:szCs w:val="24"/>
        </w:rPr>
      </w:pPr>
      <w:r w:rsidRPr="00D52DF0">
        <w:rPr>
          <w:rFonts w:ascii="Arial" w:hAnsi="Arial" w:cs="Arial"/>
          <w:sz w:val="24"/>
          <w:szCs w:val="24"/>
        </w:rPr>
        <w:t xml:space="preserve">Which objects </w:t>
      </w:r>
      <w:r w:rsidR="004568DB">
        <w:rPr>
          <w:rFonts w:ascii="Arial" w:hAnsi="Arial" w:cs="Arial"/>
          <w:sz w:val="24"/>
          <w:szCs w:val="24"/>
        </w:rPr>
        <w:t>can you do the most different things with</w:t>
      </w:r>
      <w:r w:rsidRPr="00D52DF0">
        <w:rPr>
          <w:rFonts w:ascii="Arial" w:hAnsi="Arial" w:cs="Arial"/>
          <w:sz w:val="24"/>
          <w:szCs w:val="24"/>
        </w:rPr>
        <w:t>?</w:t>
      </w:r>
    </w:p>
    <w:p w14:paraId="635A463E" w14:textId="3A62FF1E" w:rsidR="00147E8C" w:rsidRPr="00D52DF0" w:rsidRDefault="00147E8C" w:rsidP="00147E8C">
      <w:pPr>
        <w:pStyle w:val="BodyText"/>
        <w:spacing w:line="240" w:lineRule="auto"/>
        <w:ind w:right="26"/>
        <w:rPr>
          <w:rFonts w:ascii="Arial" w:hAnsi="Arial" w:cs="Arial"/>
          <w:sz w:val="24"/>
          <w:szCs w:val="24"/>
        </w:rPr>
      </w:pPr>
      <w:r w:rsidRPr="00D52DF0">
        <w:rPr>
          <w:rFonts w:ascii="Arial" w:hAnsi="Arial" w:cs="Arial"/>
          <w:sz w:val="24"/>
          <w:szCs w:val="24"/>
        </w:rPr>
        <w:t>You might then also use this approach to assess the other play resources in your setting.</w:t>
      </w:r>
    </w:p>
    <w:p w14:paraId="4543A1D8" w14:textId="77777777" w:rsidR="004568DB" w:rsidRPr="004876AD" w:rsidRDefault="004568DB" w:rsidP="004568DB">
      <w:pPr>
        <w:spacing w:after="12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4876AD">
        <w:rPr>
          <w:rFonts w:ascii="Arial" w:hAnsi="Arial" w:cs="Arial"/>
          <w:b/>
          <w:bCs/>
          <w:iCs/>
          <w:sz w:val="24"/>
          <w:szCs w:val="24"/>
        </w:rPr>
        <w:t>Suggested list of materials for a Heuristic Play collection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34"/>
        <w:gridCol w:w="3235"/>
      </w:tblGrid>
      <w:tr w:rsidR="004568DB" w:rsidRPr="004876AD" w14:paraId="52AD7AC0" w14:textId="77777777" w:rsidTr="00D03B67">
        <w:tc>
          <w:tcPr>
            <w:tcW w:w="2547" w:type="dxa"/>
          </w:tcPr>
          <w:p w14:paraId="4EA4AFEA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Different types of containers</w:t>
            </w:r>
          </w:p>
          <w:p w14:paraId="1EFD72AF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234" w:type="dxa"/>
          </w:tcPr>
          <w:p w14:paraId="7C2572C5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Cardboard boxes</w:t>
            </w:r>
            <w:r w:rsidRPr="004876AD">
              <w:rPr>
                <w:rFonts w:ascii="Arial" w:hAnsi="Arial" w:cs="Arial"/>
                <w:iCs/>
                <w:szCs w:val="24"/>
              </w:rPr>
              <w:tab/>
            </w:r>
          </w:p>
          <w:p w14:paraId="43B0EF8B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 xml:space="preserve">Large tins </w:t>
            </w:r>
          </w:p>
          <w:p w14:paraId="75E28AA0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Slide boxes</w:t>
            </w:r>
            <w:r w:rsidRPr="004876AD">
              <w:rPr>
                <w:rFonts w:ascii="Arial" w:hAnsi="Arial" w:cs="Arial"/>
                <w:iCs/>
                <w:szCs w:val="24"/>
              </w:rPr>
              <w:tab/>
            </w:r>
          </w:p>
          <w:p w14:paraId="0EED01E2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Biscuit tins</w:t>
            </w:r>
          </w:p>
          <w:p w14:paraId="356DE1FE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Infant formular tins</w:t>
            </w:r>
          </w:p>
        </w:tc>
        <w:tc>
          <w:tcPr>
            <w:tcW w:w="3235" w:type="dxa"/>
          </w:tcPr>
          <w:p w14:paraId="53838B2A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Wooden boxes</w:t>
            </w:r>
          </w:p>
          <w:p w14:paraId="787EA571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Baskets</w:t>
            </w:r>
          </w:p>
          <w:p w14:paraId="2D9DE26D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Metal or wooden bowls</w:t>
            </w:r>
          </w:p>
          <w:p w14:paraId="1D044B8A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Plastic bottles</w:t>
            </w:r>
            <w:r w:rsidRPr="004876AD">
              <w:rPr>
                <w:rFonts w:ascii="Arial" w:hAnsi="Arial" w:cs="Arial"/>
                <w:iCs/>
                <w:szCs w:val="24"/>
              </w:rPr>
              <w:tab/>
            </w:r>
            <w:r w:rsidRPr="004876AD">
              <w:rPr>
                <w:rFonts w:ascii="Arial" w:hAnsi="Arial" w:cs="Arial"/>
                <w:iCs/>
                <w:szCs w:val="24"/>
              </w:rPr>
              <w:tab/>
            </w:r>
          </w:p>
          <w:p w14:paraId="48D29BBD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Egg boxes</w:t>
            </w:r>
            <w:r w:rsidRPr="004876AD">
              <w:rPr>
                <w:rFonts w:ascii="Arial" w:hAnsi="Arial" w:cs="Arial"/>
                <w:iCs/>
                <w:szCs w:val="24"/>
              </w:rPr>
              <w:tab/>
            </w:r>
          </w:p>
        </w:tc>
      </w:tr>
      <w:tr w:rsidR="004568DB" w:rsidRPr="004876AD" w14:paraId="7CAB0DBF" w14:textId="77777777" w:rsidTr="00D03B67">
        <w:tc>
          <w:tcPr>
            <w:tcW w:w="2547" w:type="dxa"/>
          </w:tcPr>
          <w:p w14:paraId="644AF077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Objects that roll</w:t>
            </w:r>
          </w:p>
          <w:p w14:paraId="29F7E178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234" w:type="dxa"/>
          </w:tcPr>
          <w:p w14:paraId="25918313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Woollen pom-poms          Electric cable spools</w:t>
            </w:r>
            <w:r w:rsidRPr="004876AD">
              <w:rPr>
                <w:rFonts w:ascii="Arial" w:hAnsi="Arial" w:cs="Arial"/>
                <w:iCs/>
                <w:szCs w:val="24"/>
              </w:rPr>
              <w:tab/>
            </w:r>
          </w:p>
          <w:p w14:paraId="5A5E3882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Ping-pong balls</w:t>
            </w:r>
            <w:r w:rsidRPr="004876AD">
              <w:rPr>
                <w:rFonts w:ascii="Arial" w:hAnsi="Arial" w:cs="Arial"/>
                <w:iCs/>
                <w:szCs w:val="24"/>
              </w:rPr>
              <w:tab/>
            </w:r>
          </w:p>
        </w:tc>
        <w:tc>
          <w:tcPr>
            <w:tcW w:w="3235" w:type="dxa"/>
          </w:tcPr>
          <w:p w14:paraId="6BAAAD70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 xml:space="preserve">Tubes                             Cotton reels                      </w:t>
            </w:r>
          </w:p>
          <w:p w14:paraId="0DCC9634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Hair rollers</w:t>
            </w:r>
          </w:p>
        </w:tc>
      </w:tr>
      <w:tr w:rsidR="004568DB" w:rsidRPr="004876AD" w14:paraId="354E06B7" w14:textId="77777777" w:rsidTr="00D03B67">
        <w:tc>
          <w:tcPr>
            <w:tcW w:w="2547" w:type="dxa"/>
          </w:tcPr>
          <w:p w14:paraId="493B55D1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Natural Objects</w:t>
            </w:r>
          </w:p>
          <w:p w14:paraId="04580F77" w14:textId="77777777" w:rsidR="004568DB" w:rsidRPr="004876AD" w:rsidRDefault="004568DB" w:rsidP="00D03B67">
            <w:pPr>
              <w:pStyle w:val="BodyText"/>
              <w:spacing w:line="240" w:lineRule="auto"/>
              <w:ind w:right="26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234" w:type="dxa"/>
          </w:tcPr>
          <w:p w14:paraId="41560838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 xml:space="preserve">Fir cones of different sizes </w:t>
            </w:r>
            <w:r w:rsidRPr="004876AD">
              <w:rPr>
                <w:rFonts w:ascii="Arial" w:hAnsi="Arial" w:cs="Arial"/>
                <w:iCs/>
                <w:szCs w:val="24"/>
              </w:rPr>
              <w:tab/>
            </w:r>
          </w:p>
          <w:p w14:paraId="1C862AD5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 xml:space="preserve">Avocado pips </w:t>
            </w:r>
          </w:p>
          <w:p w14:paraId="6225E2BA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Large chestnuts</w:t>
            </w:r>
          </w:p>
        </w:tc>
        <w:tc>
          <w:tcPr>
            <w:tcW w:w="3235" w:type="dxa"/>
          </w:tcPr>
          <w:p w14:paraId="6277DFFF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 xml:space="preserve">Shells </w:t>
            </w:r>
          </w:p>
          <w:p w14:paraId="2BD91F17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Large corks</w:t>
            </w:r>
            <w:r w:rsidRPr="004876AD">
              <w:rPr>
                <w:rFonts w:ascii="Arial" w:hAnsi="Arial" w:cs="Arial"/>
                <w:iCs/>
                <w:szCs w:val="24"/>
              </w:rPr>
              <w:tab/>
            </w:r>
          </w:p>
          <w:p w14:paraId="438A8CF2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Big feathers</w:t>
            </w:r>
          </w:p>
        </w:tc>
      </w:tr>
      <w:tr w:rsidR="004568DB" w:rsidRPr="004876AD" w14:paraId="5D7ABEFC" w14:textId="77777777" w:rsidTr="00D03B67">
        <w:tc>
          <w:tcPr>
            <w:tcW w:w="2547" w:type="dxa"/>
          </w:tcPr>
          <w:p w14:paraId="0D647C6A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Wooden Objects</w:t>
            </w:r>
          </w:p>
          <w:p w14:paraId="6305B17E" w14:textId="77777777" w:rsidR="004568DB" w:rsidRPr="004876AD" w:rsidRDefault="004568DB" w:rsidP="00D03B67">
            <w:pPr>
              <w:pStyle w:val="BodyText"/>
              <w:spacing w:line="240" w:lineRule="auto"/>
              <w:ind w:right="26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234" w:type="dxa"/>
          </w:tcPr>
          <w:p w14:paraId="6C771772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Cotton reels</w:t>
            </w:r>
          </w:p>
          <w:p w14:paraId="2FCB671A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 xml:space="preserve">Laundry pegs </w:t>
            </w:r>
          </w:p>
          <w:p w14:paraId="293F1F7F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 xml:space="preserve">Wooden doorknobs </w:t>
            </w:r>
          </w:p>
          <w:p w14:paraId="75A816D0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 xml:space="preserve">Kitchen roll holder </w:t>
            </w:r>
          </w:p>
          <w:p w14:paraId="4C8014EF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Large buttons</w:t>
            </w:r>
          </w:p>
        </w:tc>
        <w:tc>
          <w:tcPr>
            <w:tcW w:w="3235" w:type="dxa"/>
          </w:tcPr>
          <w:p w14:paraId="68AFF9E6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Small boxes</w:t>
            </w:r>
          </w:p>
          <w:p w14:paraId="4212EE08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 xml:space="preserve">Napkin ring </w:t>
            </w:r>
            <w:r w:rsidRPr="004876AD">
              <w:rPr>
                <w:rFonts w:ascii="Arial" w:hAnsi="Arial" w:cs="Arial"/>
                <w:iCs/>
                <w:szCs w:val="24"/>
              </w:rPr>
              <w:tab/>
            </w:r>
          </w:p>
          <w:p w14:paraId="6B427DF3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Curtain rings</w:t>
            </w:r>
          </w:p>
          <w:p w14:paraId="70E6B355" w14:textId="77777777" w:rsidR="004568DB" w:rsidRPr="004876AD" w:rsidRDefault="004568DB" w:rsidP="00D03B67">
            <w:pPr>
              <w:pStyle w:val="BodyText"/>
              <w:spacing w:line="240" w:lineRule="auto"/>
              <w:ind w:right="26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 xml:space="preserve">Tongue depressors        </w:t>
            </w:r>
          </w:p>
        </w:tc>
      </w:tr>
      <w:tr w:rsidR="004568DB" w:rsidRPr="004876AD" w14:paraId="4FAAF42E" w14:textId="77777777" w:rsidTr="00D03B67">
        <w:tc>
          <w:tcPr>
            <w:tcW w:w="2547" w:type="dxa"/>
          </w:tcPr>
          <w:p w14:paraId="48FDB42B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Metal Objects</w:t>
            </w:r>
          </w:p>
          <w:p w14:paraId="47F5C1AB" w14:textId="77777777" w:rsidR="004568DB" w:rsidRPr="004876AD" w:rsidRDefault="004568DB" w:rsidP="00D03B67">
            <w:pPr>
              <w:pStyle w:val="BodyText"/>
              <w:spacing w:line="240" w:lineRule="auto"/>
              <w:ind w:right="26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234" w:type="dxa"/>
          </w:tcPr>
          <w:p w14:paraId="3A13941D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Bunches of keys</w:t>
            </w:r>
          </w:p>
          <w:p w14:paraId="1C25F1F5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 xml:space="preserve">Tin lids: all types </w:t>
            </w:r>
            <w:r w:rsidRPr="004876AD">
              <w:rPr>
                <w:rFonts w:ascii="Arial" w:hAnsi="Arial" w:cs="Arial"/>
                <w:iCs/>
                <w:szCs w:val="24"/>
              </w:rPr>
              <w:tab/>
            </w:r>
          </w:p>
          <w:p w14:paraId="76BFFA2D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Lengths of chain</w:t>
            </w:r>
          </w:p>
        </w:tc>
        <w:tc>
          <w:tcPr>
            <w:tcW w:w="3235" w:type="dxa"/>
          </w:tcPr>
          <w:p w14:paraId="3DED76B3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Metal bowls – different sizes</w:t>
            </w:r>
          </w:p>
          <w:p w14:paraId="59EF8FA9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 xml:space="preserve">Small tins with smooth rims </w:t>
            </w:r>
          </w:p>
          <w:p w14:paraId="5667300B" w14:textId="77777777" w:rsidR="004568DB" w:rsidRPr="004876AD" w:rsidRDefault="004568DB" w:rsidP="00D03B67">
            <w:pPr>
              <w:pStyle w:val="BodyText"/>
              <w:spacing w:line="240" w:lineRule="auto"/>
              <w:ind w:right="26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Cheap bracelets</w:t>
            </w:r>
          </w:p>
        </w:tc>
      </w:tr>
      <w:tr w:rsidR="004568DB" w:rsidRPr="004876AD" w14:paraId="5E902D4E" w14:textId="77777777" w:rsidTr="00D03B67">
        <w:tc>
          <w:tcPr>
            <w:tcW w:w="2547" w:type="dxa"/>
          </w:tcPr>
          <w:p w14:paraId="6C666EE9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Leather, Fabric, Rubber Objects</w:t>
            </w:r>
          </w:p>
        </w:tc>
        <w:tc>
          <w:tcPr>
            <w:tcW w:w="3234" w:type="dxa"/>
          </w:tcPr>
          <w:p w14:paraId="30B9D78F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 xml:space="preserve">Assorted ribbons </w:t>
            </w:r>
          </w:p>
          <w:p w14:paraId="648F469D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Small leather or fabric purses</w:t>
            </w:r>
          </w:p>
        </w:tc>
        <w:tc>
          <w:tcPr>
            <w:tcW w:w="3235" w:type="dxa"/>
          </w:tcPr>
          <w:p w14:paraId="6794E1AE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 xml:space="preserve">Bean bags </w:t>
            </w:r>
          </w:p>
          <w:p w14:paraId="55A2B896" w14:textId="77777777" w:rsidR="004568DB" w:rsidRPr="004876AD" w:rsidRDefault="004568DB" w:rsidP="00D03B67">
            <w:pPr>
              <w:spacing w:after="120" w:line="240" w:lineRule="auto"/>
              <w:rPr>
                <w:rFonts w:ascii="Arial" w:hAnsi="Arial" w:cs="Arial"/>
                <w:iCs/>
                <w:szCs w:val="24"/>
              </w:rPr>
            </w:pPr>
            <w:r w:rsidRPr="004876AD">
              <w:rPr>
                <w:rFonts w:ascii="Arial" w:hAnsi="Arial" w:cs="Arial"/>
                <w:iCs/>
                <w:szCs w:val="24"/>
              </w:rPr>
              <w:t>Rubber doorstops</w:t>
            </w:r>
          </w:p>
        </w:tc>
      </w:tr>
    </w:tbl>
    <w:p w14:paraId="5C26E8DE" w14:textId="77777777" w:rsidR="004568DB" w:rsidRPr="004876AD" w:rsidRDefault="004568DB" w:rsidP="004568DB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3F2E08B0" w14:textId="77777777" w:rsidR="005351BB" w:rsidRDefault="00000000" w:rsidP="004568DB">
      <w:pPr>
        <w:pStyle w:val="BodyText"/>
        <w:spacing w:line="240" w:lineRule="auto"/>
        <w:ind w:right="26"/>
      </w:pPr>
    </w:p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EE"/>
    <w:rsid w:val="00007EEE"/>
    <w:rsid w:val="00147E8C"/>
    <w:rsid w:val="00217C70"/>
    <w:rsid w:val="003C7F9B"/>
    <w:rsid w:val="004568DB"/>
    <w:rsid w:val="00501A5E"/>
    <w:rsid w:val="00567D81"/>
    <w:rsid w:val="0060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7EB5"/>
  <w15:chartTrackingRefBased/>
  <w15:docId w15:val="{E2C26D7C-D831-4C77-BE67-8E0B0557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E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567D81"/>
    <w:pPr>
      <w:tabs>
        <w:tab w:val="left" w:pos="720"/>
      </w:tabs>
      <w:spacing w:after="0" w:line="340" w:lineRule="atLeast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567D81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07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07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2</cp:revision>
  <dcterms:created xsi:type="dcterms:W3CDTF">2023-01-15T13:45:00Z</dcterms:created>
  <dcterms:modified xsi:type="dcterms:W3CDTF">2023-01-15T13:45:00Z</dcterms:modified>
</cp:coreProperties>
</file>