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0FA" w:rsidRDefault="00526565" w:rsidP="000326BD">
      <w:pPr>
        <w:pStyle w:val="Title"/>
      </w:pPr>
      <w:r>
        <w:t>Project: 2D Leads 3D</w:t>
      </w:r>
    </w:p>
    <w:p w:rsidR="00BE60FA" w:rsidRDefault="00526565" w:rsidP="000326BD">
      <w:pPr>
        <w:pStyle w:val="BodyText"/>
        <w:rPr>
          <w:rFonts w:ascii="Helvetica" w:hAnsi="Helvetica" w:cs="Helvetica"/>
          <w:kern w:val="1"/>
          <w:sz w:val="20"/>
        </w:rPr>
      </w:pPr>
      <w:r>
        <w:rPr>
          <w:rFonts w:ascii="Helvetica" w:hAnsi="Helvetica" w:cs="Helvetica"/>
          <w:kern w:val="1"/>
          <w:sz w:val="20"/>
        </w:rPr>
        <w:t>Due: ________________</w:t>
      </w:r>
    </w:p>
    <w:p w:rsidR="00BE60FA" w:rsidRDefault="00526565" w:rsidP="000326BD">
      <w:pPr>
        <w:pStyle w:val="BodyText"/>
        <w:rPr>
          <w:rFonts w:ascii="Helvetica" w:hAnsi="Helvetica" w:cs="Helvetica"/>
          <w:kern w:val="1"/>
          <w:sz w:val="20"/>
        </w:rPr>
      </w:pPr>
      <w:r>
        <w:rPr>
          <w:rFonts w:ascii="Helvetica" w:hAnsi="Helvetica" w:cs="Helvetica"/>
          <w:kern w:val="1"/>
          <w:sz w:val="20"/>
        </w:rPr>
        <w:t>For this chapter’s project you are to take a 2D animation and replace an appendage or accessory with a 3D counterpart.</w:t>
      </w:r>
    </w:p>
    <w:p w:rsidR="00BE60FA" w:rsidRDefault="00526565" w:rsidP="000326BD">
      <w:pPr>
        <w:pStyle w:val="BodyText"/>
        <w:rPr>
          <w:rFonts w:ascii="Helvetica" w:hAnsi="Helvetica" w:cs="Helvetica"/>
          <w:kern w:val="1"/>
          <w:sz w:val="20"/>
        </w:rPr>
      </w:pPr>
      <w:r>
        <w:rPr>
          <w:rFonts w:ascii="Helvetica" w:hAnsi="Helvetica" w:cs="Helvetica"/>
          <w:kern w:val="1"/>
          <w:sz w:val="20"/>
        </w:rPr>
        <w:t>Here are your choices:</w:t>
      </w:r>
    </w:p>
    <w:p w:rsidR="00BE60FA" w:rsidRDefault="00526565" w:rsidP="000326BD">
      <w:pPr>
        <w:pStyle w:val="BodyText"/>
        <w:ind w:left="720"/>
        <w:rPr>
          <w:rFonts w:ascii="Helvetica" w:hAnsi="Helvetica" w:cs="Helvetica"/>
          <w:kern w:val="1"/>
          <w:sz w:val="20"/>
        </w:rPr>
      </w:pPr>
      <w:r>
        <w:rPr>
          <w:rFonts w:ascii="Helvetica" w:hAnsi="Helvetica" w:cs="Helvetica"/>
          <w:i/>
          <w:iCs/>
          <w:kern w:val="1"/>
          <w:sz w:val="20"/>
        </w:rPr>
        <w:t>2D animation.</w:t>
      </w:r>
      <w:r>
        <w:rPr>
          <w:rFonts w:ascii="Helvetica" w:hAnsi="Helvetica" w:cs="Helvetica"/>
          <w:kern w:val="1"/>
          <w:sz w:val="20"/>
        </w:rPr>
        <w:t xml:space="preserve"> You can use your own 2D animation or use the 2D animation that is in the companion data for this chapter. If you choose to create your own 2D animation, keep it short. You will want time to experiment and find your way around in the 3D and compositing stages. The 2D animation can be found in </w:t>
      </w:r>
      <w:r>
        <w:rPr>
          <w:rFonts w:ascii="Helvetica" w:hAnsi="Helvetica" w:cs="Helvetica"/>
          <w:b/>
          <w:bCs/>
          <w:kern w:val="1"/>
          <w:sz w:val="20"/>
        </w:rPr>
        <w:t>jam looks at picture_CU.psd</w:t>
      </w:r>
      <w:r>
        <w:rPr>
          <w:rFonts w:ascii="Helvetica" w:hAnsi="Helvetica" w:cs="Helvetica"/>
          <w:kern w:val="1"/>
          <w:sz w:val="20"/>
        </w:rPr>
        <w:t>.</w:t>
      </w:r>
    </w:p>
    <w:p w:rsidR="00BE60FA" w:rsidRDefault="00526565" w:rsidP="000326BD">
      <w:pPr>
        <w:pStyle w:val="BodyText"/>
        <w:ind w:left="720"/>
        <w:rPr>
          <w:rFonts w:ascii="Helvetica" w:hAnsi="Helvetica" w:cs="Helvetica"/>
          <w:kern w:val="1"/>
          <w:sz w:val="20"/>
        </w:rPr>
      </w:pPr>
      <w:r>
        <w:rPr>
          <w:rFonts w:ascii="Helvetica" w:hAnsi="Helvetica" w:cs="Helvetica"/>
          <w:i/>
          <w:iCs/>
          <w:kern w:val="1"/>
          <w:sz w:val="20"/>
        </w:rPr>
        <w:t>3D appendage.</w:t>
      </w:r>
      <w:r>
        <w:rPr>
          <w:rFonts w:ascii="Helvetica" w:hAnsi="Helvetica" w:cs="Helvetica"/>
          <w:kern w:val="1"/>
          <w:sz w:val="20"/>
        </w:rPr>
        <w:t xml:space="preserve"> Feel free to use your own creation for an appendage. You will also find an arm rig that you can use in the companion data for this chapter. The 3D arm to import into your scene is </w:t>
      </w:r>
      <w:r>
        <w:rPr>
          <w:rFonts w:ascii="Helvetica" w:hAnsi="Helvetica" w:cs="Helvetica"/>
          <w:b/>
          <w:bCs/>
          <w:kern w:val="1"/>
          <w:sz w:val="20"/>
        </w:rPr>
        <w:t>ArmRig_v1.mb</w:t>
      </w:r>
      <w:r>
        <w:rPr>
          <w:rFonts w:ascii="Helvetica" w:hAnsi="Helvetica" w:cs="Helvetica"/>
          <w:kern w:val="1"/>
          <w:sz w:val="20"/>
        </w:rPr>
        <w:t>.</w:t>
      </w:r>
      <w:bookmarkStart w:id="0" w:name="_GoBack"/>
      <w:bookmarkEnd w:id="0"/>
    </w:p>
    <w:p w:rsidR="00BE60FA" w:rsidRDefault="00526565" w:rsidP="000326BD">
      <w:pPr>
        <w:pStyle w:val="BodyText"/>
        <w:rPr>
          <w:rFonts w:ascii="Helvetica" w:hAnsi="Helvetica" w:cs="Helvetica"/>
          <w:kern w:val="1"/>
          <w:sz w:val="20"/>
        </w:rPr>
      </w:pPr>
      <w:r>
        <w:rPr>
          <w:rFonts w:ascii="Helvetica" w:hAnsi="Helvetica" w:cs="Helvetica"/>
          <w:kern w:val="1"/>
          <w:sz w:val="20"/>
        </w:rPr>
        <w:t>Follow these steps. Take your 2D animation, scan it in if needed, add a 3D element of your choice, render the 3D element, composite in the package of your choice, and turn in a completed avi or movie file.</w:t>
      </w:r>
    </w:p>
    <w:p w:rsidR="00BE60FA" w:rsidRDefault="00526565" w:rsidP="000326BD">
      <w:pPr>
        <w:pStyle w:val="BodyText"/>
        <w:rPr>
          <w:rFonts w:ascii="Helvetica" w:hAnsi="Helvetica" w:cs="Helvetica"/>
          <w:kern w:val="1"/>
          <w:sz w:val="20"/>
        </w:rPr>
      </w:pPr>
      <w:r>
        <w:rPr>
          <w:rFonts w:ascii="Helvetica" w:hAnsi="Helvetica" w:cs="Helvetica"/>
          <w:kern w:val="1"/>
          <w:sz w:val="20"/>
        </w:rPr>
        <w:t>You will want to have the following levels:</w:t>
      </w:r>
    </w:p>
    <w:p w:rsidR="00BE60FA" w:rsidRPr="000326BD" w:rsidRDefault="00526565" w:rsidP="000326BD">
      <w:pPr>
        <w:pStyle w:val="ListParagraph"/>
        <w:widowControl w:val="0"/>
        <w:numPr>
          <w:ilvl w:val="0"/>
          <w:numId w:val="2"/>
        </w:numPr>
        <w:autoSpaceDE w:val="0"/>
        <w:autoSpaceDN w:val="0"/>
        <w:adjustRightInd w:val="0"/>
        <w:spacing w:before="240" w:after="0" w:line="240" w:lineRule="atLeast"/>
        <w:jc w:val="both"/>
        <w:rPr>
          <w:rFonts w:ascii="Helvetica" w:hAnsi="Helvetica" w:cs="Helvetica"/>
          <w:kern w:val="1"/>
          <w:sz w:val="20"/>
          <w:szCs w:val="20"/>
        </w:rPr>
      </w:pPr>
      <w:r w:rsidRPr="000326BD">
        <w:rPr>
          <w:rFonts w:ascii="Helvetica" w:hAnsi="Helvetica" w:cs="Helvetica"/>
          <w:kern w:val="1"/>
          <w:sz w:val="20"/>
          <w:szCs w:val="20"/>
        </w:rPr>
        <w:t>2D character</w:t>
      </w:r>
    </w:p>
    <w:p w:rsidR="00BE60FA" w:rsidRPr="000326BD" w:rsidRDefault="00526565" w:rsidP="000326BD">
      <w:pPr>
        <w:pStyle w:val="ListParagraph"/>
        <w:widowControl w:val="0"/>
        <w:numPr>
          <w:ilvl w:val="0"/>
          <w:numId w:val="2"/>
        </w:numPr>
        <w:autoSpaceDE w:val="0"/>
        <w:autoSpaceDN w:val="0"/>
        <w:adjustRightInd w:val="0"/>
        <w:spacing w:after="0" w:line="240" w:lineRule="atLeast"/>
        <w:jc w:val="both"/>
        <w:rPr>
          <w:rFonts w:ascii="Helvetica" w:hAnsi="Helvetica" w:cs="Helvetica"/>
          <w:kern w:val="1"/>
          <w:sz w:val="20"/>
          <w:szCs w:val="20"/>
        </w:rPr>
      </w:pPr>
      <w:r w:rsidRPr="000326BD">
        <w:rPr>
          <w:rFonts w:ascii="Helvetica" w:hAnsi="Helvetica" w:cs="Helvetica"/>
          <w:kern w:val="1"/>
          <w:sz w:val="20"/>
          <w:szCs w:val="20"/>
        </w:rPr>
        <w:t>3D element</w:t>
      </w:r>
    </w:p>
    <w:p w:rsidR="00BE60FA" w:rsidRPr="000326BD" w:rsidRDefault="00526565" w:rsidP="000326BD">
      <w:pPr>
        <w:pStyle w:val="ListParagraph"/>
        <w:widowControl w:val="0"/>
        <w:numPr>
          <w:ilvl w:val="0"/>
          <w:numId w:val="2"/>
        </w:numPr>
        <w:autoSpaceDE w:val="0"/>
        <w:autoSpaceDN w:val="0"/>
        <w:adjustRightInd w:val="0"/>
        <w:spacing w:after="0" w:line="240" w:lineRule="atLeast"/>
        <w:jc w:val="both"/>
        <w:rPr>
          <w:rFonts w:ascii="Helvetica" w:hAnsi="Helvetica" w:cs="Helvetica"/>
          <w:kern w:val="1"/>
          <w:sz w:val="20"/>
          <w:szCs w:val="20"/>
        </w:rPr>
      </w:pPr>
      <w:r w:rsidRPr="000326BD">
        <w:rPr>
          <w:rFonts w:ascii="Helvetica" w:hAnsi="Helvetica" w:cs="Helvetica"/>
          <w:kern w:val="1"/>
          <w:sz w:val="20"/>
          <w:szCs w:val="20"/>
        </w:rPr>
        <w:t>Rim light (can be hand drawn or a diffuse pass)</w:t>
      </w:r>
    </w:p>
    <w:p w:rsidR="00BE60FA" w:rsidRPr="000326BD" w:rsidRDefault="00526565" w:rsidP="000326BD">
      <w:pPr>
        <w:pStyle w:val="ListParagraph"/>
        <w:widowControl w:val="0"/>
        <w:numPr>
          <w:ilvl w:val="0"/>
          <w:numId w:val="2"/>
        </w:numPr>
        <w:autoSpaceDE w:val="0"/>
        <w:autoSpaceDN w:val="0"/>
        <w:adjustRightInd w:val="0"/>
        <w:spacing w:after="0" w:line="240" w:lineRule="atLeast"/>
        <w:jc w:val="both"/>
        <w:rPr>
          <w:rFonts w:ascii="Helvetica" w:hAnsi="Helvetica" w:cs="Helvetica"/>
          <w:kern w:val="1"/>
          <w:sz w:val="20"/>
          <w:szCs w:val="20"/>
        </w:rPr>
      </w:pPr>
      <w:r w:rsidRPr="000326BD">
        <w:rPr>
          <w:rFonts w:ascii="Helvetica" w:hAnsi="Helvetica" w:cs="Helvetica"/>
          <w:kern w:val="1"/>
          <w:sz w:val="20"/>
          <w:szCs w:val="20"/>
        </w:rPr>
        <w:t>2D background (a sky card is fine)</w:t>
      </w:r>
    </w:p>
    <w:p w:rsidR="00BE60FA" w:rsidRPr="000326BD" w:rsidRDefault="00526565" w:rsidP="000326BD">
      <w:pPr>
        <w:pStyle w:val="ListParagraph"/>
        <w:widowControl w:val="0"/>
        <w:numPr>
          <w:ilvl w:val="0"/>
          <w:numId w:val="2"/>
        </w:numPr>
        <w:autoSpaceDE w:val="0"/>
        <w:autoSpaceDN w:val="0"/>
        <w:adjustRightInd w:val="0"/>
        <w:spacing w:after="240" w:line="240" w:lineRule="atLeast"/>
        <w:jc w:val="both"/>
        <w:rPr>
          <w:rFonts w:ascii="Helvetica" w:hAnsi="Helvetica" w:cs="Helvetica"/>
          <w:kern w:val="1"/>
          <w:sz w:val="20"/>
          <w:szCs w:val="20"/>
        </w:rPr>
      </w:pPr>
      <w:r w:rsidRPr="000326BD">
        <w:rPr>
          <w:rFonts w:ascii="Helvetica" w:hAnsi="Helvetica" w:cs="Helvetica"/>
          <w:kern w:val="1"/>
          <w:sz w:val="20"/>
          <w:szCs w:val="20"/>
        </w:rPr>
        <w:t>Shadow pass</w:t>
      </w:r>
    </w:p>
    <w:p w:rsidR="00BE60FA" w:rsidRDefault="00526565" w:rsidP="000326BD">
      <w:pPr>
        <w:pStyle w:val="BodyText"/>
        <w:rPr>
          <w:rFonts w:ascii="Helvetica" w:hAnsi="Helvetica" w:cs="Helvetica"/>
          <w:kern w:val="1"/>
          <w:sz w:val="20"/>
        </w:rPr>
      </w:pPr>
      <w:r>
        <w:rPr>
          <w:rFonts w:ascii="Helvetica" w:hAnsi="Helvetica" w:cs="Helvetica"/>
          <w:kern w:val="1"/>
          <w:sz w:val="20"/>
        </w:rPr>
        <w:t xml:space="preserve">For my students, you must try to match a style. This will help you achieve a higher aesthetic goal (styles to match: </w:t>
      </w:r>
      <w:r>
        <w:rPr>
          <w:rFonts w:ascii="Helvetica" w:hAnsi="Helvetica" w:cs="Helvetica"/>
          <w:i/>
          <w:iCs/>
          <w:kern w:val="1"/>
          <w:sz w:val="20"/>
        </w:rPr>
        <w:t>Treasure Planet</w:t>
      </w:r>
      <w:r>
        <w:rPr>
          <w:rFonts w:ascii="Helvetica" w:hAnsi="Helvetica" w:cs="Helvetica"/>
          <w:kern w:val="1"/>
          <w:sz w:val="20"/>
        </w:rPr>
        <w:t xml:space="preserve"> or </w:t>
      </w:r>
      <w:r>
        <w:rPr>
          <w:rFonts w:ascii="Helvetica" w:hAnsi="Helvetica" w:cs="Helvetica"/>
          <w:i/>
          <w:iCs/>
          <w:kern w:val="1"/>
          <w:sz w:val="20"/>
        </w:rPr>
        <w:t>Triplets of Belleville</w:t>
      </w:r>
      <w:r>
        <w:rPr>
          <w:rFonts w:ascii="Helvetica" w:hAnsi="Helvetica" w:cs="Helvetica"/>
          <w:kern w:val="1"/>
          <w:sz w:val="20"/>
        </w:rPr>
        <w:t>).</w:t>
      </w:r>
    </w:p>
    <w:p w:rsidR="00BE60FA" w:rsidRDefault="00526565" w:rsidP="000326BD">
      <w:pPr>
        <w:pStyle w:val="BodyText"/>
        <w:rPr>
          <w:rFonts w:ascii="Helvetica" w:hAnsi="Helvetica" w:cs="Helvetica"/>
          <w:kern w:val="1"/>
          <w:sz w:val="20"/>
        </w:rPr>
      </w:pPr>
      <w:r>
        <w:rPr>
          <w:rFonts w:ascii="Helvetica" w:hAnsi="Helvetica" w:cs="Helvetica"/>
          <w:kern w:val="1"/>
          <w:sz w:val="20"/>
        </w:rPr>
        <w:t>You are assessed on the following skills:</w:t>
      </w:r>
    </w:p>
    <w:p w:rsidR="00BE60FA" w:rsidRPr="000326BD" w:rsidRDefault="00526565" w:rsidP="000326BD">
      <w:pPr>
        <w:pStyle w:val="ListParagraph"/>
        <w:widowControl w:val="0"/>
        <w:numPr>
          <w:ilvl w:val="0"/>
          <w:numId w:val="4"/>
        </w:numPr>
        <w:autoSpaceDE w:val="0"/>
        <w:autoSpaceDN w:val="0"/>
        <w:adjustRightInd w:val="0"/>
        <w:spacing w:before="240" w:after="0" w:line="240" w:lineRule="atLeast"/>
        <w:jc w:val="both"/>
        <w:rPr>
          <w:rFonts w:ascii="Helvetica" w:hAnsi="Helvetica" w:cs="Helvetica"/>
          <w:kern w:val="1"/>
          <w:sz w:val="20"/>
          <w:szCs w:val="20"/>
        </w:rPr>
      </w:pPr>
      <w:r w:rsidRPr="000326BD">
        <w:rPr>
          <w:rFonts w:ascii="Helvetica" w:hAnsi="Helvetica" w:cs="Helvetica"/>
          <w:kern w:val="1"/>
          <w:sz w:val="20"/>
          <w:szCs w:val="20"/>
        </w:rPr>
        <w:t>Ability to match 3D animation to 2D character and achieve a cohesive character animation</w:t>
      </w:r>
    </w:p>
    <w:p w:rsidR="00BE60FA" w:rsidRPr="000326BD" w:rsidRDefault="00526565" w:rsidP="000326BD">
      <w:pPr>
        <w:pStyle w:val="ListParagraph"/>
        <w:widowControl w:val="0"/>
        <w:numPr>
          <w:ilvl w:val="0"/>
          <w:numId w:val="4"/>
        </w:numPr>
        <w:autoSpaceDE w:val="0"/>
        <w:autoSpaceDN w:val="0"/>
        <w:adjustRightInd w:val="0"/>
        <w:spacing w:after="0" w:line="240" w:lineRule="atLeast"/>
        <w:jc w:val="both"/>
        <w:rPr>
          <w:rFonts w:ascii="Helvetica" w:hAnsi="Helvetica" w:cs="Helvetica"/>
          <w:kern w:val="1"/>
          <w:sz w:val="20"/>
          <w:szCs w:val="20"/>
        </w:rPr>
      </w:pPr>
      <w:r w:rsidRPr="000326BD">
        <w:rPr>
          <w:rFonts w:ascii="Helvetica" w:hAnsi="Helvetica" w:cs="Helvetica"/>
          <w:kern w:val="1"/>
          <w:sz w:val="20"/>
          <w:szCs w:val="20"/>
        </w:rPr>
        <w:t>Technical use of 3D application</w:t>
      </w:r>
    </w:p>
    <w:p w:rsidR="00BE60FA" w:rsidRPr="000326BD" w:rsidRDefault="00526565" w:rsidP="000326BD">
      <w:pPr>
        <w:pStyle w:val="ListParagraph"/>
        <w:widowControl w:val="0"/>
        <w:numPr>
          <w:ilvl w:val="0"/>
          <w:numId w:val="4"/>
        </w:numPr>
        <w:autoSpaceDE w:val="0"/>
        <w:autoSpaceDN w:val="0"/>
        <w:adjustRightInd w:val="0"/>
        <w:spacing w:after="0" w:line="240" w:lineRule="atLeast"/>
        <w:jc w:val="both"/>
        <w:rPr>
          <w:rFonts w:ascii="Helvetica" w:hAnsi="Helvetica" w:cs="Helvetica"/>
          <w:kern w:val="1"/>
          <w:sz w:val="20"/>
          <w:szCs w:val="20"/>
        </w:rPr>
      </w:pPr>
      <w:r w:rsidRPr="000326BD">
        <w:rPr>
          <w:rFonts w:ascii="Helvetica" w:hAnsi="Helvetica" w:cs="Helvetica"/>
          <w:kern w:val="1"/>
          <w:sz w:val="20"/>
          <w:szCs w:val="20"/>
        </w:rPr>
        <w:t>Technical use of compositing tool</w:t>
      </w:r>
    </w:p>
    <w:p w:rsidR="00BE60FA" w:rsidRPr="000326BD" w:rsidRDefault="00526565" w:rsidP="000326BD">
      <w:pPr>
        <w:pStyle w:val="ListParagraph"/>
        <w:widowControl w:val="0"/>
        <w:numPr>
          <w:ilvl w:val="0"/>
          <w:numId w:val="4"/>
        </w:numPr>
        <w:autoSpaceDE w:val="0"/>
        <w:autoSpaceDN w:val="0"/>
        <w:adjustRightInd w:val="0"/>
        <w:spacing w:after="0" w:line="240" w:lineRule="atLeast"/>
        <w:jc w:val="both"/>
        <w:rPr>
          <w:rFonts w:ascii="Helvetica" w:hAnsi="Helvetica" w:cs="Helvetica"/>
          <w:kern w:val="1"/>
          <w:sz w:val="20"/>
          <w:szCs w:val="20"/>
        </w:rPr>
      </w:pPr>
      <w:r w:rsidRPr="000326BD">
        <w:rPr>
          <w:rFonts w:ascii="Helvetica" w:hAnsi="Helvetica" w:cs="Helvetica"/>
          <w:kern w:val="1"/>
          <w:sz w:val="20"/>
          <w:szCs w:val="20"/>
        </w:rPr>
        <w:t>Overall appeal of the shot</w:t>
      </w:r>
    </w:p>
    <w:p w:rsidR="00526565" w:rsidRDefault="00526565" w:rsidP="000326BD">
      <w:pPr>
        <w:pStyle w:val="ListParagraph"/>
        <w:widowControl w:val="0"/>
        <w:numPr>
          <w:ilvl w:val="0"/>
          <w:numId w:val="4"/>
        </w:numPr>
        <w:autoSpaceDE w:val="0"/>
        <w:autoSpaceDN w:val="0"/>
        <w:adjustRightInd w:val="0"/>
        <w:spacing w:after="0" w:line="240" w:lineRule="atLeast"/>
        <w:jc w:val="both"/>
      </w:pPr>
      <w:r w:rsidRPr="000326BD">
        <w:rPr>
          <w:rFonts w:ascii="Helvetica" w:hAnsi="Helvetica" w:cs="Helvetica"/>
          <w:kern w:val="1"/>
          <w:sz w:val="20"/>
          <w:szCs w:val="20"/>
        </w:rPr>
        <w:t>Matching of style</w:t>
      </w:r>
    </w:p>
    <w:sectPr w:rsidR="00526565">
      <w:footerReference w:type="default" r:id="rId8"/>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FC0" w:rsidRDefault="00243FC0" w:rsidP="00243FC0">
      <w:pPr>
        <w:spacing w:after="0" w:line="240" w:lineRule="auto"/>
      </w:pPr>
      <w:r>
        <w:separator/>
      </w:r>
    </w:p>
  </w:endnote>
  <w:endnote w:type="continuationSeparator" w:id="0">
    <w:p w:rsidR="00243FC0" w:rsidRDefault="00243FC0" w:rsidP="00243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3FC0" w:rsidRDefault="00243FC0">
    <w:pPr>
      <w:pStyle w:val="Footer"/>
    </w:pPr>
    <w:r>
      <w:rPr>
        <w:sz w:val="20"/>
      </w:rPr>
      <w:t>© Taylor &amp; Francis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FC0" w:rsidRDefault="00243FC0" w:rsidP="00243FC0">
      <w:pPr>
        <w:spacing w:after="0" w:line="240" w:lineRule="auto"/>
      </w:pPr>
      <w:r>
        <w:separator/>
      </w:r>
    </w:p>
  </w:footnote>
  <w:footnote w:type="continuationSeparator" w:id="0">
    <w:p w:rsidR="00243FC0" w:rsidRDefault="00243FC0" w:rsidP="00243F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6A2D"/>
    <w:multiLevelType w:val="hybridMultilevel"/>
    <w:tmpl w:val="B6D6B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4F4623"/>
    <w:multiLevelType w:val="hybridMultilevel"/>
    <w:tmpl w:val="CD1C2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EA5202"/>
    <w:multiLevelType w:val="hybridMultilevel"/>
    <w:tmpl w:val="2D8E1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0E113F"/>
    <w:multiLevelType w:val="hybridMultilevel"/>
    <w:tmpl w:val="B6161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A2DC8"/>
    <w:rsid w:val="000326BD"/>
    <w:rsid w:val="00067549"/>
    <w:rsid w:val="00243FC0"/>
    <w:rsid w:val="00526565"/>
    <w:rsid w:val="009A2DC8"/>
    <w:rsid w:val="00BE6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3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3FC0"/>
  </w:style>
  <w:style w:type="paragraph" w:styleId="Footer">
    <w:name w:val="footer"/>
    <w:basedOn w:val="Normal"/>
    <w:link w:val="FooterChar"/>
    <w:uiPriority w:val="99"/>
    <w:unhideWhenUsed/>
    <w:rsid w:val="00243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3FC0"/>
  </w:style>
  <w:style w:type="paragraph" w:styleId="Title">
    <w:name w:val="Title"/>
    <w:basedOn w:val="Normal"/>
    <w:next w:val="Normal"/>
    <w:link w:val="TitleChar"/>
    <w:uiPriority w:val="10"/>
    <w:qFormat/>
    <w:rsid w:val="000326B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26BD"/>
    <w:rPr>
      <w:rFonts w:asciiTheme="majorHAnsi" w:eastAsiaTheme="majorEastAsia" w:hAnsiTheme="majorHAnsi" w:cstheme="majorBidi"/>
      <w:color w:val="17365D" w:themeColor="text2" w:themeShade="BF"/>
      <w:spacing w:val="5"/>
      <w:kern w:val="28"/>
      <w:sz w:val="52"/>
      <w:szCs w:val="52"/>
    </w:rPr>
  </w:style>
  <w:style w:type="paragraph" w:styleId="BodyText">
    <w:name w:val="Body Text"/>
    <w:basedOn w:val="Normal"/>
    <w:link w:val="BodyTextChar"/>
    <w:rsid w:val="000326BD"/>
    <w:pPr>
      <w:widowControl w:val="0"/>
      <w:suppressAutoHyphens/>
      <w:spacing w:after="120" w:line="240" w:lineRule="auto"/>
    </w:pPr>
    <w:rPr>
      <w:rFonts w:ascii="Times New Roman" w:eastAsia="Arial Unicode MS" w:hAnsi="Times New Roman" w:cs="Arial Unicode MS"/>
      <w:sz w:val="24"/>
      <w:szCs w:val="20"/>
      <w:lang w:eastAsia="hi-IN" w:bidi="hi-IN"/>
    </w:rPr>
  </w:style>
  <w:style w:type="character" w:customStyle="1" w:styleId="BodyTextChar">
    <w:name w:val="Body Text Char"/>
    <w:basedOn w:val="DefaultParagraphFont"/>
    <w:link w:val="BodyText"/>
    <w:rsid w:val="000326BD"/>
    <w:rPr>
      <w:rFonts w:ascii="Times New Roman" w:eastAsia="Arial Unicode MS" w:hAnsi="Times New Roman" w:cs="Arial Unicode MS"/>
      <w:sz w:val="24"/>
      <w:szCs w:val="20"/>
      <w:lang w:eastAsia="hi-IN" w:bidi="hi-IN"/>
    </w:rPr>
  </w:style>
  <w:style w:type="paragraph" w:styleId="ListParagraph">
    <w:name w:val="List Paragraph"/>
    <w:basedOn w:val="Normal"/>
    <w:uiPriority w:val="34"/>
    <w:qFormat/>
    <w:rsid w:val="000326B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1277</Characters>
  <Application>Microsoft Office Word</Application>
  <DocSecurity>0</DocSecurity>
  <Lines>10</Lines>
  <Paragraphs>2</Paragraphs>
  <ScaleCrop>false</ScaleCrop>
  <Company>SCAD</Company>
  <LinksUpToDate>false</LinksUpToDate>
  <CharactersWithSpaces>1499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scad</dc:creator>
  <cp:lastModifiedBy>J. Seifert</cp:lastModifiedBy>
  <cp:revision>5</cp:revision>
  <dcterms:created xsi:type="dcterms:W3CDTF">2014-06-10T22:13:00Z</dcterms:created>
  <dcterms:modified xsi:type="dcterms:W3CDTF">2015-02-26T17:13:00Z</dcterms:modified>
</cp:coreProperties>
</file>