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13055A" w14:textId="77777777" w:rsidR="00AD0B73" w:rsidRPr="006E09E3" w:rsidRDefault="006E09E3">
      <w:pPr>
        <w:pStyle w:val="Heading"/>
        <w:rPr>
          <w:rFonts w:ascii="Trebuchet MS" w:hAnsi="Trebuchet MS"/>
        </w:rPr>
      </w:pPr>
      <w:r w:rsidRPr="006E09E3">
        <w:rPr>
          <w:rFonts w:ascii="Trebuchet MS" w:hAnsi="Trebuchet MS"/>
        </w:rPr>
        <w:t>Focus Group Interview Worksheet</w:t>
      </w:r>
    </w:p>
    <w:p w14:paraId="07C11482" w14:textId="77777777" w:rsidR="00AD0B73" w:rsidRPr="006E09E3" w:rsidRDefault="00AD0B73">
      <w:pPr>
        <w:pStyle w:val="Body"/>
        <w:rPr>
          <w:rFonts w:ascii="Trebuchet MS" w:hAnsi="Trebuchet MS"/>
        </w:rPr>
      </w:pPr>
    </w:p>
    <w:p w14:paraId="153C654B" w14:textId="77777777" w:rsidR="00AD0B73" w:rsidRPr="006E09E3" w:rsidRDefault="006E09E3">
      <w:pPr>
        <w:pStyle w:val="Body"/>
        <w:rPr>
          <w:rFonts w:ascii="Trebuchet MS" w:hAnsi="Trebuchet MS"/>
        </w:rPr>
      </w:pPr>
      <w:r w:rsidRPr="006E09E3">
        <w:rPr>
          <w:rFonts w:ascii="Trebuchet MS" w:hAnsi="Trebuchet MS"/>
        </w:rPr>
        <w:t>Focus groups are an opportunity to listen directly to your audience</w:t>
      </w:r>
      <w:r w:rsidRPr="006E09E3">
        <w:rPr>
          <w:rFonts w:ascii="Trebuchet MS" w:hAnsi="Trebuchet MS"/>
          <w:lang w:val="fr-FR"/>
        </w:rPr>
        <w:t>’</w:t>
      </w:r>
      <w:r w:rsidRPr="006E09E3">
        <w:rPr>
          <w:rFonts w:ascii="Trebuchet MS" w:hAnsi="Trebuchet MS"/>
        </w:rPr>
        <w:t>s ideas and opinions.</w:t>
      </w:r>
    </w:p>
    <w:p w14:paraId="4906AC36" w14:textId="77777777" w:rsidR="00AD0B73" w:rsidRPr="006E09E3" w:rsidRDefault="00AD0B73">
      <w:pPr>
        <w:pStyle w:val="Body"/>
        <w:rPr>
          <w:rFonts w:ascii="Trebuchet MS" w:hAnsi="Trebuchet MS"/>
        </w:rPr>
      </w:pPr>
    </w:p>
    <w:p w14:paraId="200975C7" w14:textId="77777777" w:rsidR="00AD0B73" w:rsidRPr="006E09E3" w:rsidRDefault="006E09E3">
      <w:pPr>
        <w:pStyle w:val="Body"/>
        <w:rPr>
          <w:rFonts w:ascii="Trebuchet MS" w:hAnsi="Trebuchet MS"/>
        </w:rPr>
      </w:pPr>
      <w:r w:rsidRPr="006E09E3">
        <w:rPr>
          <w:rFonts w:ascii="Trebuchet MS" w:hAnsi="Trebuchet MS"/>
        </w:rPr>
        <w:t>They are most effective in gathering the following types of information about your target audience:</w:t>
      </w:r>
      <w:r w:rsidRPr="006E09E3">
        <w:rPr>
          <w:rFonts w:ascii="Trebuchet MS" w:hAnsi="Trebuchet MS"/>
        </w:rPr>
        <w:br/>
      </w:r>
    </w:p>
    <w:p w14:paraId="25F804D3" w14:textId="77777777" w:rsidR="00AD0B73" w:rsidRPr="006E09E3" w:rsidRDefault="006E09E3">
      <w:pPr>
        <w:pStyle w:val="Bullets"/>
        <w:numPr>
          <w:ilvl w:val="2"/>
          <w:numId w:val="3"/>
        </w:numPr>
        <w:ind w:left="360"/>
        <w:rPr>
          <w:rFonts w:ascii="Trebuchet MS" w:eastAsia="Trebuchet MS Bold" w:hAnsi="Trebuchet MS" w:cs="Trebuchet MS Bold"/>
        </w:rPr>
      </w:pPr>
      <w:r w:rsidRPr="006E09E3">
        <w:rPr>
          <w:rFonts w:ascii="Trebuchet MS" w:hAnsi="Trebuchet MS"/>
        </w:rPr>
        <w:t xml:space="preserve"> Their attitudes, perceptions and beliefs.</w:t>
      </w:r>
    </w:p>
    <w:p w14:paraId="36DDC89A" w14:textId="77777777" w:rsidR="00AD0B73" w:rsidRPr="006E09E3" w:rsidRDefault="006E09E3">
      <w:pPr>
        <w:pStyle w:val="Bullets"/>
        <w:numPr>
          <w:ilvl w:val="2"/>
          <w:numId w:val="4"/>
        </w:numPr>
        <w:ind w:left="360"/>
        <w:rPr>
          <w:rFonts w:ascii="Trebuchet MS" w:eastAsia="Trebuchet MS Bold" w:hAnsi="Trebuchet MS" w:cs="Trebuchet MS Bold"/>
        </w:rPr>
      </w:pPr>
      <w:r w:rsidRPr="006E09E3">
        <w:rPr>
          <w:rFonts w:ascii="Trebuchet MS" w:hAnsi="Trebuchet MS"/>
        </w:rPr>
        <w:t xml:space="preserve"> Their knowledge and experience with regard to your campaign or </w:t>
      </w:r>
      <w:r w:rsidRPr="006E09E3">
        <w:rPr>
          <w:rFonts w:ascii="Trebuchet MS" w:hAnsi="Trebuchet MS"/>
        </w:rPr>
        <w:t>product.</w:t>
      </w:r>
    </w:p>
    <w:p w14:paraId="75658D64" w14:textId="77777777" w:rsidR="00AD0B73" w:rsidRPr="006E09E3" w:rsidRDefault="006E09E3">
      <w:pPr>
        <w:pStyle w:val="Bullets"/>
        <w:numPr>
          <w:ilvl w:val="2"/>
          <w:numId w:val="5"/>
        </w:numPr>
        <w:ind w:left="360"/>
        <w:rPr>
          <w:rFonts w:ascii="Trebuchet MS" w:eastAsia="Trebuchet MS Bold" w:hAnsi="Trebuchet MS" w:cs="Trebuchet MS Bold"/>
        </w:rPr>
      </w:pPr>
      <w:r w:rsidRPr="006E09E3">
        <w:rPr>
          <w:rFonts w:ascii="Trebuchet MS" w:hAnsi="Trebuchet MS"/>
        </w:rPr>
        <w:t xml:space="preserve"> Their insights and ideas about the problem you</w:t>
      </w:r>
      <w:r w:rsidRPr="006E09E3">
        <w:rPr>
          <w:rFonts w:ascii="Trebuchet MS" w:hAnsi="Trebuchet MS"/>
          <w:lang w:val="fr-FR"/>
        </w:rPr>
        <w:t>’</w:t>
      </w:r>
      <w:r w:rsidRPr="006E09E3">
        <w:rPr>
          <w:rFonts w:ascii="Trebuchet MS" w:hAnsi="Trebuchet MS"/>
        </w:rPr>
        <w:t xml:space="preserve">re investigating.  </w:t>
      </w:r>
    </w:p>
    <w:p w14:paraId="53EE202D" w14:textId="77777777" w:rsidR="00AD0B73" w:rsidRPr="006E09E3" w:rsidRDefault="00AD0B73">
      <w:pPr>
        <w:pStyle w:val="Body"/>
        <w:rPr>
          <w:rFonts w:ascii="Trebuchet MS" w:hAnsi="Trebuchet MS"/>
        </w:rPr>
      </w:pPr>
    </w:p>
    <w:p w14:paraId="71553915" w14:textId="77777777" w:rsidR="00AD0B73" w:rsidRPr="006E09E3" w:rsidRDefault="006E09E3">
      <w:pPr>
        <w:pStyle w:val="Body"/>
        <w:rPr>
          <w:rFonts w:ascii="Trebuchet MS" w:hAnsi="Trebuchet MS"/>
        </w:rPr>
      </w:pPr>
      <w:r w:rsidRPr="006E09E3">
        <w:rPr>
          <w:rFonts w:ascii="Trebuchet MS" w:hAnsi="Trebuchet MS"/>
        </w:rPr>
        <w:t>Focus groups are not effective for gathering the following types of inf</w:t>
      </w:r>
      <w:r w:rsidRPr="006E09E3">
        <w:rPr>
          <w:rFonts w:ascii="Trebuchet MS" w:hAnsi="Trebuchet MS"/>
        </w:rPr>
        <w:t>ormation:</w:t>
      </w:r>
    </w:p>
    <w:p w14:paraId="6D7BD98E" w14:textId="77777777" w:rsidR="00AD0B73" w:rsidRPr="006E09E3" w:rsidRDefault="006E09E3">
      <w:pPr>
        <w:pStyle w:val="Body"/>
        <w:rPr>
          <w:rFonts w:ascii="Trebuchet MS" w:hAnsi="Trebuchet MS"/>
        </w:rPr>
      </w:pPr>
      <w:r w:rsidRPr="006E09E3">
        <w:rPr>
          <w:rFonts w:ascii="Trebuchet MS" w:hAnsi="Trebuchet MS"/>
        </w:rPr>
        <w:t xml:space="preserve"> - Ideas for new products or features (people are really bad at predicting what they</w:t>
      </w:r>
      <w:r w:rsidRPr="006E09E3">
        <w:rPr>
          <w:rFonts w:ascii="Trebuchet MS" w:hAnsi="Trebuchet MS"/>
          <w:lang w:val="fr-FR"/>
        </w:rPr>
        <w:t>’</w:t>
      </w:r>
      <w:r w:rsidRPr="006E09E3">
        <w:rPr>
          <w:rFonts w:ascii="Trebuchet MS" w:hAnsi="Trebuchet MS"/>
        </w:rPr>
        <w:t>d use).</w:t>
      </w:r>
    </w:p>
    <w:p w14:paraId="43561166" w14:textId="77777777" w:rsidR="00AD0B73" w:rsidRPr="006E09E3" w:rsidRDefault="006E09E3">
      <w:pPr>
        <w:pStyle w:val="Body"/>
        <w:rPr>
          <w:rFonts w:ascii="Trebuchet MS" w:hAnsi="Trebuchet MS"/>
        </w:rPr>
      </w:pPr>
      <w:r w:rsidRPr="006E09E3">
        <w:rPr>
          <w:rFonts w:ascii="Trebuchet MS" w:hAnsi="Trebuchet MS"/>
        </w:rPr>
        <w:t xml:space="preserve"> - How well a specific campaign or product works (one on one interviews are optimal here).</w:t>
      </w:r>
    </w:p>
    <w:p w14:paraId="57E656C9" w14:textId="77777777" w:rsidR="00AD0B73" w:rsidRPr="006E09E3" w:rsidRDefault="00AD0B73">
      <w:pPr>
        <w:pStyle w:val="Body"/>
        <w:rPr>
          <w:rFonts w:ascii="Trebuchet MS" w:hAnsi="Trebuchet MS"/>
        </w:rPr>
      </w:pPr>
    </w:p>
    <w:p w14:paraId="3A9C49F7" w14:textId="77777777" w:rsidR="00AD0B73" w:rsidRPr="006E09E3" w:rsidRDefault="006E09E3">
      <w:pPr>
        <w:pStyle w:val="Body"/>
        <w:rPr>
          <w:rFonts w:ascii="Trebuchet MS" w:hAnsi="Trebuchet MS"/>
        </w:rPr>
      </w:pPr>
      <w:r w:rsidRPr="006E09E3">
        <w:rPr>
          <w:rFonts w:ascii="Trebuchet MS" w:hAnsi="Trebuchet MS"/>
        </w:rPr>
        <w:t xml:space="preserve">A focus group should take between 1 and 2 hours (any shorter </w:t>
      </w:r>
      <w:r w:rsidRPr="006E09E3">
        <w:rPr>
          <w:rFonts w:ascii="Trebuchet MS" w:hAnsi="Trebuchet MS"/>
        </w:rPr>
        <w:t xml:space="preserve">and you want have a chance to ask many questions; any longer and your participants will get antsy. </w:t>
      </w:r>
    </w:p>
    <w:p w14:paraId="18CE669E" w14:textId="77777777" w:rsidR="00AD0B73" w:rsidRPr="006E09E3" w:rsidRDefault="00AD0B73">
      <w:pPr>
        <w:pStyle w:val="Body"/>
        <w:rPr>
          <w:rFonts w:ascii="Trebuchet MS" w:hAnsi="Trebuchet MS"/>
        </w:rPr>
      </w:pPr>
    </w:p>
    <w:p w14:paraId="414385BA" w14:textId="77777777" w:rsidR="00AD0B73" w:rsidRPr="006E09E3" w:rsidRDefault="006E09E3">
      <w:pPr>
        <w:pStyle w:val="Body"/>
        <w:rPr>
          <w:rFonts w:ascii="Trebuchet MS" w:hAnsi="Trebuchet MS"/>
        </w:rPr>
      </w:pPr>
      <w:r w:rsidRPr="006E09E3">
        <w:rPr>
          <w:rFonts w:ascii="Trebuchet MS" w:hAnsi="Trebuchet MS"/>
        </w:rPr>
        <w:t>We hand out a worksheet based on this template at the beginning of each focus group and give all participants 5-10 minutes to fill it out before the discus</w:t>
      </w:r>
      <w:r w:rsidRPr="006E09E3">
        <w:rPr>
          <w:rFonts w:ascii="Trebuchet MS" w:hAnsi="Trebuchet MS"/>
        </w:rPr>
        <w:t>sion begins. This practice has two major benefits:</w:t>
      </w:r>
    </w:p>
    <w:p w14:paraId="566E119A" w14:textId="77777777" w:rsidR="00AD0B73" w:rsidRPr="006E09E3" w:rsidRDefault="00AD0B73">
      <w:pPr>
        <w:pStyle w:val="Body"/>
        <w:rPr>
          <w:rFonts w:ascii="Trebuchet MS" w:hAnsi="Trebuchet MS"/>
        </w:rPr>
      </w:pPr>
    </w:p>
    <w:p w14:paraId="57A62366" w14:textId="77777777" w:rsidR="00AD0B73" w:rsidRPr="006E09E3" w:rsidRDefault="006E09E3">
      <w:pPr>
        <w:pStyle w:val="Bullets"/>
        <w:numPr>
          <w:ilvl w:val="1"/>
          <w:numId w:val="7"/>
        </w:numPr>
        <w:tabs>
          <w:tab w:val="num" w:pos="753"/>
        </w:tabs>
        <w:ind w:left="753" w:hanging="393"/>
        <w:rPr>
          <w:rFonts w:ascii="Trebuchet MS" w:eastAsia="Trebuchet MS Bold" w:hAnsi="Trebuchet MS" w:cs="Trebuchet MS Bold"/>
        </w:rPr>
      </w:pPr>
      <w:r w:rsidRPr="006E09E3">
        <w:rPr>
          <w:rFonts w:ascii="Trebuchet MS" w:hAnsi="Trebuchet MS"/>
        </w:rPr>
        <w:t>The sheet ensures that the ideas and thoughts of the quiet participants are captured.</w:t>
      </w:r>
    </w:p>
    <w:p w14:paraId="1BA8F3D2" w14:textId="77777777" w:rsidR="00AD0B73" w:rsidRPr="006E09E3" w:rsidRDefault="006E09E3">
      <w:pPr>
        <w:pStyle w:val="Bullets"/>
        <w:numPr>
          <w:ilvl w:val="1"/>
          <w:numId w:val="7"/>
        </w:numPr>
        <w:tabs>
          <w:tab w:val="num" w:pos="753"/>
        </w:tabs>
        <w:ind w:left="753" w:hanging="393"/>
        <w:rPr>
          <w:rFonts w:ascii="Trebuchet MS" w:eastAsia="Trebuchet MS Bold" w:hAnsi="Trebuchet MS" w:cs="Trebuchet MS Bold"/>
        </w:rPr>
      </w:pPr>
      <w:r w:rsidRPr="006E09E3">
        <w:rPr>
          <w:rFonts w:ascii="Trebuchet MS" w:hAnsi="Trebuchet MS"/>
        </w:rPr>
        <w:t>Participant</w:t>
      </w:r>
      <w:r w:rsidRPr="006E09E3">
        <w:rPr>
          <w:rFonts w:ascii="Trebuchet MS" w:hAnsi="Trebuchet MS"/>
          <w:lang w:val="fr-FR"/>
        </w:rPr>
        <w:t>’</w:t>
      </w:r>
      <w:r w:rsidRPr="006E09E3">
        <w:rPr>
          <w:rFonts w:ascii="Trebuchet MS" w:hAnsi="Trebuchet MS"/>
        </w:rPr>
        <w:t xml:space="preserve">s ideas can shift during discussion, so capturing their thoughts at the beginning ensures that we capture </w:t>
      </w:r>
      <w:r w:rsidRPr="006E09E3">
        <w:rPr>
          <w:rFonts w:ascii="Trebuchet MS" w:hAnsi="Trebuchet MS"/>
        </w:rPr>
        <w:t>their first reactions, ideas and insights.</w:t>
      </w:r>
    </w:p>
    <w:p w14:paraId="3B9E8B1E" w14:textId="77777777" w:rsidR="00AD0B73" w:rsidRPr="006E09E3" w:rsidRDefault="00AD0B73">
      <w:pPr>
        <w:pStyle w:val="Body"/>
        <w:rPr>
          <w:rFonts w:ascii="Trebuchet MS" w:hAnsi="Trebuchet MS"/>
        </w:rPr>
      </w:pPr>
    </w:p>
    <w:p w14:paraId="4C4BD0D8" w14:textId="77777777" w:rsidR="00AD0B73" w:rsidRPr="006E09E3" w:rsidRDefault="006E09E3">
      <w:pPr>
        <w:pStyle w:val="Body"/>
        <w:rPr>
          <w:rFonts w:ascii="Trebuchet MS" w:hAnsi="Trebuchet MS"/>
        </w:rPr>
      </w:pPr>
      <w:r w:rsidRPr="006E09E3">
        <w:rPr>
          <w:rFonts w:ascii="Trebuchet MS" w:hAnsi="Trebuchet MS"/>
        </w:rPr>
        <w:t>An additional bonus to using this worksheet is that it prompts the project team to think critically about what 3-4 questions are most likely to draw out the insights we</w:t>
      </w:r>
      <w:r w:rsidRPr="006E09E3">
        <w:rPr>
          <w:rFonts w:ascii="Trebuchet MS" w:hAnsi="Trebuchet MS"/>
          <w:lang w:val="fr-FR"/>
        </w:rPr>
        <w:t>’</w:t>
      </w:r>
      <w:r w:rsidRPr="006E09E3">
        <w:rPr>
          <w:rFonts w:ascii="Trebuchet MS" w:hAnsi="Trebuchet MS"/>
        </w:rPr>
        <w:t xml:space="preserve">re hunting for. </w:t>
      </w:r>
    </w:p>
    <w:p w14:paraId="1397CB3C" w14:textId="77777777" w:rsidR="00AD0B73" w:rsidRPr="006E09E3" w:rsidRDefault="00AD0B73">
      <w:pPr>
        <w:pStyle w:val="Body"/>
        <w:rPr>
          <w:rFonts w:ascii="Trebuchet MS" w:hAnsi="Trebuchet MS"/>
        </w:rPr>
      </w:pPr>
    </w:p>
    <w:p w14:paraId="415C6B54" w14:textId="77777777" w:rsidR="00AD0B73" w:rsidRPr="006E09E3" w:rsidRDefault="006E09E3">
      <w:pPr>
        <w:pStyle w:val="Body"/>
        <w:rPr>
          <w:rFonts w:ascii="Trebuchet MS" w:hAnsi="Trebuchet MS"/>
        </w:rPr>
      </w:pPr>
      <w:r w:rsidRPr="006E09E3">
        <w:rPr>
          <w:rFonts w:ascii="Trebuchet MS" w:hAnsi="Trebuchet MS"/>
        </w:rPr>
        <w:t>This is an editable templ</w:t>
      </w:r>
      <w:r w:rsidRPr="006E09E3">
        <w:rPr>
          <w:rFonts w:ascii="Trebuchet MS" w:hAnsi="Trebuchet MS"/>
        </w:rPr>
        <w:t>ate. We filled it out using questions that we have used in a focus group designed to get insights from a sales team that can be used in a marketing campaign.</w:t>
      </w:r>
    </w:p>
    <w:p w14:paraId="118E47A4" w14:textId="77777777" w:rsidR="00AD0B73" w:rsidRPr="006E09E3" w:rsidRDefault="00AD0B73">
      <w:pPr>
        <w:pStyle w:val="Body"/>
        <w:rPr>
          <w:rFonts w:ascii="Trebuchet MS" w:hAnsi="Trebuchet MS"/>
        </w:rPr>
      </w:pPr>
    </w:p>
    <w:p w14:paraId="1A5F150E" w14:textId="77777777" w:rsidR="00AD0B73" w:rsidRPr="006E09E3" w:rsidRDefault="00AD0B73">
      <w:pPr>
        <w:pStyle w:val="Body"/>
        <w:rPr>
          <w:rFonts w:ascii="Trebuchet MS" w:hAnsi="Trebuchet MS"/>
        </w:rPr>
      </w:pPr>
    </w:p>
    <w:p w14:paraId="4CB76F96" w14:textId="77777777" w:rsidR="00AD0B73" w:rsidRPr="006E09E3" w:rsidRDefault="006E09E3">
      <w:pPr>
        <w:pStyle w:val="Heading2"/>
        <w:rPr>
          <w:rFonts w:ascii="Trebuchet MS" w:hAnsi="Trebuchet MS"/>
        </w:rPr>
      </w:pPr>
      <w:r w:rsidRPr="006E09E3">
        <w:rPr>
          <w:rFonts w:ascii="Trebuchet MS" w:hAnsi="Trebuchet MS"/>
        </w:rPr>
        <w:t>(Sample Worksheet)</w:t>
      </w:r>
    </w:p>
    <w:p w14:paraId="34409B7E" w14:textId="77777777" w:rsidR="00AD0B73" w:rsidRPr="006E09E3" w:rsidRDefault="00AD0B73">
      <w:pPr>
        <w:pStyle w:val="Body"/>
        <w:rPr>
          <w:rFonts w:ascii="Trebuchet MS" w:hAnsi="Trebuchet MS"/>
        </w:rPr>
      </w:pPr>
      <w:bookmarkStart w:id="0" w:name="_GoBack"/>
      <w:bookmarkEnd w:id="0"/>
    </w:p>
    <w:p w14:paraId="2D9A0DFC" w14:textId="77777777" w:rsidR="00AD0B73" w:rsidRPr="006E09E3" w:rsidRDefault="006E09E3">
      <w:pPr>
        <w:pStyle w:val="Body"/>
        <w:rPr>
          <w:rFonts w:ascii="Trebuchet MS" w:hAnsi="Trebuchet MS"/>
          <w:sz w:val="26"/>
          <w:szCs w:val="26"/>
        </w:rPr>
      </w:pPr>
      <w:r w:rsidRPr="006E09E3">
        <w:rPr>
          <w:rFonts w:ascii="Trebuchet MS" w:hAnsi="Trebuchet MS"/>
          <w:sz w:val="26"/>
          <w:szCs w:val="26"/>
        </w:rPr>
        <w:t>Name of Session</w:t>
      </w:r>
    </w:p>
    <w:p w14:paraId="0A1754E4" w14:textId="77777777" w:rsidR="00AD0B73" w:rsidRPr="006E09E3" w:rsidRDefault="006E09E3">
      <w:pPr>
        <w:pStyle w:val="Body"/>
        <w:rPr>
          <w:rFonts w:ascii="Trebuchet MS" w:hAnsi="Trebuchet MS"/>
        </w:rPr>
      </w:pPr>
      <w:r w:rsidRPr="006E09E3">
        <w:rPr>
          <w:rFonts w:ascii="Trebuchet MS" w:hAnsi="Trebuchet MS"/>
          <w:lang w:val="de-DE"/>
        </w:rPr>
        <w:t>Name:</w:t>
      </w:r>
    </w:p>
    <w:p w14:paraId="3C206839" w14:textId="77777777" w:rsidR="00AD0B73" w:rsidRPr="006E09E3" w:rsidRDefault="006E09E3">
      <w:pPr>
        <w:pStyle w:val="Body"/>
        <w:rPr>
          <w:rFonts w:ascii="Trebuchet MS" w:hAnsi="Trebuchet MS"/>
        </w:rPr>
      </w:pPr>
      <w:r w:rsidRPr="006E09E3">
        <w:rPr>
          <w:rFonts w:ascii="Trebuchet MS" w:hAnsi="Trebuchet MS"/>
        </w:rPr>
        <w:t>Job Title:</w:t>
      </w:r>
    </w:p>
    <w:p w14:paraId="424B31CB" w14:textId="77777777" w:rsidR="00AD0B73" w:rsidRPr="006E09E3" w:rsidRDefault="00AD0B73">
      <w:pPr>
        <w:pStyle w:val="Body"/>
        <w:rPr>
          <w:rFonts w:ascii="Trebuchet MS" w:hAnsi="Trebuchet MS"/>
        </w:rPr>
      </w:pPr>
    </w:p>
    <w:tbl>
      <w:tblPr>
        <w:tblW w:w="1009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85"/>
        <w:gridCol w:w="5010"/>
      </w:tblGrid>
      <w:tr w:rsidR="00AD0B73" w:rsidRPr="006E09E3" w14:paraId="1DA79816" w14:textId="77777777">
        <w:trPr>
          <w:trHeight w:val="4615"/>
        </w:trPr>
        <w:tc>
          <w:tcPr>
            <w:tcW w:w="5085" w:type="dxa"/>
            <w:tcBorders>
              <w:top w:val="nil"/>
              <w:left w:val="nil"/>
              <w:bottom w:val="single" w:sz="24" w:space="0" w:color="1D6374"/>
              <w:right w:val="single" w:sz="24" w:space="0" w:color="1D6374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1FF7A" w14:textId="77777777" w:rsidR="00AD0B73" w:rsidRPr="006E09E3" w:rsidRDefault="006E09E3">
            <w:pPr>
              <w:pStyle w:val="Body"/>
              <w:rPr>
                <w:rFonts w:ascii="Trebuchet MS" w:hAnsi="Trebuchet MS"/>
              </w:rPr>
            </w:pPr>
            <w:r w:rsidRPr="006E09E3">
              <w:rPr>
                <w:rFonts w:ascii="Trebuchet MS" w:hAnsi="Trebuchet MS"/>
              </w:rPr>
              <w:t xml:space="preserve">1. When you start the conversation with a lead, what words and phrases does the customer use to explain the problem that they need you to solve? </w:t>
            </w:r>
          </w:p>
          <w:p w14:paraId="0272D725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0AB46888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461AE4D4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10C96510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1936C904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65CA6CC0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21BAFAD6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1D35AB9A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2F04EDD7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6B25221A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0A9A26DA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56D11FC8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2FBD2A67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5010" w:type="dxa"/>
            <w:tcBorders>
              <w:top w:val="nil"/>
              <w:left w:val="single" w:sz="24" w:space="0" w:color="1D6374"/>
              <w:bottom w:val="single" w:sz="24" w:space="0" w:color="1D6374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076BB" w14:textId="77777777" w:rsidR="00AD0B73" w:rsidRPr="006E09E3" w:rsidRDefault="006E09E3">
            <w:pPr>
              <w:pStyle w:val="Body"/>
              <w:rPr>
                <w:rFonts w:ascii="Trebuchet MS" w:hAnsi="Trebuchet MS"/>
              </w:rPr>
            </w:pPr>
            <w:r w:rsidRPr="006E09E3">
              <w:rPr>
                <w:rFonts w:ascii="Trebuchet MS" w:hAnsi="Trebuchet MS"/>
              </w:rPr>
              <w:t>2. When you</w:t>
            </w:r>
            <w:r w:rsidRPr="006E09E3">
              <w:rPr>
                <w:rFonts w:ascii="Trebuchet MS" w:hAnsi="Trebuchet MS"/>
              </w:rPr>
              <w:t>’</w:t>
            </w:r>
            <w:r w:rsidRPr="006E09E3">
              <w:rPr>
                <w:rFonts w:ascii="Trebuchet MS" w:hAnsi="Trebuchet MS"/>
              </w:rPr>
              <w:t>re talking about how you can solve the customer</w:t>
            </w:r>
            <w:r w:rsidRPr="006E09E3">
              <w:rPr>
                <w:rFonts w:ascii="Trebuchet MS" w:hAnsi="Trebuchet MS"/>
              </w:rPr>
              <w:t>’</w:t>
            </w:r>
            <w:r w:rsidRPr="006E09E3">
              <w:rPr>
                <w:rFonts w:ascii="Trebuchet MS" w:hAnsi="Trebuchet MS"/>
              </w:rPr>
              <w:t>s problem, what</w:t>
            </w:r>
            <w:r w:rsidRPr="006E09E3">
              <w:rPr>
                <w:rFonts w:ascii="Trebuchet MS" w:hAnsi="Trebuchet MS"/>
              </w:rPr>
              <w:t>’</w:t>
            </w:r>
            <w:r w:rsidRPr="006E09E3">
              <w:rPr>
                <w:rFonts w:ascii="Trebuchet MS" w:hAnsi="Trebuchet MS"/>
              </w:rPr>
              <w:t xml:space="preserve">s the tipping point for them? What features or services do they respond to with a pause or </w:t>
            </w:r>
            <w:proofErr w:type="gramStart"/>
            <w:r w:rsidRPr="006E09E3">
              <w:rPr>
                <w:rFonts w:ascii="Trebuchet MS" w:hAnsi="Trebuchet MS"/>
              </w:rPr>
              <w:t>say</w:t>
            </w:r>
            <w:proofErr w:type="gramEnd"/>
            <w:r w:rsidRPr="006E09E3">
              <w:rPr>
                <w:rFonts w:ascii="Trebuchet MS" w:hAnsi="Trebuchet MS"/>
              </w:rPr>
              <w:t xml:space="preserve"> </w:t>
            </w:r>
            <w:r w:rsidRPr="006E09E3">
              <w:rPr>
                <w:rFonts w:ascii="Trebuchet MS" w:hAnsi="Trebuchet MS"/>
              </w:rPr>
              <w:t>“</w:t>
            </w:r>
            <w:r w:rsidRPr="006E09E3">
              <w:rPr>
                <w:rFonts w:ascii="Trebuchet MS" w:hAnsi="Trebuchet MS"/>
              </w:rPr>
              <w:t>oh, wow</w:t>
            </w:r>
            <w:r w:rsidRPr="006E09E3">
              <w:rPr>
                <w:rFonts w:ascii="Trebuchet MS" w:hAnsi="Trebuchet MS"/>
              </w:rPr>
              <w:t>”</w:t>
            </w:r>
            <w:r w:rsidRPr="006E09E3">
              <w:rPr>
                <w:rFonts w:ascii="Trebuchet MS" w:hAnsi="Trebuchet MS"/>
              </w:rPr>
              <w:t>?</w:t>
            </w:r>
          </w:p>
        </w:tc>
      </w:tr>
      <w:tr w:rsidR="00AD0B73" w:rsidRPr="006E09E3" w14:paraId="7DB88980" w14:textId="77777777">
        <w:trPr>
          <w:trHeight w:val="4923"/>
        </w:trPr>
        <w:tc>
          <w:tcPr>
            <w:tcW w:w="5085" w:type="dxa"/>
            <w:tcBorders>
              <w:top w:val="single" w:sz="24" w:space="0" w:color="1D6374"/>
              <w:left w:val="nil"/>
              <w:bottom w:val="nil"/>
              <w:right w:val="single" w:sz="24" w:space="0" w:color="1D6374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247A7" w14:textId="77777777" w:rsidR="00AD0B73" w:rsidRPr="006E09E3" w:rsidRDefault="006E09E3">
            <w:pPr>
              <w:pStyle w:val="Body"/>
              <w:rPr>
                <w:rFonts w:ascii="Trebuchet MS" w:hAnsi="Trebuchet MS"/>
              </w:rPr>
            </w:pPr>
            <w:r w:rsidRPr="006E09E3">
              <w:rPr>
                <w:rFonts w:ascii="Trebuchet MS" w:hAnsi="Trebuchet MS"/>
              </w:rPr>
              <w:t xml:space="preserve">3. Describe your ideal lead. Include information like job title, business size, </w:t>
            </w:r>
            <w:proofErr w:type="gramStart"/>
            <w:r w:rsidRPr="006E09E3">
              <w:rPr>
                <w:rFonts w:ascii="Trebuchet MS" w:hAnsi="Trebuchet MS"/>
              </w:rPr>
              <w:t>current</w:t>
            </w:r>
            <w:proofErr w:type="gramEnd"/>
            <w:r w:rsidRPr="006E09E3">
              <w:rPr>
                <w:rFonts w:ascii="Trebuchet MS" w:hAnsi="Trebuchet MS"/>
              </w:rPr>
              <w:t xml:space="preserve"> frustration. What makes [company] the best solution for their</w:t>
            </w:r>
            <w:r w:rsidRPr="006E09E3">
              <w:rPr>
                <w:rFonts w:ascii="Trebuchet MS" w:hAnsi="Trebuchet MS"/>
              </w:rPr>
              <w:t xml:space="preserve"> business?</w:t>
            </w:r>
          </w:p>
          <w:p w14:paraId="3E03AC55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2DF70A7A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7959BCBD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02AA9760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657DE2F6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2978F434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203D2A89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659593B9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365104C3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5D307D89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284CE2AA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28A04AD5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  <w:p w14:paraId="28639443" w14:textId="77777777" w:rsidR="00AD0B73" w:rsidRPr="006E09E3" w:rsidRDefault="00AD0B73">
            <w:pPr>
              <w:pStyle w:val="normal0"/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5010" w:type="dxa"/>
            <w:tcBorders>
              <w:top w:val="single" w:sz="24" w:space="0" w:color="1D6374"/>
              <w:left w:val="single" w:sz="24" w:space="0" w:color="1D6374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BA1BD" w14:textId="77777777" w:rsidR="00AD0B73" w:rsidRPr="006E09E3" w:rsidRDefault="006E09E3">
            <w:pPr>
              <w:pStyle w:val="Body"/>
              <w:rPr>
                <w:rFonts w:ascii="Trebuchet MS" w:hAnsi="Trebuchet MS"/>
              </w:rPr>
            </w:pPr>
            <w:r w:rsidRPr="006E09E3">
              <w:rPr>
                <w:rFonts w:ascii="Trebuchet MS" w:hAnsi="Trebuchet MS"/>
              </w:rPr>
              <w:t>4. If you were creating a marketing campaign, what is the most important message you</w:t>
            </w:r>
            <w:r w:rsidRPr="006E09E3">
              <w:rPr>
                <w:rFonts w:ascii="Trebuchet MS" w:hAnsi="Trebuchet MS"/>
              </w:rPr>
              <w:t>’</w:t>
            </w:r>
            <w:r w:rsidRPr="006E09E3">
              <w:rPr>
                <w:rFonts w:ascii="Trebuchet MS" w:hAnsi="Trebuchet MS"/>
              </w:rPr>
              <w:t>d want to convey?</w:t>
            </w:r>
          </w:p>
        </w:tc>
      </w:tr>
    </w:tbl>
    <w:p w14:paraId="2B7FFC65" w14:textId="77777777" w:rsidR="00AD0B73" w:rsidRPr="006E09E3" w:rsidRDefault="00AD0B73">
      <w:pPr>
        <w:pStyle w:val="Body"/>
        <w:rPr>
          <w:rFonts w:ascii="Trebuchet MS" w:hAnsi="Trebuchet MS"/>
        </w:rPr>
      </w:pPr>
    </w:p>
    <w:sectPr w:rsidR="00AD0B73" w:rsidRPr="006E09E3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17EB29" w14:textId="77777777" w:rsidR="00000000" w:rsidRDefault="006E09E3">
      <w:r>
        <w:separator/>
      </w:r>
    </w:p>
  </w:endnote>
  <w:endnote w:type="continuationSeparator" w:id="0">
    <w:p w14:paraId="13D2D269" w14:textId="77777777" w:rsidR="00000000" w:rsidRDefault="006E0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rebuchet MS Bold">
    <w:panose1 w:val="020B0703020202020204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1AA61" w14:textId="77777777" w:rsidR="00AD0B73" w:rsidRDefault="006E09E3">
    <w:pPr>
      <w:pStyle w:val="HeaderFooter"/>
    </w:pPr>
    <w:r>
      <w:rPr>
        <w:rFonts w:ascii="Trebuchet MS"/>
        <w:color w:val="797A79"/>
        <w:sz w:val="16"/>
        <w:szCs w:val="16"/>
      </w:rPr>
      <w:t>F</w:t>
    </w:r>
    <w:r>
      <w:rPr>
        <w:rFonts w:ascii="Trebuchet MS"/>
        <w:color w:val="797A79"/>
        <w:sz w:val="16"/>
        <w:szCs w:val="16"/>
      </w:rPr>
      <w:t>ocus</w:t>
    </w:r>
    <w:r>
      <w:rPr>
        <w:rFonts w:ascii="Trebuchet MS"/>
        <w:color w:val="797A79"/>
        <w:sz w:val="16"/>
        <w:szCs w:val="16"/>
      </w:rPr>
      <w:t xml:space="preserve"> </w:t>
    </w:r>
    <w:r>
      <w:rPr>
        <w:rFonts w:ascii="Trebuchet MS"/>
        <w:color w:val="797A79"/>
        <w:sz w:val="16"/>
        <w:szCs w:val="16"/>
        <w:lang w:val="fr-FR"/>
      </w:rPr>
      <w:t>Group</w:t>
    </w:r>
    <w:r>
      <w:rPr>
        <w:rFonts w:ascii="Trebuchet MS"/>
        <w:color w:val="797A79"/>
        <w:sz w:val="16"/>
        <w:szCs w:val="16"/>
      </w:rPr>
      <w:t xml:space="preserve"> Interview </w:t>
    </w:r>
    <w:proofErr w:type="spellStart"/>
    <w:r>
      <w:rPr>
        <w:rFonts w:ascii="Trebuchet MS"/>
        <w:color w:val="797A79"/>
        <w:sz w:val="16"/>
        <w:szCs w:val="16"/>
        <w:lang w:val="nl-NL"/>
      </w:rPr>
      <w:t>Workshee</w:t>
    </w:r>
    <w:proofErr w:type="spellEnd"/>
    <w:r>
      <w:rPr>
        <w:rFonts w:ascii="Trebuchet MS"/>
        <w:color w:val="797A79"/>
        <w:sz w:val="16"/>
        <w:szCs w:val="16"/>
      </w:rPr>
      <w:t>t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028322" w14:textId="77777777" w:rsidR="00000000" w:rsidRDefault="006E09E3">
      <w:r>
        <w:separator/>
      </w:r>
    </w:p>
  </w:footnote>
  <w:footnote w:type="continuationSeparator" w:id="0">
    <w:p w14:paraId="60485F87" w14:textId="77777777" w:rsidR="00000000" w:rsidRDefault="006E09E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FFA063" w14:textId="77777777" w:rsidR="00AD0B73" w:rsidRDefault="006E09E3">
    <w:pPr>
      <w:pStyle w:val="HeaderFooter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2F44D1AB" wp14:editId="7E2C65FC">
          <wp:simplePos x="0" y="0"/>
          <wp:positionH relativeFrom="page">
            <wp:posOffset>5762228</wp:posOffset>
          </wp:positionH>
          <wp:positionV relativeFrom="page">
            <wp:posOffset>8826500</wp:posOffset>
          </wp:positionV>
          <wp:extent cx="867089" cy="812754"/>
          <wp:effectExtent l="0" t="0" r="0" b="0"/>
          <wp:wrapNone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ROE_logo_2.png"/>
                  <pic:cNvPicPr/>
                </pic:nvPicPr>
                <pic:blipFill>
                  <a:blip r:embed="rId1">
                    <a:extLst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089" cy="812754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44B86"/>
    <w:multiLevelType w:val="multilevel"/>
    <w:tmpl w:val="422A9D7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decimal"/>
      <w:lvlText w:val="%5."/>
      <w:lvlJc w:val="left"/>
      <w:rPr>
        <w:position w:val="0"/>
        <w:rtl w:val="0"/>
      </w:rPr>
    </w:lvl>
    <w:lvl w:ilvl="5">
      <w:start w:val="1"/>
      <w:numFmt w:val="decimal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decimal"/>
      <w:lvlText w:val="%8."/>
      <w:lvlJc w:val="left"/>
      <w:rPr>
        <w:position w:val="0"/>
        <w:rtl w:val="0"/>
      </w:rPr>
    </w:lvl>
    <w:lvl w:ilvl="8">
      <w:start w:val="1"/>
      <w:numFmt w:val="decimal"/>
      <w:lvlText w:val="%9."/>
      <w:lvlJc w:val="left"/>
      <w:rPr>
        <w:position w:val="0"/>
        <w:rtl w:val="0"/>
      </w:rPr>
    </w:lvl>
  </w:abstractNum>
  <w:abstractNum w:abstractNumId="1">
    <w:nsid w:val="28421809"/>
    <w:multiLevelType w:val="multilevel"/>
    <w:tmpl w:val="85FECFAE"/>
    <w:lvl w:ilvl="0">
      <w:start w:val="1"/>
      <w:numFmt w:val="bullet"/>
      <w:lvlText w:val="•"/>
      <w:lvlJc w:val="left"/>
      <w:rPr>
        <w:position w:val="-2"/>
        <w:rtl w:val="0"/>
      </w:rPr>
    </w:lvl>
    <w:lvl w:ilvl="1">
      <w:start w:val="1"/>
      <w:numFmt w:val="bullet"/>
      <w:lvlText w:val="•"/>
      <w:lvlJc w:val="left"/>
      <w:rPr>
        <w:position w:val="-2"/>
        <w:rtl w:val="0"/>
      </w:rPr>
    </w:lvl>
    <w:lvl w:ilvl="2">
      <w:start w:val="1"/>
      <w:numFmt w:val="bullet"/>
      <w:lvlText w:val="•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-2"/>
        <w:rtl w:val="0"/>
      </w:rPr>
    </w:lvl>
    <w:lvl w:ilvl="4">
      <w:start w:val="1"/>
      <w:numFmt w:val="bullet"/>
      <w:lvlText w:val="•"/>
      <w:lvlJc w:val="left"/>
      <w:rPr>
        <w:position w:val="-2"/>
        <w:rtl w:val="0"/>
      </w:rPr>
    </w:lvl>
    <w:lvl w:ilvl="5">
      <w:start w:val="1"/>
      <w:numFmt w:val="bullet"/>
      <w:lvlText w:val="•"/>
      <w:lvlJc w:val="left"/>
      <w:rPr>
        <w:position w:val="-2"/>
        <w:rtl w:val="0"/>
      </w:rPr>
    </w:lvl>
    <w:lvl w:ilvl="6">
      <w:start w:val="1"/>
      <w:numFmt w:val="bullet"/>
      <w:lvlText w:val="•"/>
      <w:lvlJc w:val="left"/>
      <w:rPr>
        <w:position w:val="-2"/>
        <w:rtl w:val="0"/>
      </w:rPr>
    </w:lvl>
    <w:lvl w:ilvl="7">
      <w:start w:val="1"/>
      <w:numFmt w:val="bullet"/>
      <w:lvlText w:val="•"/>
      <w:lvlJc w:val="left"/>
      <w:rPr>
        <w:position w:val="-2"/>
        <w:rtl w:val="0"/>
      </w:rPr>
    </w:lvl>
    <w:lvl w:ilvl="8">
      <w:start w:val="1"/>
      <w:numFmt w:val="bullet"/>
      <w:lvlText w:val="•"/>
      <w:lvlJc w:val="left"/>
      <w:rPr>
        <w:position w:val="-2"/>
        <w:rtl w:val="0"/>
      </w:rPr>
    </w:lvl>
  </w:abstractNum>
  <w:abstractNum w:abstractNumId="2">
    <w:nsid w:val="3F850487"/>
    <w:multiLevelType w:val="multilevel"/>
    <w:tmpl w:val="B2645B30"/>
    <w:styleLink w:val="Numbered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decimal"/>
      <w:lvlText w:val="%5."/>
      <w:lvlJc w:val="left"/>
      <w:rPr>
        <w:position w:val="0"/>
        <w:rtl w:val="0"/>
      </w:rPr>
    </w:lvl>
    <w:lvl w:ilvl="5">
      <w:start w:val="1"/>
      <w:numFmt w:val="decimal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decimal"/>
      <w:lvlText w:val="%8."/>
      <w:lvlJc w:val="left"/>
      <w:rPr>
        <w:position w:val="0"/>
        <w:rtl w:val="0"/>
      </w:rPr>
    </w:lvl>
    <w:lvl w:ilvl="8">
      <w:start w:val="1"/>
      <w:numFmt w:val="decimal"/>
      <w:lvlText w:val="%9."/>
      <w:lvlJc w:val="left"/>
      <w:rPr>
        <w:position w:val="0"/>
        <w:rtl w:val="0"/>
      </w:rPr>
    </w:lvl>
  </w:abstractNum>
  <w:abstractNum w:abstractNumId="3">
    <w:nsid w:val="4E8D4E33"/>
    <w:multiLevelType w:val="multilevel"/>
    <w:tmpl w:val="5C42C0B2"/>
    <w:lvl w:ilvl="0">
      <w:start w:val="1"/>
      <w:numFmt w:val="bullet"/>
      <w:lvlText w:val="•"/>
      <w:lvlJc w:val="left"/>
      <w:rPr>
        <w:position w:val="-2"/>
        <w:rtl w:val="0"/>
      </w:rPr>
    </w:lvl>
    <w:lvl w:ilvl="1">
      <w:start w:val="1"/>
      <w:numFmt w:val="bullet"/>
      <w:lvlText w:val="•"/>
      <w:lvlJc w:val="left"/>
      <w:rPr>
        <w:position w:val="-2"/>
        <w:rtl w:val="0"/>
      </w:rPr>
    </w:lvl>
    <w:lvl w:ilvl="2">
      <w:numFmt w:val="bullet"/>
      <w:lvlText w:val="•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-2"/>
        <w:rtl w:val="0"/>
      </w:rPr>
    </w:lvl>
    <w:lvl w:ilvl="4">
      <w:start w:val="1"/>
      <w:numFmt w:val="bullet"/>
      <w:lvlText w:val="•"/>
      <w:lvlJc w:val="left"/>
      <w:rPr>
        <w:position w:val="-2"/>
        <w:rtl w:val="0"/>
      </w:rPr>
    </w:lvl>
    <w:lvl w:ilvl="5">
      <w:start w:val="1"/>
      <w:numFmt w:val="bullet"/>
      <w:lvlText w:val="•"/>
      <w:lvlJc w:val="left"/>
      <w:rPr>
        <w:position w:val="-2"/>
        <w:rtl w:val="0"/>
      </w:rPr>
    </w:lvl>
    <w:lvl w:ilvl="6">
      <w:start w:val="1"/>
      <w:numFmt w:val="bullet"/>
      <w:lvlText w:val="•"/>
      <w:lvlJc w:val="left"/>
      <w:rPr>
        <w:position w:val="-2"/>
        <w:rtl w:val="0"/>
      </w:rPr>
    </w:lvl>
    <w:lvl w:ilvl="7">
      <w:start w:val="1"/>
      <w:numFmt w:val="bullet"/>
      <w:lvlText w:val="•"/>
      <w:lvlJc w:val="left"/>
      <w:rPr>
        <w:position w:val="-2"/>
        <w:rtl w:val="0"/>
      </w:rPr>
    </w:lvl>
    <w:lvl w:ilvl="8">
      <w:start w:val="1"/>
      <w:numFmt w:val="bullet"/>
      <w:lvlText w:val="•"/>
      <w:lvlJc w:val="left"/>
      <w:rPr>
        <w:position w:val="-2"/>
        <w:rtl w:val="0"/>
      </w:rPr>
    </w:lvl>
  </w:abstractNum>
  <w:abstractNum w:abstractNumId="4">
    <w:nsid w:val="6BEE51C7"/>
    <w:multiLevelType w:val="multilevel"/>
    <w:tmpl w:val="1D42F3CC"/>
    <w:lvl w:ilvl="0">
      <w:start w:val="1"/>
      <w:numFmt w:val="bullet"/>
      <w:lvlText w:val="•"/>
      <w:lvlJc w:val="left"/>
      <w:rPr>
        <w:position w:val="-2"/>
      </w:rPr>
    </w:lvl>
    <w:lvl w:ilvl="1">
      <w:start w:val="1"/>
      <w:numFmt w:val="bullet"/>
      <w:lvlText w:val="•"/>
      <w:lvlJc w:val="left"/>
      <w:rPr>
        <w:position w:val="-2"/>
      </w:rPr>
    </w:lvl>
    <w:lvl w:ilvl="2">
      <w:start w:val="1"/>
      <w:numFmt w:val="bullet"/>
      <w:lvlText w:val="•"/>
      <w:lvlJc w:val="left"/>
      <w:rPr>
        <w:position w:val="-2"/>
      </w:rPr>
    </w:lvl>
    <w:lvl w:ilvl="3">
      <w:start w:val="1"/>
      <w:numFmt w:val="bullet"/>
      <w:lvlText w:val="•"/>
      <w:lvlJc w:val="left"/>
      <w:rPr>
        <w:position w:val="-2"/>
      </w:rPr>
    </w:lvl>
    <w:lvl w:ilvl="4">
      <w:start w:val="1"/>
      <w:numFmt w:val="bullet"/>
      <w:lvlText w:val="•"/>
      <w:lvlJc w:val="left"/>
      <w:rPr>
        <w:position w:val="-2"/>
      </w:rPr>
    </w:lvl>
    <w:lvl w:ilvl="5">
      <w:start w:val="1"/>
      <w:numFmt w:val="bullet"/>
      <w:lvlText w:val="•"/>
      <w:lvlJc w:val="left"/>
      <w:rPr>
        <w:position w:val="-2"/>
      </w:rPr>
    </w:lvl>
    <w:lvl w:ilvl="6">
      <w:start w:val="1"/>
      <w:numFmt w:val="bullet"/>
      <w:lvlText w:val="•"/>
      <w:lvlJc w:val="left"/>
      <w:rPr>
        <w:position w:val="-2"/>
      </w:rPr>
    </w:lvl>
    <w:lvl w:ilvl="7">
      <w:start w:val="1"/>
      <w:numFmt w:val="bullet"/>
      <w:lvlText w:val="•"/>
      <w:lvlJc w:val="left"/>
      <w:rPr>
        <w:position w:val="-2"/>
      </w:rPr>
    </w:lvl>
    <w:lvl w:ilvl="8">
      <w:start w:val="1"/>
      <w:numFmt w:val="bullet"/>
      <w:lvlText w:val="•"/>
      <w:lvlJc w:val="left"/>
      <w:rPr>
        <w:position w:val="-2"/>
      </w:rPr>
    </w:lvl>
  </w:abstractNum>
  <w:abstractNum w:abstractNumId="5">
    <w:nsid w:val="6FA14C42"/>
    <w:multiLevelType w:val="multilevel"/>
    <w:tmpl w:val="AF34004C"/>
    <w:lvl w:ilvl="0">
      <w:start w:val="1"/>
      <w:numFmt w:val="bullet"/>
      <w:lvlText w:val="•"/>
      <w:lvlJc w:val="left"/>
      <w:rPr>
        <w:position w:val="-2"/>
        <w:rtl w:val="0"/>
      </w:rPr>
    </w:lvl>
    <w:lvl w:ilvl="1">
      <w:start w:val="1"/>
      <w:numFmt w:val="bullet"/>
      <w:lvlText w:val="•"/>
      <w:lvlJc w:val="left"/>
      <w:rPr>
        <w:position w:val="-2"/>
        <w:rtl w:val="0"/>
      </w:rPr>
    </w:lvl>
    <w:lvl w:ilvl="2">
      <w:numFmt w:val="bullet"/>
      <w:lvlText w:val="•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-2"/>
        <w:rtl w:val="0"/>
      </w:rPr>
    </w:lvl>
    <w:lvl w:ilvl="4">
      <w:start w:val="1"/>
      <w:numFmt w:val="bullet"/>
      <w:lvlText w:val="•"/>
      <w:lvlJc w:val="left"/>
      <w:rPr>
        <w:position w:val="-2"/>
        <w:rtl w:val="0"/>
      </w:rPr>
    </w:lvl>
    <w:lvl w:ilvl="5">
      <w:start w:val="1"/>
      <w:numFmt w:val="bullet"/>
      <w:lvlText w:val="•"/>
      <w:lvlJc w:val="left"/>
      <w:rPr>
        <w:position w:val="-2"/>
        <w:rtl w:val="0"/>
      </w:rPr>
    </w:lvl>
    <w:lvl w:ilvl="6">
      <w:start w:val="1"/>
      <w:numFmt w:val="bullet"/>
      <w:lvlText w:val="•"/>
      <w:lvlJc w:val="left"/>
      <w:rPr>
        <w:position w:val="-2"/>
        <w:rtl w:val="0"/>
      </w:rPr>
    </w:lvl>
    <w:lvl w:ilvl="7">
      <w:start w:val="1"/>
      <w:numFmt w:val="bullet"/>
      <w:lvlText w:val="•"/>
      <w:lvlJc w:val="left"/>
      <w:rPr>
        <w:position w:val="-2"/>
        <w:rtl w:val="0"/>
      </w:rPr>
    </w:lvl>
    <w:lvl w:ilvl="8">
      <w:start w:val="1"/>
      <w:numFmt w:val="bullet"/>
      <w:lvlText w:val="•"/>
      <w:lvlJc w:val="left"/>
      <w:rPr>
        <w:position w:val="-2"/>
        <w:rtl w:val="0"/>
      </w:rPr>
    </w:lvl>
  </w:abstractNum>
  <w:abstractNum w:abstractNumId="6">
    <w:nsid w:val="700821B6"/>
    <w:multiLevelType w:val="multilevel"/>
    <w:tmpl w:val="02A49148"/>
    <w:styleLink w:val="List0"/>
    <w:lvl w:ilvl="0">
      <w:start w:val="1"/>
      <w:numFmt w:val="bullet"/>
      <w:lvlText w:val="•"/>
      <w:lvlJc w:val="left"/>
      <w:rPr>
        <w:position w:val="-2"/>
        <w:rtl w:val="0"/>
      </w:rPr>
    </w:lvl>
    <w:lvl w:ilvl="1">
      <w:start w:val="1"/>
      <w:numFmt w:val="bullet"/>
      <w:lvlText w:val="•"/>
      <w:lvlJc w:val="left"/>
      <w:rPr>
        <w:position w:val="-2"/>
        <w:rtl w:val="0"/>
      </w:rPr>
    </w:lvl>
    <w:lvl w:ilvl="2">
      <w:numFmt w:val="bullet"/>
      <w:lvlText w:val="•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-2"/>
        <w:rtl w:val="0"/>
      </w:rPr>
    </w:lvl>
    <w:lvl w:ilvl="4">
      <w:start w:val="1"/>
      <w:numFmt w:val="bullet"/>
      <w:lvlText w:val="•"/>
      <w:lvlJc w:val="left"/>
      <w:rPr>
        <w:position w:val="-2"/>
        <w:rtl w:val="0"/>
      </w:rPr>
    </w:lvl>
    <w:lvl w:ilvl="5">
      <w:start w:val="1"/>
      <w:numFmt w:val="bullet"/>
      <w:lvlText w:val="•"/>
      <w:lvlJc w:val="left"/>
      <w:rPr>
        <w:position w:val="-2"/>
        <w:rtl w:val="0"/>
      </w:rPr>
    </w:lvl>
    <w:lvl w:ilvl="6">
      <w:start w:val="1"/>
      <w:numFmt w:val="bullet"/>
      <w:lvlText w:val="•"/>
      <w:lvlJc w:val="left"/>
      <w:rPr>
        <w:position w:val="-2"/>
        <w:rtl w:val="0"/>
      </w:rPr>
    </w:lvl>
    <w:lvl w:ilvl="7">
      <w:start w:val="1"/>
      <w:numFmt w:val="bullet"/>
      <w:lvlText w:val="•"/>
      <w:lvlJc w:val="left"/>
      <w:rPr>
        <w:position w:val="-2"/>
        <w:rtl w:val="0"/>
      </w:rPr>
    </w:lvl>
    <w:lvl w:ilvl="8">
      <w:start w:val="1"/>
      <w:numFmt w:val="bullet"/>
      <w:lvlText w:val="•"/>
      <w:lvlJc w:val="left"/>
      <w:rPr>
        <w:position w:val="-2"/>
        <w:rtl w:val="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0B73"/>
    <w:rsid w:val="006E09E3"/>
    <w:rsid w:val="00AD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4ABA1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next w:val="Body"/>
    <w:pPr>
      <w:spacing w:line="96" w:lineRule="auto"/>
      <w:outlineLvl w:val="1"/>
    </w:pPr>
    <w:rPr>
      <w:rFonts w:ascii="Helvetica" w:hAnsi="Arial Unicode MS" w:cs="Arial Unicode MS"/>
      <w:b/>
      <w:bCs/>
      <w:color w:val="237687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pPr>
      <w:spacing w:line="276" w:lineRule="auto"/>
    </w:pPr>
    <w:rPr>
      <w:rFonts w:ascii="Arial" w:eastAsia="Arial" w:hAnsi="Arial" w:cs="Arial"/>
      <w:color w:val="000000"/>
      <w:sz w:val="22"/>
      <w:szCs w:val="22"/>
      <w:u w:color="000000"/>
    </w:rPr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Heading">
    <w:name w:val="Heading"/>
    <w:next w:val="Body"/>
    <w:pPr>
      <w:outlineLvl w:val="0"/>
    </w:pPr>
    <w:rPr>
      <w:rFonts w:ascii="Trebuchet MS Bold" w:hAnsi="Arial Unicode MS" w:cs="Arial Unicode MS"/>
      <w:color w:val="2FBECE"/>
      <w:sz w:val="42"/>
      <w:szCs w:val="42"/>
    </w:rPr>
  </w:style>
  <w:style w:type="paragraph" w:customStyle="1" w:styleId="Body">
    <w:name w:val="Body"/>
    <w:pPr>
      <w:spacing w:line="264" w:lineRule="auto"/>
    </w:pPr>
    <w:rPr>
      <w:rFonts w:ascii="Trebuchet MS Bold" w:hAnsi="Arial Unicode MS" w:cs="Arial Unicode MS"/>
      <w:color w:val="565656"/>
      <w:sz w:val="24"/>
      <w:szCs w:val="24"/>
      <w:u w:color="000000"/>
    </w:rPr>
  </w:style>
  <w:style w:type="paragraph" w:customStyle="1" w:styleId="Bullets">
    <w:name w:val="Bullets"/>
    <w:pPr>
      <w:spacing w:line="264" w:lineRule="auto"/>
    </w:pPr>
    <w:rPr>
      <w:rFonts w:ascii="Trebuchet MS Bold" w:hAnsi="Arial Unicode MS" w:cs="Arial Unicode MS"/>
      <w:color w:val="565656"/>
      <w:sz w:val="24"/>
      <w:szCs w:val="24"/>
      <w:u w:color="000000"/>
    </w:rPr>
  </w:style>
  <w:style w:type="numbering" w:customStyle="1" w:styleId="List0">
    <w:name w:val="List 0"/>
    <w:basedOn w:val="Bullet"/>
    <w:pPr>
      <w:numPr>
        <w:numId w:val="5"/>
      </w:numPr>
    </w:pPr>
  </w:style>
  <w:style w:type="numbering" w:customStyle="1" w:styleId="Bullet">
    <w:name w:val="Bullet"/>
  </w:style>
  <w:style w:type="numbering" w:customStyle="1" w:styleId="Numbered">
    <w:name w:val="Numbered"/>
    <w:pPr>
      <w:numPr>
        <w:numId w:val="7"/>
      </w:numPr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next w:val="Body"/>
    <w:pPr>
      <w:spacing w:line="96" w:lineRule="auto"/>
      <w:outlineLvl w:val="1"/>
    </w:pPr>
    <w:rPr>
      <w:rFonts w:ascii="Helvetica" w:hAnsi="Arial Unicode MS" w:cs="Arial Unicode MS"/>
      <w:b/>
      <w:bCs/>
      <w:color w:val="237687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pPr>
      <w:spacing w:line="276" w:lineRule="auto"/>
    </w:pPr>
    <w:rPr>
      <w:rFonts w:ascii="Arial" w:eastAsia="Arial" w:hAnsi="Arial" w:cs="Arial"/>
      <w:color w:val="000000"/>
      <w:sz w:val="22"/>
      <w:szCs w:val="22"/>
      <w:u w:color="000000"/>
    </w:rPr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Heading">
    <w:name w:val="Heading"/>
    <w:next w:val="Body"/>
    <w:pPr>
      <w:outlineLvl w:val="0"/>
    </w:pPr>
    <w:rPr>
      <w:rFonts w:ascii="Trebuchet MS Bold" w:hAnsi="Arial Unicode MS" w:cs="Arial Unicode MS"/>
      <w:color w:val="2FBECE"/>
      <w:sz w:val="42"/>
      <w:szCs w:val="42"/>
    </w:rPr>
  </w:style>
  <w:style w:type="paragraph" w:customStyle="1" w:styleId="Body">
    <w:name w:val="Body"/>
    <w:pPr>
      <w:spacing w:line="264" w:lineRule="auto"/>
    </w:pPr>
    <w:rPr>
      <w:rFonts w:ascii="Trebuchet MS Bold" w:hAnsi="Arial Unicode MS" w:cs="Arial Unicode MS"/>
      <w:color w:val="565656"/>
      <w:sz w:val="24"/>
      <w:szCs w:val="24"/>
      <w:u w:color="000000"/>
    </w:rPr>
  </w:style>
  <w:style w:type="paragraph" w:customStyle="1" w:styleId="Bullets">
    <w:name w:val="Bullets"/>
    <w:pPr>
      <w:spacing w:line="264" w:lineRule="auto"/>
    </w:pPr>
    <w:rPr>
      <w:rFonts w:ascii="Trebuchet MS Bold" w:hAnsi="Arial Unicode MS" w:cs="Arial Unicode MS"/>
      <w:color w:val="565656"/>
      <w:sz w:val="24"/>
      <w:szCs w:val="24"/>
      <w:u w:color="000000"/>
    </w:rPr>
  </w:style>
  <w:style w:type="numbering" w:customStyle="1" w:styleId="List0">
    <w:name w:val="List 0"/>
    <w:basedOn w:val="Bullet"/>
    <w:pPr>
      <w:numPr>
        <w:numId w:val="5"/>
      </w:numPr>
    </w:pPr>
  </w:style>
  <w:style w:type="numbering" w:customStyle="1" w:styleId="Bullet">
    <w:name w:val="Bullet"/>
  </w:style>
  <w:style w:type="numbering" w:customStyle="1" w:styleId="Numbered">
    <w:name w:val="Numbered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1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565656"/>
            </a:solidFill>
            <a:effectLst/>
            <a:uFill>
              <a:solidFill>
                <a:srgbClr val="000000"/>
              </a:solidFill>
            </a:uFill>
            <a:latin typeface="Trebuchet MS Bold"/>
            <a:ea typeface="Trebuchet MS Bold"/>
            <a:cs typeface="Trebuchet MS Bold"/>
            <a:sym typeface="Trebuchet MS Bold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1990</Characters>
  <Application>Microsoft Macintosh Word</Application>
  <DocSecurity>0</DocSecurity>
  <Lines>16</Lines>
  <Paragraphs>4</Paragraphs>
  <ScaleCrop>false</ScaleCrop>
  <Company>Home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xavier vasquez</cp:lastModifiedBy>
  <cp:revision>2</cp:revision>
  <dcterms:created xsi:type="dcterms:W3CDTF">2014-07-29T01:23:00Z</dcterms:created>
  <dcterms:modified xsi:type="dcterms:W3CDTF">2014-07-29T01:23:00Z</dcterms:modified>
</cp:coreProperties>
</file>