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81" w:rsidRPr="00900FAF" w:rsidRDefault="009E3681" w:rsidP="009E3681">
      <w:pPr>
        <w:spacing w:line="480" w:lineRule="auto"/>
        <w:rPr>
          <w:rFonts w:ascii="Times New Roman" w:hAnsi="Times New Roman"/>
          <w:b/>
          <w:sz w:val="22"/>
        </w:rPr>
      </w:pPr>
      <w:r w:rsidRPr="00900FAF">
        <w:rPr>
          <w:rFonts w:ascii="Times New Roman" w:hAnsi="Times New Roman"/>
          <w:b/>
          <w:sz w:val="22"/>
        </w:rPr>
        <w:t>Solutions to Exercises for Chapter 9</w: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>9.1</w:t>
      </w:r>
      <w:r w:rsidR="001C4B99" w:rsidRPr="00900FAF">
        <w:rPr>
          <w:rFonts w:ascii="Times New Roman" w:hAnsi="Times New Roman"/>
          <w:sz w:val="22"/>
        </w:rPr>
        <w:t>.</w: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 xml:space="preserve">a) </w:t>
      </w:r>
      <w:r w:rsidRPr="00900FAF">
        <w:rPr>
          <w:rFonts w:ascii="Times New Roman" w:hAnsi="Times New Roman"/>
          <w:i/>
          <w:sz w:val="22"/>
        </w:rPr>
        <w:t>P</w:t>
      </w:r>
      <w:r w:rsidRPr="00900FAF">
        <w:rPr>
          <w:rFonts w:ascii="Times New Roman" w:hAnsi="Times New Roman"/>
          <w:sz w:val="22"/>
        </w:rPr>
        <w:t>(</w:t>
      </w:r>
      <w:r w:rsidRPr="00900FAF">
        <w:rPr>
          <w:rFonts w:ascii="Times New Roman" w:hAnsi="Times New Roman"/>
          <w:i/>
          <w:sz w:val="22"/>
        </w:rPr>
        <w:t>Y</w:t>
      </w:r>
      <w:r w:rsidRPr="00900FAF">
        <w:rPr>
          <w:rFonts w:ascii="Times New Roman" w:hAnsi="Times New Roman"/>
          <w:sz w:val="22"/>
        </w:rPr>
        <w:t xml:space="preserve"> </w:t>
      </w:r>
      <w:r w:rsidR="0065691C" w:rsidRPr="00900FAF">
        <w:rPr>
          <w:rFonts w:ascii="Times New Roman" w:hAnsi="Times New Roman"/>
          <w:sz w:val="22"/>
        </w:rPr>
        <w:fldChar w:fldCharType="begin"/>
      </w:r>
      <w:r w:rsidRPr="00900FAF">
        <w:rPr>
          <w:rFonts w:ascii="Times New Roman" w:hAnsi="Times New Roman"/>
          <w:sz w:val="22"/>
        </w:rPr>
        <w:instrText>SYMBOL 163 \f "Symbol"</w:instrText>
      </w:r>
      <w:r w:rsidR="0065691C" w:rsidRPr="00900FAF">
        <w:rPr>
          <w:rFonts w:ascii="Times New Roman" w:hAnsi="Times New Roman"/>
          <w:sz w:val="22"/>
        </w:rPr>
        <w:fldChar w:fldCharType="end"/>
      </w:r>
      <w:r w:rsidRPr="00900FAF">
        <w:rPr>
          <w:rFonts w:ascii="Times New Roman" w:hAnsi="Times New Roman"/>
          <w:sz w:val="22"/>
        </w:rPr>
        <w:t xml:space="preserve"> 1) = .05 + .10 = .15</w: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 xml:space="preserve">b) </w:t>
      </w:r>
      <w:r w:rsidRPr="00900FAF">
        <w:rPr>
          <w:rFonts w:ascii="Times New Roman" w:hAnsi="Times New Roman"/>
          <w:i/>
          <w:sz w:val="22"/>
        </w:rPr>
        <w:t>P</w:t>
      </w:r>
      <w:r w:rsidRPr="00900FAF">
        <w:rPr>
          <w:rFonts w:ascii="Times New Roman" w:hAnsi="Times New Roman"/>
          <w:sz w:val="22"/>
        </w:rPr>
        <w:t>(</w:t>
      </w:r>
      <w:r w:rsidRPr="00900FAF">
        <w:rPr>
          <w:rFonts w:ascii="Times New Roman" w:hAnsi="Times New Roman"/>
          <w:i/>
          <w:sz w:val="22"/>
        </w:rPr>
        <w:t>Y</w:t>
      </w:r>
      <w:r w:rsidRPr="00900FAF">
        <w:rPr>
          <w:rFonts w:ascii="Times New Roman" w:hAnsi="Times New Roman"/>
          <w:sz w:val="22"/>
        </w:rPr>
        <w:t xml:space="preserve"> &gt; 2) = .20 + .30 + .15 + .10 = .75</w: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 xml:space="preserve">c) </w:t>
      </w:r>
      <w:r w:rsidRPr="00900FAF">
        <w:rPr>
          <w:rFonts w:ascii="Times New Roman" w:hAnsi="Times New Roman"/>
          <w:i/>
          <w:sz w:val="22"/>
        </w:rPr>
        <w:t>P</w:t>
      </w:r>
      <w:r w:rsidRPr="00900FAF">
        <w:rPr>
          <w:rFonts w:ascii="Times New Roman" w:hAnsi="Times New Roman"/>
          <w:sz w:val="22"/>
        </w:rPr>
        <w:t>(</w:t>
      </w:r>
      <w:r w:rsidRPr="00900FAF">
        <w:rPr>
          <w:rFonts w:ascii="Times New Roman" w:hAnsi="Times New Roman"/>
          <w:i/>
          <w:sz w:val="22"/>
        </w:rPr>
        <w:t>Y</w:t>
      </w:r>
      <w:r w:rsidRPr="00900FAF">
        <w:rPr>
          <w:rFonts w:ascii="Times New Roman" w:hAnsi="Times New Roman"/>
          <w:sz w:val="22"/>
        </w:rPr>
        <w:t xml:space="preserve"> &gt; </w:t>
      </w:r>
      <w:r w:rsidR="00C73228" w:rsidRPr="00900FAF">
        <w:rPr>
          <w:rFonts w:ascii="Times New Roman" w:hAnsi="Times New Roman"/>
          <w:sz w:val="22"/>
        </w:rPr>
        <w:t>–</w:t>
      </w:r>
      <w:r w:rsidRPr="00900FAF">
        <w:rPr>
          <w:rFonts w:ascii="Times New Roman" w:hAnsi="Times New Roman"/>
          <w:sz w:val="22"/>
        </w:rPr>
        <w:t>1) = 1.00</w: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 xml:space="preserve">d) </w:t>
      </w:r>
      <w:proofErr w:type="gramStart"/>
      <w:r w:rsidRPr="00900FAF">
        <w:rPr>
          <w:rFonts w:ascii="Times New Roman" w:hAnsi="Times New Roman"/>
          <w:i/>
          <w:sz w:val="22"/>
        </w:rPr>
        <w:t>P</w:t>
      </w:r>
      <w:r w:rsidRPr="00900FAF">
        <w:rPr>
          <w:rFonts w:ascii="Times New Roman" w:hAnsi="Times New Roman"/>
          <w:sz w:val="22"/>
        </w:rPr>
        <w:t>(</w:t>
      </w:r>
      <w:proofErr w:type="gramEnd"/>
      <w:r w:rsidRPr="00900FAF">
        <w:rPr>
          <w:rFonts w:ascii="Times New Roman" w:hAnsi="Times New Roman"/>
          <w:sz w:val="22"/>
        </w:rPr>
        <w:t xml:space="preserve">2 &lt; </w:t>
      </w:r>
      <w:r w:rsidRPr="00900FAF">
        <w:rPr>
          <w:rFonts w:ascii="Times New Roman" w:hAnsi="Times New Roman"/>
          <w:i/>
          <w:sz w:val="22"/>
        </w:rPr>
        <w:t>Y</w:t>
      </w:r>
      <w:r w:rsidRPr="00900FAF">
        <w:rPr>
          <w:rFonts w:ascii="Times New Roman" w:hAnsi="Times New Roman"/>
          <w:sz w:val="22"/>
        </w:rPr>
        <w:t xml:space="preserve"> &lt; 6) = .20 + .30 + .15 = .65</w: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 xml:space="preserve">e) </w:t>
      </w:r>
      <w:r w:rsidRPr="00900FAF">
        <w:rPr>
          <w:rFonts w:ascii="Times New Roman" w:hAnsi="Times New Roman"/>
          <w:i/>
          <w:sz w:val="22"/>
        </w:rPr>
        <w:t>P</w:t>
      </w:r>
      <w:r w:rsidRPr="00900FAF">
        <w:rPr>
          <w:rFonts w:ascii="Times New Roman" w:hAnsi="Times New Roman"/>
          <w:sz w:val="22"/>
        </w:rPr>
        <w:t>(</w:t>
      </w:r>
      <w:r w:rsidRPr="00900FAF">
        <w:rPr>
          <w:rFonts w:ascii="Times New Roman" w:hAnsi="Times New Roman"/>
          <w:i/>
          <w:sz w:val="22"/>
        </w:rPr>
        <w:t>Y</w:t>
      </w:r>
      <w:r w:rsidRPr="00900FAF">
        <w:rPr>
          <w:rFonts w:ascii="Times New Roman" w:hAnsi="Times New Roman"/>
          <w:sz w:val="22"/>
        </w:rPr>
        <w:t xml:space="preserve"> = 4) = .30</w: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 xml:space="preserve">f) </w:t>
      </w:r>
      <w:r w:rsidRPr="00900FAF">
        <w:rPr>
          <w:rFonts w:ascii="Times New Roman" w:hAnsi="Times New Roman"/>
          <w:i/>
          <w:sz w:val="22"/>
        </w:rPr>
        <w:t>P</w:t>
      </w:r>
      <w:r w:rsidRPr="00900FAF">
        <w:rPr>
          <w:rFonts w:ascii="Times New Roman" w:hAnsi="Times New Roman"/>
          <w:sz w:val="22"/>
        </w:rPr>
        <w:t>(</w:t>
      </w:r>
      <w:r w:rsidRPr="00900FAF">
        <w:rPr>
          <w:rFonts w:ascii="Times New Roman" w:hAnsi="Times New Roman"/>
          <w:i/>
          <w:sz w:val="22"/>
        </w:rPr>
        <w:t>Y</w:t>
      </w:r>
      <w:r w:rsidRPr="00900FAF">
        <w:rPr>
          <w:rFonts w:ascii="Times New Roman" w:hAnsi="Times New Roman"/>
          <w:sz w:val="22"/>
        </w:rPr>
        <w:t xml:space="preserve"> &lt; 1) = .05</w:t>
      </w:r>
    </w:p>
    <w:p w:rsidR="00C73228" w:rsidRPr="00900FAF" w:rsidRDefault="00C73228" w:rsidP="009E3681">
      <w:pPr>
        <w:spacing w:line="480" w:lineRule="auto"/>
        <w:rPr>
          <w:rFonts w:ascii="Times New Roman" w:hAnsi="Times New Roman"/>
          <w:sz w:val="22"/>
        </w:rPr>
      </w:pPr>
    </w:p>
    <w:p w:rsidR="001C4B99" w:rsidRPr="00900FAF" w:rsidRDefault="001C4B99" w:rsidP="009E3681">
      <w:pPr>
        <w:spacing w:line="480" w:lineRule="auto"/>
        <w:rPr>
          <w:rFonts w:ascii="Times New Roman" w:hAnsi="Times New Roman"/>
          <w:sz w:val="22"/>
        </w:rPr>
      </w:pP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>9.2</w:t>
      </w:r>
      <w:r w:rsidR="001C4B99" w:rsidRPr="00900FAF">
        <w:rPr>
          <w:rFonts w:ascii="Times New Roman" w:hAnsi="Times New Roman"/>
          <w:sz w:val="22"/>
        </w:rPr>
        <w:t>.</w: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>If you live (</w:t>
      </w:r>
      <w:r w:rsidRPr="00900FAF">
        <w:rPr>
          <w:rFonts w:ascii="Times New Roman" w:hAnsi="Times New Roman"/>
          <w:i/>
          <w:sz w:val="22"/>
        </w:rPr>
        <w:t>P</w:t>
      </w:r>
      <w:r w:rsidRPr="00900FAF">
        <w:rPr>
          <w:rFonts w:ascii="Times New Roman" w:hAnsi="Times New Roman"/>
          <w:sz w:val="22"/>
        </w:rPr>
        <w:t xml:space="preserve"> = .99), the insurance company gets to keep the $600. If you die (</w:t>
      </w:r>
      <w:r w:rsidRPr="00900FAF">
        <w:rPr>
          <w:rFonts w:ascii="Times New Roman" w:hAnsi="Times New Roman"/>
          <w:i/>
          <w:sz w:val="22"/>
        </w:rPr>
        <w:t>P</w:t>
      </w:r>
      <w:r w:rsidRPr="00900FAF">
        <w:rPr>
          <w:rFonts w:ascii="Times New Roman" w:hAnsi="Times New Roman"/>
          <w:sz w:val="22"/>
        </w:rPr>
        <w:t xml:space="preserve"> = .01), the company has to pay $20,000, but only loses $19,400 as $600 of the payout was yours</w:t>
      </w:r>
      <w:r w:rsidR="00C73228" w:rsidRPr="00900FAF">
        <w:rPr>
          <w:rFonts w:ascii="Times New Roman" w:hAnsi="Times New Roman"/>
          <w:sz w:val="22"/>
        </w:rPr>
        <w:t xml:space="preserve"> </w:t>
      </w:r>
      <w:r w:rsidRPr="00900FAF">
        <w:rPr>
          <w:rFonts w:ascii="Times New Roman" w:hAnsi="Times New Roman"/>
          <w:sz w:val="22"/>
        </w:rPr>
        <w:t>…</w:t>
      </w:r>
    </w:p>
    <w:p w:rsidR="009E3681" w:rsidRPr="00900FAF" w:rsidRDefault="0065252F" w:rsidP="0065252F">
      <w:pPr>
        <w:spacing w:line="480" w:lineRule="auto"/>
        <w:ind w:firstLine="720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position w:val="-14"/>
          <w:sz w:val="22"/>
        </w:rPr>
        <w:object w:dxaOrig="6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9pt;height:22.25pt" o:ole="">
            <v:imagedata r:id="rId4" o:title=""/>
          </v:shape>
          <o:OLEObject Type="Embed" ProgID="Equation.DSMT4" ShapeID="_x0000_i1025" DrawAspect="Content" ObjectID="_1414580811" r:id="rId5"/>
        </w:objec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>Thus, for every policy the company sells like this one, the company can expect to make a profit of $400.</w:t>
      </w:r>
    </w:p>
    <w:p w:rsidR="0065252F" w:rsidRPr="00900FAF" w:rsidRDefault="0065252F" w:rsidP="009E3681">
      <w:pPr>
        <w:spacing w:line="480" w:lineRule="auto"/>
        <w:rPr>
          <w:rFonts w:ascii="Times New Roman" w:hAnsi="Times New Roman"/>
          <w:sz w:val="22"/>
        </w:rPr>
      </w:pPr>
    </w:p>
    <w:p w:rsidR="001C4B99" w:rsidRPr="00900FAF" w:rsidRDefault="001C4B99" w:rsidP="009E3681">
      <w:pPr>
        <w:spacing w:line="480" w:lineRule="auto"/>
        <w:rPr>
          <w:rFonts w:ascii="Times New Roman" w:hAnsi="Times New Roman"/>
          <w:sz w:val="22"/>
        </w:rPr>
      </w:pP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>9.3</w:t>
      </w:r>
      <w:r w:rsidR="001C4B99" w:rsidRPr="00900FAF">
        <w:rPr>
          <w:rFonts w:ascii="Times New Roman" w:hAnsi="Times New Roman"/>
          <w:sz w:val="22"/>
        </w:rPr>
        <w:t>.</w: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i/>
          <w:sz w:val="22"/>
        </w:rPr>
        <w:t>n</w:t>
      </w:r>
      <w:r w:rsidRPr="00900FAF">
        <w:rPr>
          <w:rFonts w:ascii="Times New Roman" w:hAnsi="Times New Roman"/>
          <w:sz w:val="22"/>
        </w:rPr>
        <w:t xml:space="preserve"> = 8    </w:t>
      </w:r>
      <w:r w:rsidRPr="00900FAF">
        <w:rPr>
          <w:rFonts w:ascii="Times New Roman" w:hAnsi="Times New Roman"/>
          <w:i/>
          <w:sz w:val="22"/>
        </w:rPr>
        <w:t>p</w:t>
      </w:r>
      <w:r w:rsidRPr="00900FAF">
        <w:rPr>
          <w:rFonts w:ascii="Times New Roman" w:hAnsi="Times New Roman"/>
          <w:sz w:val="22"/>
        </w:rPr>
        <w:t xml:space="preserve">=.25   </w:t>
      </w:r>
      <w:r w:rsidRPr="00900FAF">
        <w:rPr>
          <w:rFonts w:ascii="Times New Roman" w:hAnsi="Times New Roman"/>
          <w:i/>
          <w:sz w:val="22"/>
        </w:rPr>
        <w:t>q</w:t>
      </w:r>
      <w:r w:rsidRPr="00900FAF">
        <w:rPr>
          <w:rFonts w:ascii="Times New Roman" w:hAnsi="Times New Roman"/>
          <w:sz w:val="22"/>
        </w:rPr>
        <w:t xml:space="preserve"> = .75</w: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>First, the entire solution for all possible outcomes, using the binomial expansion “by hand”:</w:t>
      </w:r>
    </w:p>
    <w:p w:rsidR="009E3681" w:rsidRPr="00900FAF" w:rsidRDefault="0065252F" w:rsidP="001C4B99">
      <w:pPr>
        <w:spacing w:line="480" w:lineRule="auto"/>
        <w:ind w:left="720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object w:dxaOrig="3000" w:dyaOrig="680">
          <v:shape id="_x0000_i1026" type="#_x0000_t75" style="width:149.65pt;height:33.2pt" o:ole="" fillcolor="window">
            <v:imagedata r:id="rId6" o:title=""/>
          </v:shape>
          <o:OLEObject Type="Embed" ProgID="Equation.DSMT4" ShapeID="_x0000_i1026" DrawAspect="Content" ObjectID="_1414580812" r:id="rId7">
            <o:FieldCodes>\s \* mergeformat</o:FieldCodes>
          </o:OLEObject>
        </w:object>
      </w:r>
    </w:p>
    <w:p w:rsidR="009E3681" w:rsidRPr="00900FAF" w:rsidRDefault="0065252F" w:rsidP="001C4B99">
      <w:pPr>
        <w:spacing w:line="480" w:lineRule="auto"/>
        <w:ind w:left="720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object w:dxaOrig="4620" w:dyaOrig="680">
          <v:shape id="_x0000_i1027" type="#_x0000_t75" style="width:232.6pt;height:33.2pt" o:ole="" fillcolor="window">
            <v:imagedata r:id="rId8" o:title=""/>
          </v:shape>
          <o:OLEObject Type="Embed" ProgID="Equation.DSMT4" ShapeID="_x0000_i1027" DrawAspect="Content" ObjectID="_1414580813" r:id="rId9">
            <o:FieldCodes>\s \* mergeformat</o:FieldCodes>
          </o:OLEObject>
        </w:object>
      </w:r>
    </w:p>
    <w:p w:rsidR="009E3681" w:rsidRPr="00900FAF" w:rsidRDefault="0065252F" w:rsidP="001C4B99">
      <w:pPr>
        <w:spacing w:line="480" w:lineRule="auto"/>
        <w:ind w:left="720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object w:dxaOrig="4860" w:dyaOrig="680">
          <v:shape id="_x0000_i1028" type="#_x0000_t75" style="width:243.9pt;height:33.2pt" o:ole="" fillcolor="window">
            <v:imagedata r:id="rId10" o:title=""/>
          </v:shape>
          <o:OLEObject Type="Embed" ProgID="Equation.DSMT4" ShapeID="_x0000_i1028" DrawAspect="Content" ObjectID="_1414580814" r:id="rId11">
            <o:FieldCodes>\s \* mergeformat</o:FieldCodes>
          </o:OLEObject>
        </w:object>
      </w:r>
    </w:p>
    <w:p w:rsidR="009E3681" w:rsidRPr="00900FAF" w:rsidRDefault="0065252F" w:rsidP="001C4B99">
      <w:pPr>
        <w:spacing w:line="480" w:lineRule="auto"/>
        <w:ind w:left="720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object w:dxaOrig="4800" w:dyaOrig="680">
          <v:shape id="_x0000_i1029" type="#_x0000_t75" style="width:238.25pt;height:33.2pt" o:ole="" fillcolor="window">
            <v:imagedata r:id="rId12" o:title=""/>
          </v:shape>
          <o:OLEObject Type="Embed" ProgID="Equation.DSMT4" ShapeID="_x0000_i1029" DrawAspect="Content" ObjectID="_1414580815" r:id="rId13">
            <o:FieldCodes>\s \* mergeformat</o:FieldCodes>
          </o:OLEObject>
        </w:object>
      </w:r>
    </w:p>
    <w:p w:rsidR="009E3681" w:rsidRPr="00900FAF" w:rsidRDefault="0065252F" w:rsidP="001C4B99">
      <w:pPr>
        <w:spacing w:line="480" w:lineRule="auto"/>
        <w:ind w:left="720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object w:dxaOrig="4680" w:dyaOrig="680">
          <v:shape id="_x0000_i1030" type="#_x0000_t75" style="width:232.6pt;height:33.2pt" o:ole="" fillcolor="window">
            <v:imagedata r:id="rId14" o:title=""/>
          </v:shape>
          <o:OLEObject Type="Embed" ProgID="Equation.DSMT4" ShapeID="_x0000_i1030" DrawAspect="Content" ObjectID="_1414580816" r:id="rId15">
            <o:FieldCodes>\s \* mergeformat</o:FieldCodes>
          </o:OLEObject>
        </w:object>
      </w:r>
    </w:p>
    <w:p w:rsidR="009E3681" w:rsidRPr="00900FAF" w:rsidRDefault="0065252F" w:rsidP="001C4B99">
      <w:pPr>
        <w:spacing w:line="480" w:lineRule="auto"/>
        <w:ind w:left="720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object w:dxaOrig="4600" w:dyaOrig="680">
          <v:shape id="_x0000_i1031" type="#_x0000_t75" style="width:232.6pt;height:33.2pt" o:ole="" fillcolor="window">
            <v:imagedata r:id="rId16" o:title=""/>
          </v:shape>
          <o:OLEObject Type="Embed" ProgID="Equation.DSMT4" ShapeID="_x0000_i1031" DrawAspect="Content" ObjectID="_1414580817" r:id="rId17">
            <o:FieldCodes>\s \* mergeformat</o:FieldCodes>
          </o:OLEObject>
        </w:object>
      </w:r>
    </w:p>
    <w:p w:rsidR="009E3681" w:rsidRPr="00900FAF" w:rsidRDefault="0065252F" w:rsidP="001C4B99">
      <w:pPr>
        <w:spacing w:line="480" w:lineRule="auto"/>
        <w:ind w:left="720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object w:dxaOrig="4680" w:dyaOrig="680">
          <v:shape id="_x0000_i1032" type="#_x0000_t75" style="width:232.6pt;height:33.2pt" o:ole="" fillcolor="window">
            <v:imagedata r:id="rId18" o:title=""/>
          </v:shape>
          <o:OLEObject Type="Embed" ProgID="Equation.DSMT4" ShapeID="_x0000_i1032" DrawAspect="Content" ObjectID="_1414580818" r:id="rId19">
            <o:FieldCodes>\s \* mergeformat</o:FieldCodes>
          </o:OLEObject>
        </w:object>
      </w:r>
    </w:p>
    <w:p w:rsidR="009E3681" w:rsidRPr="00900FAF" w:rsidRDefault="0065252F" w:rsidP="001C4B99">
      <w:pPr>
        <w:spacing w:line="480" w:lineRule="auto"/>
        <w:ind w:left="720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object w:dxaOrig="4280" w:dyaOrig="680">
          <v:shape id="_x0000_i1033" type="#_x0000_t75" style="width:3in;height:33.2pt" o:ole="" fillcolor="window">
            <v:imagedata r:id="rId20" o:title=""/>
          </v:shape>
          <o:OLEObject Type="Embed" ProgID="Equation.DSMT4" ShapeID="_x0000_i1033" DrawAspect="Content" ObjectID="_1414580819" r:id="rId21">
            <o:FieldCodes>\s \* mergeformat</o:FieldCodes>
          </o:OLEObject>
        </w:object>
      </w:r>
    </w:p>
    <w:p w:rsidR="009E3681" w:rsidRPr="00900FAF" w:rsidRDefault="0065252F" w:rsidP="001C4B99">
      <w:pPr>
        <w:spacing w:line="480" w:lineRule="auto"/>
        <w:ind w:left="720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object w:dxaOrig="4460" w:dyaOrig="680">
          <v:shape id="_x0000_i1034" type="#_x0000_t75" style="width:221.3pt;height:33.2pt" o:ole="" fillcolor="window">
            <v:imagedata r:id="rId22" o:title=""/>
          </v:shape>
          <o:OLEObject Type="Embed" ProgID="Equation.DSMT4" ShapeID="_x0000_i1034" DrawAspect="Content" ObjectID="_1414580820" r:id="rId23">
            <o:FieldCodes>\s \* mergeformat</o:FieldCodes>
          </o:OLEObject>
        </w:objec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>Now, the answer to the question:</w:t>
      </w: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 xml:space="preserve">   </w:t>
      </w:r>
      <w:r w:rsidR="00E15841" w:rsidRPr="00900FAF">
        <w:rPr>
          <w:rFonts w:ascii="Times New Roman" w:hAnsi="Times New Roman"/>
          <w:sz w:val="22"/>
        </w:rPr>
        <w:tab/>
      </w:r>
      <w:r w:rsidR="0065252F" w:rsidRPr="00900FAF">
        <w:rPr>
          <w:rFonts w:ascii="Times New Roman" w:hAnsi="Times New Roman"/>
          <w:sz w:val="22"/>
        </w:rPr>
        <w:object w:dxaOrig="4600" w:dyaOrig="400">
          <v:shape id="_x0000_i1035" type="#_x0000_t75" style="width:232.6pt;height:22.25pt" o:ole="" fillcolor="window">
            <v:imagedata r:id="rId24" o:title=""/>
          </v:shape>
          <o:OLEObject Type="Embed" ProgID="Equation.DSMT4" ShapeID="_x0000_i1035" DrawAspect="Content" ObjectID="_1414580821" r:id="rId25">
            <o:FieldCodes>\s \* mergeformat</o:FieldCodes>
          </o:OLEObject>
        </w:object>
      </w:r>
    </w:p>
    <w:p w:rsidR="00900FAF" w:rsidRDefault="00900FAF" w:rsidP="009E3681">
      <w:pPr>
        <w:spacing w:line="480" w:lineRule="auto"/>
        <w:rPr>
          <w:rFonts w:ascii="Times New Roman" w:hAnsi="Times New Roman"/>
          <w:sz w:val="22"/>
        </w:rPr>
      </w:pP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r w:rsidRPr="00900FAF">
        <w:rPr>
          <w:rFonts w:ascii="Times New Roman" w:hAnsi="Times New Roman"/>
          <w:sz w:val="22"/>
        </w:rPr>
        <w:t>Solving this problem with R: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>#Eight Tosses of a Biased Coin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>#Define the number of trials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>n &lt;- 8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>#Define the probability of a success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>p &lt;- .25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>#Define the vector of possible values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proofErr w:type="spellStart"/>
      <w:r w:rsidRPr="00900FAF">
        <w:rPr>
          <w:rFonts w:ascii="Courier New" w:hAnsi="Courier New" w:cs="Courier New"/>
          <w:szCs w:val="18"/>
        </w:rPr>
        <w:t>num.success</w:t>
      </w:r>
      <w:proofErr w:type="spellEnd"/>
      <w:r w:rsidRPr="00900FAF">
        <w:rPr>
          <w:rFonts w:ascii="Courier New" w:hAnsi="Courier New" w:cs="Courier New"/>
          <w:szCs w:val="18"/>
        </w:rPr>
        <w:t xml:space="preserve"> &lt;- 8:0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>#Find the probability of each outcome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proofErr w:type="spellStart"/>
      <w:r w:rsidRPr="00900FAF">
        <w:rPr>
          <w:rFonts w:ascii="Courier New" w:hAnsi="Courier New" w:cs="Courier New"/>
          <w:szCs w:val="18"/>
        </w:rPr>
        <w:t>prob.success</w:t>
      </w:r>
      <w:proofErr w:type="spellEnd"/>
      <w:r w:rsidRPr="00900FAF">
        <w:rPr>
          <w:rFonts w:ascii="Courier New" w:hAnsi="Courier New" w:cs="Courier New"/>
          <w:szCs w:val="18"/>
        </w:rPr>
        <w:t xml:space="preserve"> &lt;- </w:t>
      </w:r>
      <w:proofErr w:type="spellStart"/>
      <w:proofErr w:type="gramStart"/>
      <w:r w:rsidRPr="00900FAF">
        <w:rPr>
          <w:rFonts w:ascii="Courier New" w:hAnsi="Courier New" w:cs="Courier New"/>
          <w:szCs w:val="18"/>
        </w:rPr>
        <w:t>dbinom</w:t>
      </w:r>
      <w:proofErr w:type="spellEnd"/>
      <w:r w:rsidRPr="00900FAF">
        <w:rPr>
          <w:rFonts w:ascii="Courier New" w:hAnsi="Courier New" w:cs="Courier New"/>
          <w:szCs w:val="18"/>
        </w:rPr>
        <w:t>(</w:t>
      </w:r>
      <w:proofErr w:type="spellStart"/>
      <w:proofErr w:type="gramEnd"/>
      <w:r w:rsidRPr="00900FAF">
        <w:rPr>
          <w:rFonts w:ascii="Courier New" w:hAnsi="Courier New" w:cs="Courier New"/>
          <w:szCs w:val="18"/>
        </w:rPr>
        <w:t>num.success,n,p</w:t>
      </w:r>
      <w:proofErr w:type="spellEnd"/>
      <w:r w:rsidRPr="00900FAF">
        <w:rPr>
          <w:rFonts w:ascii="Courier New" w:hAnsi="Courier New" w:cs="Courier New"/>
          <w:szCs w:val="18"/>
        </w:rPr>
        <w:t>)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proofErr w:type="gramStart"/>
      <w:r w:rsidRPr="00900FAF">
        <w:rPr>
          <w:rFonts w:ascii="Courier New" w:hAnsi="Courier New" w:cs="Courier New"/>
          <w:szCs w:val="18"/>
        </w:rPr>
        <w:t>round(</w:t>
      </w:r>
      <w:proofErr w:type="gramEnd"/>
      <w:r w:rsidRPr="00900FAF">
        <w:rPr>
          <w:rFonts w:ascii="Courier New" w:hAnsi="Courier New" w:cs="Courier New"/>
          <w:szCs w:val="18"/>
        </w:rPr>
        <w:t>prob.success,5)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 xml:space="preserve">prob.ge.7 &lt;- </w:t>
      </w:r>
      <w:proofErr w:type="gramStart"/>
      <w:r w:rsidRPr="00900FAF">
        <w:rPr>
          <w:rFonts w:ascii="Courier New" w:hAnsi="Courier New" w:cs="Courier New"/>
          <w:szCs w:val="18"/>
        </w:rPr>
        <w:t>sum(</w:t>
      </w:r>
      <w:proofErr w:type="spellStart"/>
      <w:proofErr w:type="gramEnd"/>
      <w:r w:rsidRPr="00900FAF">
        <w:rPr>
          <w:rFonts w:ascii="Courier New" w:hAnsi="Courier New" w:cs="Courier New"/>
          <w:szCs w:val="18"/>
        </w:rPr>
        <w:t>prob.success</w:t>
      </w:r>
      <w:proofErr w:type="spellEnd"/>
      <w:r w:rsidRPr="00900FAF">
        <w:rPr>
          <w:rFonts w:ascii="Courier New" w:hAnsi="Courier New" w:cs="Courier New"/>
          <w:szCs w:val="18"/>
        </w:rPr>
        <w:t>[1:2])</w:t>
      </w:r>
    </w:p>
    <w:p w:rsidR="009E3681" w:rsidRPr="00900FAF" w:rsidRDefault="009E3681" w:rsidP="009E3681">
      <w:pPr>
        <w:spacing w:line="48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>prob.ge.7</w:t>
      </w:r>
    </w:p>
    <w:p w:rsidR="00900FAF" w:rsidRDefault="00900FAF" w:rsidP="009E3681">
      <w:pPr>
        <w:spacing w:line="480" w:lineRule="auto"/>
        <w:rPr>
          <w:rFonts w:ascii="Times New Roman" w:hAnsi="Times New Roman"/>
          <w:sz w:val="22"/>
        </w:rPr>
      </w:pPr>
    </w:p>
    <w:p w:rsidR="00900FAF" w:rsidRDefault="00900FAF" w:rsidP="009E3681">
      <w:pPr>
        <w:spacing w:line="480" w:lineRule="auto"/>
        <w:rPr>
          <w:rFonts w:ascii="Times New Roman" w:hAnsi="Times New Roman"/>
          <w:sz w:val="22"/>
        </w:rPr>
      </w:pPr>
    </w:p>
    <w:p w:rsidR="009E3681" w:rsidRPr="00900FAF" w:rsidRDefault="009E3681" w:rsidP="009E3681">
      <w:pPr>
        <w:spacing w:line="480" w:lineRule="auto"/>
        <w:rPr>
          <w:rFonts w:ascii="Times New Roman" w:hAnsi="Times New Roman"/>
          <w:sz w:val="22"/>
        </w:rPr>
      </w:pPr>
      <w:bookmarkStart w:id="0" w:name="_GoBack"/>
      <w:bookmarkEnd w:id="0"/>
      <w:r w:rsidRPr="00900FAF">
        <w:rPr>
          <w:rFonts w:ascii="Times New Roman" w:hAnsi="Times New Roman"/>
          <w:sz w:val="22"/>
        </w:rPr>
        <w:lastRenderedPageBreak/>
        <w:t>The results: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 xml:space="preserve">&gt; </w:t>
      </w:r>
      <w:proofErr w:type="gramStart"/>
      <w:r w:rsidRPr="00900FAF">
        <w:rPr>
          <w:rFonts w:ascii="Courier New" w:hAnsi="Courier New" w:cs="Courier New"/>
          <w:szCs w:val="18"/>
        </w:rPr>
        <w:t>round(</w:t>
      </w:r>
      <w:proofErr w:type="gramEnd"/>
      <w:r w:rsidRPr="00900FAF">
        <w:rPr>
          <w:rFonts w:ascii="Courier New" w:hAnsi="Courier New" w:cs="Courier New"/>
          <w:szCs w:val="18"/>
        </w:rPr>
        <w:t>prob.success,5)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>[1] 0.00002 0.00037 0.00385 0.02307 0.08652 0.20764 0.31146 0.26697 0.10011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 xml:space="preserve">&gt; prob.ge.7 &lt;- </w:t>
      </w:r>
      <w:proofErr w:type="gramStart"/>
      <w:r w:rsidRPr="00900FAF">
        <w:rPr>
          <w:rFonts w:ascii="Courier New" w:hAnsi="Courier New" w:cs="Courier New"/>
          <w:szCs w:val="18"/>
        </w:rPr>
        <w:t>sum(</w:t>
      </w:r>
      <w:proofErr w:type="spellStart"/>
      <w:proofErr w:type="gramEnd"/>
      <w:r w:rsidRPr="00900FAF">
        <w:rPr>
          <w:rFonts w:ascii="Courier New" w:hAnsi="Courier New" w:cs="Courier New"/>
          <w:szCs w:val="18"/>
        </w:rPr>
        <w:t>prob.success</w:t>
      </w:r>
      <w:proofErr w:type="spellEnd"/>
      <w:r w:rsidRPr="00900FAF">
        <w:rPr>
          <w:rFonts w:ascii="Courier New" w:hAnsi="Courier New" w:cs="Courier New"/>
          <w:szCs w:val="18"/>
        </w:rPr>
        <w:t>[1:2])</w:t>
      </w:r>
    </w:p>
    <w:p w:rsidR="009E3681" w:rsidRPr="00900FAF" w:rsidRDefault="009E3681" w:rsidP="009E3681">
      <w:pPr>
        <w:spacing w:line="360" w:lineRule="auto"/>
        <w:ind w:left="432"/>
        <w:rPr>
          <w:rFonts w:ascii="Courier New" w:hAnsi="Courier New" w:cs="Courier New"/>
          <w:szCs w:val="18"/>
        </w:rPr>
      </w:pPr>
      <w:r w:rsidRPr="00900FAF">
        <w:rPr>
          <w:rFonts w:ascii="Courier New" w:hAnsi="Courier New" w:cs="Courier New"/>
          <w:szCs w:val="18"/>
        </w:rPr>
        <w:t>&gt; prob.ge.7</w:t>
      </w:r>
    </w:p>
    <w:p w:rsidR="00D55405" w:rsidRPr="00900FAF" w:rsidRDefault="009E3681" w:rsidP="009E3681">
      <w:pPr>
        <w:rPr>
          <w:sz w:val="22"/>
        </w:rPr>
      </w:pPr>
      <w:r w:rsidRPr="00900FAF">
        <w:rPr>
          <w:rFonts w:ascii="Courier New" w:hAnsi="Courier New" w:cs="Courier New"/>
          <w:szCs w:val="18"/>
        </w:rPr>
        <w:t>[1] 0.0003814697</w:t>
      </w:r>
    </w:p>
    <w:sectPr w:rsidR="00D55405" w:rsidRPr="00900FAF" w:rsidSect="0065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tige 12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trackRevisions/>
  <w:defaultTabStop w:val="720"/>
  <w:characterSpacingControl w:val="doNotCompress"/>
  <w:compat/>
  <w:rsids>
    <w:rsidRoot w:val="009E3681"/>
    <w:rsid w:val="00002264"/>
    <w:rsid w:val="00003D05"/>
    <w:rsid w:val="0001453A"/>
    <w:rsid w:val="000202E4"/>
    <w:rsid w:val="00025411"/>
    <w:rsid w:val="000319C3"/>
    <w:rsid w:val="000323E4"/>
    <w:rsid w:val="0003382B"/>
    <w:rsid w:val="00034042"/>
    <w:rsid w:val="00034DF8"/>
    <w:rsid w:val="000506CA"/>
    <w:rsid w:val="000602E6"/>
    <w:rsid w:val="00061FA3"/>
    <w:rsid w:val="000664C2"/>
    <w:rsid w:val="00071F52"/>
    <w:rsid w:val="00074824"/>
    <w:rsid w:val="000756D2"/>
    <w:rsid w:val="000922EF"/>
    <w:rsid w:val="000A0B9A"/>
    <w:rsid w:val="000A6C63"/>
    <w:rsid w:val="000B0EE3"/>
    <w:rsid w:val="000C5B3A"/>
    <w:rsid w:val="000C5E54"/>
    <w:rsid w:val="000C797B"/>
    <w:rsid w:val="000D4D68"/>
    <w:rsid w:val="000D6648"/>
    <w:rsid w:val="000E1CE9"/>
    <w:rsid w:val="000E1E61"/>
    <w:rsid w:val="000E6172"/>
    <w:rsid w:val="000F04FA"/>
    <w:rsid w:val="000F1935"/>
    <w:rsid w:val="000F5F45"/>
    <w:rsid w:val="00103948"/>
    <w:rsid w:val="00105CA5"/>
    <w:rsid w:val="0011373B"/>
    <w:rsid w:val="0012345C"/>
    <w:rsid w:val="001366E5"/>
    <w:rsid w:val="00157397"/>
    <w:rsid w:val="0016421F"/>
    <w:rsid w:val="0016591F"/>
    <w:rsid w:val="00181AFB"/>
    <w:rsid w:val="00181CE0"/>
    <w:rsid w:val="00193FA2"/>
    <w:rsid w:val="001A697E"/>
    <w:rsid w:val="001B4831"/>
    <w:rsid w:val="001C4B99"/>
    <w:rsid w:val="001D0A20"/>
    <w:rsid w:val="001D76F1"/>
    <w:rsid w:val="001D78AD"/>
    <w:rsid w:val="001E46DF"/>
    <w:rsid w:val="001F4B32"/>
    <w:rsid w:val="0020355E"/>
    <w:rsid w:val="00213957"/>
    <w:rsid w:val="0022149A"/>
    <w:rsid w:val="002459BC"/>
    <w:rsid w:val="002526B6"/>
    <w:rsid w:val="002572C6"/>
    <w:rsid w:val="00261800"/>
    <w:rsid w:val="00267A04"/>
    <w:rsid w:val="002772BE"/>
    <w:rsid w:val="002855A6"/>
    <w:rsid w:val="002863EE"/>
    <w:rsid w:val="00287440"/>
    <w:rsid w:val="00292601"/>
    <w:rsid w:val="0029283A"/>
    <w:rsid w:val="00296F19"/>
    <w:rsid w:val="002A0048"/>
    <w:rsid w:val="002A1F1D"/>
    <w:rsid w:val="002A632F"/>
    <w:rsid w:val="002C0D91"/>
    <w:rsid w:val="002D016C"/>
    <w:rsid w:val="002E179C"/>
    <w:rsid w:val="002E7756"/>
    <w:rsid w:val="00323A0D"/>
    <w:rsid w:val="0032779A"/>
    <w:rsid w:val="00336E01"/>
    <w:rsid w:val="00346F8E"/>
    <w:rsid w:val="00352540"/>
    <w:rsid w:val="00363CC5"/>
    <w:rsid w:val="003809AB"/>
    <w:rsid w:val="00381585"/>
    <w:rsid w:val="0039388A"/>
    <w:rsid w:val="00393AC5"/>
    <w:rsid w:val="00394B52"/>
    <w:rsid w:val="00397807"/>
    <w:rsid w:val="003A5920"/>
    <w:rsid w:val="003C6621"/>
    <w:rsid w:val="003C7A91"/>
    <w:rsid w:val="003D2255"/>
    <w:rsid w:val="003D4062"/>
    <w:rsid w:val="003F35F6"/>
    <w:rsid w:val="003F693D"/>
    <w:rsid w:val="003F77D0"/>
    <w:rsid w:val="00400A8F"/>
    <w:rsid w:val="00416C9D"/>
    <w:rsid w:val="00424148"/>
    <w:rsid w:val="00426C2C"/>
    <w:rsid w:val="00437941"/>
    <w:rsid w:val="00437A25"/>
    <w:rsid w:val="00440C50"/>
    <w:rsid w:val="004556A5"/>
    <w:rsid w:val="004574F2"/>
    <w:rsid w:val="00495067"/>
    <w:rsid w:val="00496BDE"/>
    <w:rsid w:val="004A238A"/>
    <w:rsid w:val="004A4083"/>
    <w:rsid w:val="004A44AB"/>
    <w:rsid w:val="004B0B75"/>
    <w:rsid w:val="004C04C0"/>
    <w:rsid w:val="004D45D0"/>
    <w:rsid w:val="004E4D7B"/>
    <w:rsid w:val="004F4363"/>
    <w:rsid w:val="004F5FF9"/>
    <w:rsid w:val="0050220B"/>
    <w:rsid w:val="00521837"/>
    <w:rsid w:val="0052310D"/>
    <w:rsid w:val="00523FFE"/>
    <w:rsid w:val="0053123D"/>
    <w:rsid w:val="00540510"/>
    <w:rsid w:val="00540C8F"/>
    <w:rsid w:val="00546929"/>
    <w:rsid w:val="00550CC5"/>
    <w:rsid w:val="00552A02"/>
    <w:rsid w:val="005721CD"/>
    <w:rsid w:val="00580366"/>
    <w:rsid w:val="005909A8"/>
    <w:rsid w:val="00590CDB"/>
    <w:rsid w:val="00591D2D"/>
    <w:rsid w:val="005949A2"/>
    <w:rsid w:val="00596282"/>
    <w:rsid w:val="005A49DA"/>
    <w:rsid w:val="005A6F05"/>
    <w:rsid w:val="005A7FCE"/>
    <w:rsid w:val="005B206F"/>
    <w:rsid w:val="005C0925"/>
    <w:rsid w:val="005C2ACD"/>
    <w:rsid w:val="005D440D"/>
    <w:rsid w:val="005D55B5"/>
    <w:rsid w:val="00605150"/>
    <w:rsid w:val="0061054B"/>
    <w:rsid w:val="00613E81"/>
    <w:rsid w:val="00616D6B"/>
    <w:rsid w:val="00623EED"/>
    <w:rsid w:val="0062470B"/>
    <w:rsid w:val="006335C5"/>
    <w:rsid w:val="0064208C"/>
    <w:rsid w:val="0064300E"/>
    <w:rsid w:val="0064705F"/>
    <w:rsid w:val="0065252F"/>
    <w:rsid w:val="006530ED"/>
    <w:rsid w:val="0065691C"/>
    <w:rsid w:val="00661949"/>
    <w:rsid w:val="00663C65"/>
    <w:rsid w:val="00681A0D"/>
    <w:rsid w:val="00692299"/>
    <w:rsid w:val="0069622F"/>
    <w:rsid w:val="006A3F51"/>
    <w:rsid w:val="006B2805"/>
    <w:rsid w:val="006C5ABA"/>
    <w:rsid w:val="006F41C3"/>
    <w:rsid w:val="00705F82"/>
    <w:rsid w:val="00707340"/>
    <w:rsid w:val="007079EB"/>
    <w:rsid w:val="00717F47"/>
    <w:rsid w:val="007229A4"/>
    <w:rsid w:val="00730249"/>
    <w:rsid w:val="00736418"/>
    <w:rsid w:val="0073688C"/>
    <w:rsid w:val="00737760"/>
    <w:rsid w:val="00740502"/>
    <w:rsid w:val="007444C5"/>
    <w:rsid w:val="00751615"/>
    <w:rsid w:val="00771FCC"/>
    <w:rsid w:val="00774212"/>
    <w:rsid w:val="007852ED"/>
    <w:rsid w:val="007856A0"/>
    <w:rsid w:val="00795F2C"/>
    <w:rsid w:val="0079778A"/>
    <w:rsid w:val="007B792F"/>
    <w:rsid w:val="007C13D3"/>
    <w:rsid w:val="007C154E"/>
    <w:rsid w:val="007C631D"/>
    <w:rsid w:val="007F095A"/>
    <w:rsid w:val="007F1755"/>
    <w:rsid w:val="00802A2F"/>
    <w:rsid w:val="00806801"/>
    <w:rsid w:val="0081292A"/>
    <w:rsid w:val="0081534A"/>
    <w:rsid w:val="00816213"/>
    <w:rsid w:val="008177FC"/>
    <w:rsid w:val="00846877"/>
    <w:rsid w:val="00847FE1"/>
    <w:rsid w:val="00857F73"/>
    <w:rsid w:val="00865D9B"/>
    <w:rsid w:val="008746A9"/>
    <w:rsid w:val="008800E9"/>
    <w:rsid w:val="0088103B"/>
    <w:rsid w:val="0088652B"/>
    <w:rsid w:val="0088774F"/>
    <w:rsid w:val="008A1D37"/>
    <w:rsid w:val="008B21F9"/>
    <w:rsid w:val="008B74CB"/>
    <w:rsid w:val="008C2E2B"/>
    <w:rsid w:val="008C31FC"/>
    <w:rsid w:val="008D07C1"/>
    <w:rsid w:val="008D49DC"/>
    <w:rsid w:val="008E2CD6"/>
    <w:rsid w:val="008E337D"/>
    <w:rsid w:val="008E70DA"/>
    <w:rsid w:val="008E7695"/>
    <w:rsid w:val="008F7F88"/>
    <w:rsid w:val="00900239"/>
    <w:rsid w:val="00900FAF"/>
    <w:rsid w:val="00907D42"/>
    <w:rsid w:val="00913907"/>
    <w:rsid w:val="00913A9C"/>
    <w:rsid w:val="009164E6"/>
    <w:rsid w:val="0092190E"/>
    <w:rsid w:val="00927440"/>
    <w:rsid w:val="0093471C"/>
    <w:rsid w:val="00940C83"/>
    <w:rsid w:val="009516BB"/>
    <w:rsid w:val="0096321F"/>
    <w:rsid w:val="00963BD7"/>
    <w:rsid w:val="009671A4"/>
    <w:rsid w:val="009706A4"/>
    <w:rsid w:val="00976206"/>
    <w:rsid w:val="009855AD"/>
    <w:rsid w:val="009942D1"/>
    <w:rsid w:val="009A2DED"/>
    <w:rsid w:val="009A3C4E"/>
    <w:rsid w:val="009A5D6C"/>
    <w:rsid w:val="009B1B65"/>
    <w:rsid w:val="009B425C"/>
    <w:rsid w:val="009C7070"/>
    <w:rsid w:val="009D0110"/>
    <w:rsid w:val="009D56F1"/>
    <w:rsid w:val="009D7471"/>
    <w:rsid w:val="009E2A78"/>
    <w:rsid w:val="009E2BB8"/>
    <w:rsid w:val="009E3681"/>
    <w:rsid w:val="009F519F"/>
    <w:rsid w:val="00A05071"/>
    <w:rsid w:val="00A079D8"/>
    <w:rsid w:val="00A24337"/>
    <w:rsid w:val="00A26B2B"/>
    <w:rsid w:val="00A27EA2"/>
    <w:rsid w:val="00A31AA2"/>
    <w:rsid w:val="00A36139"/>
    <w:rsid w:val="00A450D7"/>
    <w:rsid w:val="00A453A8"/>
    <w:rsid w:val="00A53305"/>
    <w:rsid w:val="00A56D3F"/>
    <w:rsid w:val="00A57CEE"/>
    <w:rsid w:val="00A602F8"/>
    <w:rsid w:val="00A60EBE"/>
    <w:rsid w:val="00A675A9"/>
    <w:rsid w:val="00A72F6E"/>
    <w:rsid w:val="00A81E34"/>
    <w:rsid w:val="00A9319C"/>
    <w:rsid w:val="00A94BF6"/>
    <w:rsid w:val="00AA7DB7"/>
    <w:rsid w:val="00AB2E70"/>
    <w:rsid w:val="00AB37CC"/>
    <w:rsid w:val="00AB7163"/>
    <w:rsid w:val="00AB7FA9"/>
    <w:rsid w:val="00AD21C9"/>
    <w:rsid w:val="00AF29D3"/>
    <w:rsid w:val="00AF401B"/>
    <w:rsid w:val="00AF71E4"/>
    <w:rsid w:val="00AF721B"/>
    <w:rsid w:val="00B1532D"/>
    <w:rsid w:val="00B20A1B"/>
    <w:rsid w:val="00B26A49"/>
    <w:rsid w:val="00B328CA"/>
    <w:rsid w:val="00B6290E"/>
    <w:rsid w:val="00B6430E"/>
    <w:rsid w:val="00B90E29"/>
    <w:rsid w:val="00B91FCB"/>
    <w:rsid w:val="00BA3D93"/>
    <w:rsid w:val="00BA3E70"/>
    <w:rsid w:val="00BA51D6"/>
    <w:rsid w:val="00BB226A"/>
    <w:rsid w:val="00BB3243"/>
    <w:rsid w:val="00BB7157"/>
    <w:rsid w:val="00BC3FC9"/>
    <w:rsid w:val="00BC4F5A"/>
    <w:rsid w:val="00BC6377"/>
    <w:rsid w:val="00BD2A19"/>
    <w:rsid w:val="00BE0704"/>
    <w:rsid w:val="00BE2E12"/>
    <w:rsid w:val="00BF7359"/>
    <w:rsid w:val="00BF7FA0"/>
    <w:rsid w:val="00C0204E"/>
    <w:rsid w:val="00C14A22"/>
    <w:rsid w:val="00C25215"/>
    <w:rsid w:val="00C270A8"/>
    <w:rsid w:val="00C3671E"/>
    <w:rsid w:val="00C4121B"/>
    <w:rsid w:val="00C4203A"/>
    <w:rsid w:val="00C43912"/>
    <w:rsid w:val="00C440B0"/>
    <w:rsid w:val="00C52B3C"/>
    <w:rsid w:val="00C542F9"/>
    <w:rsid w:val="00C71C99"/>
    <w:rsid w:val="00C73228"/>
    <w:rsid w:val="00C83B31"/>
    <w:rsid w:val="00C8535D"/>
    <w:rsid w:val="00C85B53"/>
    <w:rsid w:val="00C871EF"/>
    <w:rsid w:val="00C9167A"/>
    <w:rsid w:val="00C945B1"/>
    <w:rsid w:val="00CA19FB"/>
    <w:rsid w:val="00CA583D"/>
    <w:rsid w:val="00CB251E"/>
    <w:rsid w:val="00CB7448"/>
    <w:rsid w:val="00CC18AF"/>
    <w:rsid w:val="00CC4128"/>
    <w:rsid w:val="00CC6F6F"/>
    <w:rsid w:val="00CE5C4C"/>
    <w:rsid w:val="00CF071D"/>
    <w:rsid w:val="00D0282E"/>
    <w:rsid w:val="00D043F8"/>
    <w:rsid w:val="00D25736"/>
    <w:rsid w:val="00D3111C"/>
    <w:rsid w:val="00D3622B"/>
    <w:rsid w:val="00D43F19"/>
    <w:rsid w:val="00D55405"/>
    <w:rsid w:val="00D55E11"/>
    <w:rsid w:val="00D6473D"/>
    <w:rsid w:val="00D81735"/>
    <w:rsid w:val="00D860FA"/>
    <w:rsid w:val="00D921D4"/>
    <w:rsid w:val="00DA0A8B"/>
    <w:rsid w:val="00DB3C40"/>
    <w:rsid w:val="00DB64D6"/>
    <w:rsid w:val="00DB7D34"/>
    <w:rsid w:val="00DC361B"/>
    <w:rsid w:val="00DC6137"/>
    <w:rsid w:val="00DD1A8D"/>
    <w:rsid w:val="00DE0CE5"/>
    <w:rsid w:val="00DE6260"/>
    <w:rsid w:val="00DE7EE3"/>
    <w:rsid w:val="00E01390"/>
    <w:rsid w:val="00E15841"/>
    <w:rsid w:val="00E27CF4"/>
    <w:rsid w:val="00E40136"/>
    <w:rsid w:val="00E42EF8"/>
    <w:rsid w:val="00E479F0"/>
    <w:rsid w:val="00E5452D"/>
    <w:rsid w:val="00E573DC"/>
    <w:rsid w:val="00E77A9B"/>
    <w:rsid w:val="00E950D3"/>
    <w:rsid w:val="00EB3C24"/>
    <w:rsid w:val="00EB636C"/>
    <w:rsid w:val="00EC2FBC"/>
    <w:rsid w:val="00EC55AF"/>
    <w:rsid w:val="00ED3944"/>
    <w:rsid w:val="00ED471D"/>
    <w:rsid w:val="00ED4DC4"/>
    <w:rsid w:val="00ED6FE2"/>
    <w:rsid w:val="00EE3354"/>
    <w:rsid w:val="00EE3CE0"/>
    <w:rsid w:val="00EF60BB"/>
    <w:rsid w:val="00F068DD"/>
    <w:rsid w:val="00F07256"/>
    <w:rsid w:val="00F26571"/>
    <w:rsid w:val="00F5414D"/>
    <w:rsid w:val="00F5629E"/>
    <w:rsid w:val="00F61D39"/>
    <w:rsid w:val="00F623D4"/>
    <w:rsid w:val="00F65F00"/>
    <w:rsid w:val="00F671A9"/>
    <w:rsid w:val="00F926CD"/>
    <w:rsid w:val="00F96111"/>
    <w:rsid w:val="00FA2D5A"/>
    <w:rsid w:val="00FB7A01"/>
    <w:rsid w:val="00FC655A"/>
    <w:rsid w:val="00FD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81"/>
    <w:pPr>
      <w:spacing w:after="0" w:line="240" w:lineRule="auto"/>
    </w:pPr>
    <w:rPr>
      <w:rFonts w:ascii="Prestige 12cpi" w:eastAsia="Times New Roman" w:hAnsi="Prestige 12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28"/>
    <w:rPr>
      <w:rFonts w:ascii="Lucida Grande" w:eastAsia="Times New Roman" w:hAnsi="Lucida Grande" w:cs="Lucida Grande"/>
      <w:sz w:val="18"/>
      <w:szCs w:val="18"/>
    </w:rPr>
  </w:style>
  <w:style w:type="character" w:customStyle="1" w:styleId="MTConvertedEquation">
    <w:name w:val="MTConvertedEquation"/>
    <w:basedOn w:val="DefaultParagraphFont"/>
    <w:rsid w:val="0065252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81"/>
    <w:pPr>
      <w:spacing w:after="0" w:line="240" w:lineRule="auto"/>
    </w:pPr>
    <w:rPr>
      <w:rFonts w:ascii="Prestige 12cpi" w:eastAsia="Times New Roman" w:hAnsi="Prestige 12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28"/>
    <w:rPr>
      <w:rFonts w:ascii="Lucida Grande" w:eastAsia="Times New Roman" w:hAnsi="Lucida Grande" w:cs="Lucida Grande"/>
      <w:sz w:val="18"/>
      <w:szCs w:val="18"/>
    </w:rPr>
  </w:style>
  <w:style w:type="character" w:customStyle="1" w:styleId="MTConvertedEquation">
    <w:name w:val="MTConvertedEquation"/>
    <w:basedOn w:val="DefaultParagraphFont"/>
    <w:rsid w:val="0065252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microsoft.com/office/2007/relationships/stylesWithEffects" Target="stylesWithEffects.xml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252</Words>
  <Characters>1440</Characters>
  <Application>Microsoft Office Word</Application>
  <DocSecurity>0</DocSecurity>
  <Lines>12</Lines>
  <Paragraphs>3</Paragraphs>
  <ScaleCrop>false</ScaleCrop>
  <Company>The University of North Carolina at Chapel Hill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B. Ware</dc:creator>
  <cp:lastModifiedBy>eldere</cp:lastModifiedBy>
  <cp:revision>8</cp:revision>
  <dcterms:created xsi:type="dcterms:W3CDTF">2012-04-05T17:00:00Z</dcterms:created>
  <dcterms:modified xsi:type="dcterms:W3CDTF">2012-11-16T14:20:00Z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