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2979C" w14:textId="238B1995" w:rsidR="008F6FB4" w:rsidRDefault="008F6FB4" w:rsidP="008F6FB4">
      <w:pPr>
        <w:pStyle w:val="Heading1"/>
      </w:pPr>
      <w:r w:rsidRPr="008F6FB4">
        <w:rPr>
          <w:rStyle w:val="crossref"/>
          <w:i/>
          <w:iCs/>
        </w:rPr>
        <w:t>Grammar of the Shot</w:t>
      </w:r>
      <w:r>
        <w:rPr>
          <w:rStyle w:val="crossref"/>
        </w:rPr>
        <w:t>, 5</w:t>
      </w:r>
      <w:r w:rsidRPr="008F6FB4">
        <w:rPr>
          <w:rStyle w:val="crossref"/>
          <w:vertAlign w:val="superscript"/>
        </w:rPr>
        <w:t>th</w:t>
      </w:r>
      <w:r>
        <w:rPr>
          <w:rStyle w:val="crossref"/>
        </w:rPr>
        <w:t xml:space="preserve"> Edition - </w:t>
      </w:r>
      <w:r>
        <w:rPr>
          <w:rStyle w:val="crossref"/>
        </w:rPr>
        <w:t>Chapter Six</w:t>
      </w:r>
      <w:r>
        <w:t xml:space="preserve"> – Quiz Yourself</w:t>
      </w:r>
    </w:p>
    <w:p w14:paraId="300F0F85" w14:textId="77777777" w:rsidR="008F6FB4" w:rsidRDefault="008F6FB4" w:rsidP="008F6FB4">
      <w:pPr>
        <w:pStyle w:val="List1"/>
      </w:pPr>
      <w:bookmarkStart w:id="0" w:name="ID210"/>
      <w:bookmarkEnd w:id="0"/>
      <w:r>
        <w:t>1</w:t>
      </w:r>
      <w:r>
        <w:tab/>
        <w:t>True or false: “blocking” refers to the focal length settings involved in a long zoom shot.</w:t>
      </w:r>
    </w:p>
    <w:p w14:paraId="4CD31E9B" w14:textId="77777777" w:rsidR="008F6FB4" w:rsidRDefault="008F6FB4" w:rsidP="008F6FB4">
      <w:pPr>
        <w:pStyle w:val="List1"/>
      </w:pPr>
      <w:bookmarkStart w:id="1" w:name="ID211"/>
      <w:bookmarkEnd w:id="1"/>
      <w:r>
        <w:t>2</w:t>
      </w:r>
      <w:r>
        <w:tab/>
        <w:t>What type of image creation is the term “</w:t>
      </w:r>
      <w:proofErr w:type="spellStart"/>
      <w:r>
        <w:t>overcranking</w:t>
      </w:r>
      <w:proofErr w:type="spellEnd"/>
      <w:r>
        <w:t>” associated with? What is the basic concept behind it?</w:t>
      </w:r>
    </w:p>
    <w:p w14:paraId="5A4A107A" w14:textId="77777777" w:rsidR="008F6FB4" w:rsidRDefault="008F6FB4" w:rsidP="008F6FB4">
      <w:pPr>
        <w:pStyle w:val="List1"/>
      </w:pPr>
      <w:bookmarkStart w:id="2" w:name="ID212"/>
      <w:bookmarkEnd w:id="2"/>
      <w:r>
        <w:t>3</w:t>
      </w:r>
      <w:r>
        <w:tab/>
        <w:t>List three advantages and three disadvantages to handheld camera operation.</w:t>
      </w:r>
    </w:p>
    <w:p w14:paraId="6666EEEF" w14:textId="77777777" w:rsidR="008F6FB4" w:rsidRDefault="008F6FB4" w:rsidP="008F6FB4">
      <w:pPr>
        <w:pStyle w:val="List1"/>
      </w:pPr>
      <w:bookmarkStart w:id="3" w:name="ID213"/>
      <w:bookmarkEnd w:id="3"/>
      <w:r>
        <w:t>4</w:t>
      </w:r>
      <w:r>
        <w:tab/>
        <w:t>What are the three main components of performing a pan or tilt shot?</w:t>
      </w:r>
    </w:p>
    <w:p w14:paraId="15E94621" w14:textId="77777777" w:rsidR="008F6FB4" w:rsidRDefault="008F6FB4" w:rsidP="008F6FB4">
      <w:pPr>
        <w:pStyle w:val="List1"/>
      </w:pPr>
      <w:bookmarkStart w:id="4" w:name="ID214"/>
      <w:bookmarkEnd w:id="4"/>
      <w:r>
        <w:t>5</w:t>
      </w:r>
      <w:r>
        <w:tab/>
        <w:t>How is tracking in on a dolly different from zooming in during a shot?</w:t>
      </w:r>
    </w:p>
    <w:p w14:paraId="31342AC5" w14:textId="77777777" w:rsidR="008F6FB4" w:rsidRDefault="008F6FB4" w:rsidP="008F6FB4">
      <w:pPr>
        <w:pStyle w:val="List1"/>
      </w:pPr>
      <w:bookmarkStart w:id="5" w:name="ID215"/>
      <w:bookmarkEnd w:id="5"/>
      <w:r>
        <w:t>6</w:t>
      </w:r>
      <w:r>
        <w:tab/>
        <w:t>Why does a tripod not have two legs or four legs?</w:t>
      </w:r>
    </w:p>
    <w:p w14:paraId="395985AF" w14:textId="77777777" w:rsidR="008F6FB4" w:rsidRDefault="008F6FB4" w:rsidP="008F6FB4">
      <w:pPr>
        <w:pStyle w:val="List1"/>
      </w:pPr>
      <w:bookmarkStart w:id="6" w:name="ID216"/>
      <w:bookmarkEnd w:id="6"/>
      <w:r>
        <w:t>7</w:t>
      </w:r>
      <w:r>
        <w:tab/>
        <w:t>What does a Steadicam™ (or similar image-stabilizing gimbal rig) offer that a traditional handheld camera cannot?</w:t>
      </w:r>
    </w:p>
    <w:p w14:paraId="3A6A544E" w14:textId="77777777" w:rsidR="008F6FB4" w:rsidRDefault="008F6FB4" w:rsidP="008F6FB4">
      <w:pPr>
        <w:pStyle w:val="List1"/>
      </w:pPr>
      <w:bookmarkStart w:id="7" w:name="ID217"/>
      <w:bookmarkEnd w:id="7"/>
      <w:r>
        <w:t>8</w:t>
      </w:r>
      <w:r>
        <w:tab/>
        <w:t>Often, when someone records handheld video, he or she holds the camera up to his or her chest or head height. When might this lens height/angle not be appropriate while recording images for a motion media piece?</w:t>
      </w:r>
    </w:p>
    <w:p w14:paraId="1C3103FD" w14:textId="77777777" w:rsidR="008F6FB4" w:rsidRDefault="008F6FB4" w:rsidP="008F6FB4">
      <w:pPr>
        <w:pStyle w:val="List1"/>
      </w:pPr>
      <w:bookmarkStart w:id="8" w:name="ID218"/>
      <w:bookmarkEnd w:id="8"/>
      <w:r>
        <w:t>9</w:t>
      </w:r>
      <w:r>
        <w:tab/>
        <w:t>True or false: a dolly grip is a rubberized pad placed under the back right wheel to prevent the dolly from rolling between takes.</w:t>
      </w:r>
    </w:p>
    <w:p w14:paraId="1F72B79C" w14:textId="77777777" w:rsidR="008F6FB4" w:rsidRDefault="008F6FB4" w:rsidP="008F6FB4">
      <w:pPr>
        <w:pStyle w:val="List1"/>
      </w:pPr>
      <w:bookmarkStart w:id="9" w:name="ID219"/>
      <w:bookmarkEnd w:id="9"/>
      <w:r>
        <w:t>10</w:t>
      </w:r>
      <w:r>
        <w:tab/>
        <w:t xml:space="preserve">Why might someone place a sandbag at the </w:t>
      </w:r>
      <w:proofErr w:type="spellStart"/>
      <w:r>
        <w:t>center</w:t>
      </w:r>
      <w:proofErr w:type="spellEnd"/>
      <w:r>
        <w:t xml:space="preserve"> of a tripod spreader?</w:t>
      </w:r>
    </w:p>
    <w:p w14:paraId="2F3B8D6E" w14:textId="77777777" w:rsidR="00865A91" w:rsidRDefault="00865A91"/>
    <w:sectPr w:rsidR="00865A91" w:rsidSect="008F6FB4">
      <w:headerReference w:type="even" r:id="rId6"/>
      <w:footerReference w:type="even" r:id="rId7"/>
      <w:footerReference w:type="default" r:id="rId8"/>
      <w:headerReference w:type="first" r:id="rId9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05859" w14:textId="77777777" w:rsidR="00F73CD4" w:rsidRDefault="00F73CD4" w:rsidP="008F6FB4">
      <w:r>
        <w:separator/>
      </w:r>
    </w:p>
  </w:endnote>
  <w:endnote w:type="continuationSeparator" w:id="0">
    <w:p w14:paraId="57ECF704" w14:textId="77777777" w:rsidR="00F73CD4" w:rsidRDefault="00F73CD4" w:rsidP="008F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32514503"/>
      <w:docPartObj>
        <w:docPartGallery w:val="Page Numbers (Bottom of Page)"/>
        <w:docPartUnique/>
      </w:docPartObj>
    </w:sdtPr>
    <w:sdtContent>
      <w:p w14:paraId="1E7CE5C9" w14:textId="77777777" w:rsidR="00D24776" w:rsidRDefault="00000000" w:rsidP="008017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881C4C" w14:textId="77777777" w:rsidR="00D24776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18997333"/>
      <w:docPartObj>
        <w:docPartGallery w:val="Page Numbers (Bottom of Page)"/>
        <w:docPartUnique/>
      </w:docPartObj>
    </w:sdtPr>
    <w:sdtContent>
      <w:p w14:paraId="4EFFF866" w14:textId="77777777" w:rsidR="00D24776" w:rsidRDefault="00000000" w:rsidP="008017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CE93832" w14:textId="77777777" w:rsidR="00D24776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F9319" w14:textId="77777777" w:rsidR="00F73CD4" w:rsidRDefault="00F73CD4" w:rsidP="008F6FB4">
      <w:r>
        <w:separator/>
      </w:r>
    </w:p>
  </w:footnote>
  <w:footnote w:type="continuationSeparator" w:id="0">
    <w:p w14:paraId="5DF84FE0" w14:textId="77777777" w:rsidR="00F73CD4" w:rsidRDefault="00F73CD4" w:rsidP="008F6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AA614" w14:textId="77777777" w:rsidR="00BC776B" w:rsidRDefault="00000000">
    <w:pPr>
      <w:pStyle w:val="Header"/>
      <w:jc w:val="right"/>
    </w:pPr>
    <w:bookmarkStart w:id="10" w:name="ID2"/>
    <w:bookmarkEnd w:id="10"/>
    <w:r>
      <w:t>Grammar of the Shot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2F79C" w14:textId="77777777" w:rsidR="00BC776B" w:rsidRDefault="00000000">
    <w:pPr>
      <w:pStyle w:val="Header"/>
    </w:pPr>
    <w:bookmarkStart w:id="11" w:name="ID1"/>
    <w:bookmarkEnd w:id="11"/>
    <w:r>
      <w:t>Subjects and Camera in Motion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B4"/>
    <w:rsid w:val="00671B19"/>
    <w:rsid w:val="00865A91"/>
    <w:rsid w:val="008F6FB4"/>
    <w:rsid w:val="00C835F7"/>
    <w:rsid w:val="00F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ADDBC0"/>
  <w15:chartTrackingRefBased/>
  <w15:docId w15:val="{B6DD9FAF-99A7-1F48-B9F3-B0A153E0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FB4"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next w:val="BodyText"/>
    <w:link w:val="Heading1Char"/>
    <w:uiPriority w:val="9"/>
    <w:qFormat/>
    <w:rsid w:val="008F6FB4"/>
    <w:pPr>
      <w:keepNext/>
      <w:spacing w:before="240" w:after="720" w:line="480" w:lineRule="auto"/>
      <w:jc w:val="both"/>
      <w:outlineLvl w:val="0"/>
    </w:pPr>
    <w:rPr>
      <w:rFonts w:ascii="Times New Roman" w:eastAsia="Times New Roman" w:hAnsi="Times New Roman" w:cs="Times New Roman"/>
      <w:color w:val="548DD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FB4"/>
    <w:rPr>
      <w:rFonts w:ascii="Times New Roman" w:eastAsia="Times New Roman" w:hAnsi="Times New Roman" w:cs="Times New Roman"/>
      <w:color w:val="548DD4"/>
      <w:lang w:val="en-GB"/>
    </w:rPr>
  </w:style>
  <w:style w:type="paragraph" w:styleId="Footer">
    <w:name w:val="footer"/>
    <w:link w:val="FooterChar"/>
    <w:rsid w:val="008F6FB4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FooterChar">
    <w:name w:val="Footer Char"/>
    <w:basedOn w:val="DefaultParagraphFont"/>
    <w:link w:val="Footer"/>
    <w:rsid w:val="008F6FB4"/>
    <w:rPr>
      <w:rFonts w:ascii="Times New Roman" w:eastAsia="Times New Roman" w:hAnsi="Times New Roman" w:cs="Times New Roman"/>
      <w:lang w:val="en-GB"/>
    </w:rPr>
  </w:style>
  <w:style w:type="paragraph" w:styleId="Header">
    <w:name w:val="header"/>
    <w:link w:val="HeaderChar"/>
    <w:rsid w:val="008F6FB4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HeaderChar">
    <w:name w:val="Header Char"/>
    <w:basedOn w:val="DefaultParagraphFont"/>
    <w:link w:val="Header"/>
    <w:rsid w:val="008F6FB4"/>
    <w:rPr>
      <w:rFonts w:ascii="Times New Roman" w:eastAsia="Times New Roman" w:hAnsi="Times New Roman" w:cs="Times New Roman"/>
      <w:lang w:val="en-GB"/>
    </w:rPr>
  </w:style>
  <w:style w:type="paragraph" w:customStyle="1" w:styleId="List1">
    <w:name w:val="List 1"/>
    <w:rsid w:val="008F6FB4"/>
    <w:pPr>
      <w:spacing w:line="480" w:lineRule="auto"/>
      <w:ind w:left="283" w:hanging="283"/>
    </w:pPr>
    <w:rPr>
      <w:rFonts w:ascii="Times New Roman" w:eastAsia="Times New Roman" w:hAnsi="Times New Roman" w:cs="Times New Roman"/>
      <w:lang w:val="en-GB"/>
    </w:rPr>
  </w:style>
  <w:style w:type="character" w:customStyle="1" w:styleId="crossref">
    <w:name w:val="cross_ref"/>
    <w:rsid w:val="008F6FB4"/>
    <w:rPr>
      <w:rFonts w:ascii="Times New Roman" w:hAnsi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F6FB4"/>
  </w:style>
  <w:style w:type="paragraph" w:styleId="BodyText">
    <w:name w:val="Body Text"/>
    <w:basedOn w:val="Normal"/>
    <w:link w:val="BodyTextChar"/>
    <w:uiPriority w:val="99"/>
    <w:semiHidden/>
    <w:unhideWhenUsed/>
    <w:rsid w:val="008F6F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F6FB4"/>
    <w:rPr>
      <w:rFonts w:ascii="Times New Roman" w:eastAsia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2023-01-13T20:48:00Z</dcterms:created>
  <dcterms:modified xsi:type="dcterms:W3CDTF">2023-01-13T20:50:00Z</dcterms:modified>
</cp:coreProperties>
</file>