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E627" w14:textId="77777777" w:rsidR="00EB40D2" w:rsidRPr="00EB40D2" w:rsidRDefault="00EB40D2" w:rsidP="00EB40D2">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EB40D2">
        <w:rPr>
          <w:rFonts w:ascii="Raleway" w:eastAsia="Times New Roman" w:hAnsi="Raleway" w:cs="Times New Roman"/>
          <w:color w:val="545775"/>
          <w:kern w:val="36"/>
          <w:sz w:val="42"/>
          <w:szCs w:val="42"/>
          <w:lang w:eastAsia="en-GB"/>
          <w14:ligatures w14:val="none"/>
        </w:rPr>
        <w:t>Additional Exercises - Introduction</w:t>
      </w:r>
    </w:p>
    <w:p w14:paraId="4E505E47" w14:textId="77777777" w:rsidR="00EB40D2" w:rsidRPr="00EB40D2" w:rsidRDefault="00EB40D2" w:rsidP="00EB40D2">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In what ways does the recipes metaphor apply to science?</w:t>
      </w:r>
    </w:p>
    <w:p w14:paraId="7C3DAA39" w14:textId="77777777" w:rsidR="00EB40D2" w:rsidRPr="00EB40D2" w:rsidRDefault="00EB40D2" w:rsidP="00EB40D2">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List three metaphors (other than recipes) that can be applied to science. For each, describe which features of science it captures and any limitations it has.</w:t>
      </w:r>
    </w:p>
    <w:p w14:paraId="64B84424" w14:textId="77777777" w:rsidR="00EB40D2" w:rsidRPr="00EB40D2" w:rsidRDefault="00EB40D2" w:rsidP="00EB40D2">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EB40D2">
        <w:rPr>
          <w:rFonts w:ascii="Raleway" w:eastAsia="Times New Roman" w:hAnsi="Raleway" w:cs="Times New Roman"/>
          <w:color w:val="545775"/>
          <w:kern w:val="0"/>
          <w:sz w:val="33"/>
          <w:szCs w:val="33"/>
          <w:lang w:eastAsia="en-GB"/>
          <w14:ligatures w14:val="none"/>
        </w:rPr>
        <w:t>Chapter 1</w:t>
      </w:r>
    </w:p>
    <w:p w14:paraId="0C1B0773"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List three people you consider to be experts or specialists, one of whom has scientific expertise. For each person, list their area of expertise and state why you consider them to be an expert. How do your responses vary across the three experts you listed, and why?</w:t>
      </w:r>
    </w:p>
    <w:p w14:paraId="03F98F9D"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(a) Explain why some scientists choose to pursue basic research. (b) Is it important? How so? (c) Should it be funded by the government? Why or why not? (d) How do you think it should be decided what kind of scientific research to fund?</w:t>
      </w:r>
    </w:p>
    <w:p w14:paraId="18071C6E"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List 6-8 features of science’s subject matter and methods related to the nature science. Rate each of these on a scale of 1 to 5, where 1 is the least important to the nature of science and 5 is the most important. Choose one feature you rated “1” and one you rated “5</w:t>
      </w:r>
      <w:proofErr w:type="gramStart"/>
      <w:r w:rsidRPr="00EB40D2">
        <w:rPr>
          <w:rFonts w:ascii="Merriweather Sans" w:eastAsia="Times New Roman" w:hAnsi="Merriweather Sans" w:cs="Times New Roman"/>
          <w:color w:val="333333"/>
          <w:kern w:val="0"/>
          <w:lang w:eastAsia="en-GB"/>
          <w14:ligatures w14:val="none"/>
        </w:rPr>
        <w:t>”, and</w:t>
      </w:r>
      <w:proofErr w:type="gramEnd"/>
      <w:r w:rsidRPr="00EB40D2">
        <w:rPr>
          <w:rFonts w:ascii="Merriweather Sans" w:eastAsia="Times New Roman" w:hAnsi="Merriweather Sans" w:cs="Times New Roman"/>
          <w:color w:val="333333"/>
          <w:kern w:val="0"/>
          <w:lang w:eastAsia="en-GB"/>
          <w14:ligatures w14:val="none"/>
        </w:rPr>
        <w:t xml:space="preserve"> say why you gave each this rating.</w:t>
      </w:r>
    </w:p>
    <w:p w14:paraId="63DA69BF"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For each of the three types of influence of confirmation bias and observer-expectancy effect, describe a novel example and indicate how each example illustrates each idea.</w:t>
      </w:r>
    </w:p>
    <w:p w14:paraId="4D17B0A8"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 xml:space="preserve">Order the following disciplines from most scientific to least scientific, consulting the discussion of defining science and the checklist for science in Figure X: astrology, economics, cinematic theory, cultural anthropology, social work, </w:t>
      </w:r>
      <w:proofErr w:type="spellStart"/>
      <w:r w:rsidRPr="00EB40D2">
        <w:rPr>
          <w:rFonts w:ascii="Merriweather Sans" w:eastAsia="Times New Roman" w:hAnsi="Merriweather Sans" w:cs="Times New Roman"/>
          <w:color w:val="333333"/>
          <w:kern w:val="0"/>
          <w:lang w:eastAsia="en-GB"/>
          <w14:ligatures w14:val="none"/>
        </w:rPr>
        <w:t>paleontology</w:t>
      </w:r>
      <w:proofErr w:type="spellEnd"/>
      <w:r w:rsidRPr="00EB40D2">
        <w:rPr>
          <w:rFonts w:ascii="Merriweather Sans" w:eastAsia="Times New Roman" w:hAnsi="Merriweather Sans" w:cs="Times New Roman"/>
          <w:color w:val="333333"/>
          <w:kern w:val="0"/>
          <w:lang w:eastAsia="en-GB"/>
          <w14:ligatures w14:val="none"/>
        </w:rPr>
        <w:t>, criminology. (You might need to first investigate what some of these disciplines are.) For each, briefly explain why you ranked it as you did, appealing to the hallmark features of science.</w:t>
      </w:r>
    </w:p>
    <w:p w14:paraId="20E108EE"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 xml:space="preserve">Evaluate the example of intelligent design discussed in this section against the checklist for science. Assign it a letter grade, where the highest grade ‘A’ is fully </w:t>
      </w:r>
      <w:proofErr w:type="gramStart"/>
      <w:r w:rsidRPr="00EB40D2">
        <w:rPr>
          <w:rFonts w:ascii="Merriweather Sans" w:eastAsia="Times New Roman" w:hAnsi="Merriweather Sans" w:cs="Times New Roman"/>
          <w:color w:val="333333"/>
          <w:kern w:val="0"/>
          <w:lang w:eastAsia="en-GB"/>
          <w14:ligatures w14:val="none"/>
        </w:rPr>
        <w:t>scientific</w:t>
      </w:r>
      <w:proofErr w:type="gramEnd"/>
      <w:r w:rsidRPr="00EB40D2">
        <w:rPr>
          <w:rFonts w:ascii="Merriweather Sans" w:eastAsia="Times New Roman" w:hAnsi="Merriweather Sans" w:cs="Times New Roman"/>
          <w:color w:val="333333"/>
          <w:kern w:val="0"/>
          <w:lang w:eastAsia="en-GB"/>
          <w14:ligatures w14:val="none"/>
        </w:rPr>
        <w:t xml:space="preserve"> and the lowest grade ‘F’ bears no resemblance to science. Defend the grade you’ve assigned with reference to the checklist.</w:t>
      </w:r>
    </w:p>
    <w:p w14:paraId="74205B83"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 xml:space="preserve">Choose one of the following </w:t>
      </w:r>
      <w:proofErr w:type="gramStart"/>
      <w:r w:rsidRPr="00EB40D2">
        <w:rPr>
          <w:rFonts w:ascii="Merriweather Sans" w:eastAsia="Times New Roman" w:hAnsi="Merriweather Sans" w:cs="Times New Roman"/>
          <w:color w:val="333333"/>
          <w:kern w:val="0"/>
          <w:lang w:eastAsia="en-GB"/>
          <w14:ligatures w14:val="none"/>
        </w:rPr>
        <w:t>topics, and</w:t>
      </w:r>
      <w:proofErr w:type="gramEnd"/>
      <w:r w:rsidRPr="00EB40D2">
        <w:rPr>
          <w:rFonts w:ascii="Merriweather Sans" w:eastAsia="Times New Roman" w:hAnsi="Merriweather Sans" w:cs="Times New Roman"/>
          <w:color w:val="333333"/>
          <w:kern w:val="0"/>
          <w:lang w:eastAsia="en-GB"/>
          <w14:ligatures w14:val="none"/>
        </w:rPr>
        <w:t xml:space="preserve"> create your own new pseudoscientific theory about it—including ideas about the topic as well as why people should believe your theory.</w:t>
      </w:r>
    </w:p>
    <w:p w14:paraId="1863B49E" w14:textId="77777777" w:rsidR="00EB40D2" w:rsidRPr="00EB40D2" w:rsidRDefault="00EB40D2" w:rsidP="00EB40D2">
      <w:pPr>
        <w:numPr>
          <w:ilvl w:val="1"/>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the origin of the universe</w:t>
      </w:r>
    </w:p>
    <w:p w14:paraId="4414C6D3" w14:textId="77777777" w:rsidR="00EB40D2" w:rsidRPr="00EB40D2" w:rsidRDefault="00EB40D2" w:rsidP="00EB40D2">
      <w:pPr>
        <w:numPr>
          <w:ilvl w:val="1"/>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the healing power of music</w:t>
      </w:r>
    </w:p>
    <w:p w14:paraId="6C1C53AF" w14:textId="77777777" w:rsidR="00EB40D2" w:rsidRPr="00EB40D2" w:rsidRDefault="00EB40D2" w:rsidP="00EB40D2">
      <w:pPr>
        <w:numPr>
          <w:ilvl w:val="1"/>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people’s handwriting</w:t>
      </w:r>
    </w:p>
    <w:p w14:paraId="15C341E9" w14:textId="77777777" w:rsidR="00EB40D2" w:rsidRPr="00EB40D2" w:rsidRDefault="00EB40D2" w:rsidP="00EB40D2">
      <w:pPr>
        <w:numPr>
          <w:ilvl w:val="1"/>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the change of organisms over time</w:t>
      </w:r>
    </w:p>
    <w:p w14:paraId="7EC43952" w14:textId="77777777" w:rsidR="00EB40D2" w:rsidRPr="00EB40D2" w:rsidRDefault="00EB40D2" w:rsidP="00EB40D2">
      <w:pPr>
        <w:shd w:val="clear" w:color="auto" w:fill="FFFFFF"/>
        <w:spacing w:after="150"/>
        <w:ind w:left="720"/>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lastRenderedPageBreak/>
        <w:t>Then, describe how the norms for scientists, scientific communities, and the methods of science could help guard against your pseudoscientific theory. Aim for a comprehensive answer, involving all the main topics from this section.</w:t>
      </w:r>
    </w:p>
    <w:p w14:paraId="48D7E90A" w14:textId="77777777" w:rsidR="00EB40D2" w:rsidRPr="00EB40D2" w:rsidRDefault="00EB40D2" w:rsidP="00EB40D2">
      <w:pPr>
        <w:numPr>
          <w:ilvl w:val="0"/>
          <w:numId w:val="2"/>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EB40D2">
        <w:rPr>
          <w:rFonts w:ascii="Merriweather Sans" w:eastAsia="Times New Roman" w:hAnsi="Merriweather Sans" w:cs="Times New Roman"/>
          <w:color w:val="333333"/>
          <w:kern w:val="0"/>
          <w:lang w:eastAsia="en-GB"/>
          <w14:ligatures w14:val="none"/>
        </w:rPr>
        <w:t xml:space="preserve"> Imagine you are a doctor in a large medical practice. The doctors in your practice are considering introducing a homeopathic service for their patients. One of them, </w:t>
      </w:r>
      <w:proofErr w:type="spellStart"/>
      <w:r w:rsidRPr="00EB40D2">
        <w:rPr>
          <w:rFonts w:ascii="Merriweather Sans" w:eastAsia="Times New Roman" w:hAnsi="Merriweather Sans" w:cs="Times New Roman"/>
          <w:color w:val="333333"/>
          <w:kern w:val="0"/>
          <w:lang w:eastAsia="en-GB"/>
          <w14:ligatures w14:val="none"/>
        </w:rPr>
        <w:t>Dr.</w:t>
      </w:r>
      <w:proofErr w:type="spellEnd"/>
      <w:r w:rsidRPr="00EB40D2">
        <w:rPr>
          <w:rFonts w:ascii="Merriweather Sans" w:eastAsia="Times New Roman" w:hAnsi="Merriweather Sans" w:cs="Times New Roman"/>
          <w:color w:val="333333"/>
          <w:kern w:val="0"/>
          <w:lang w:eastAsia="en-GB"/>
          <w14:ligatures w14:val="none"/>
        </w:rPr>
        <w:t xml:space="preserve"> </w:t>
      </w:r>
      <w:proofErr w:type="gramStart"/>
      <w:r w:rsidRPr="00EB40D2">
        <w:rPr>
          <w:rFonts w:ascii="Merriweather Sans" w:eastAsia="Times New Roman" w:hAnsi="Merriweather Sans" w:cs="Times New Roman"/>
          <w:color w:val="333333"/>
          <w:kern w:val="0"/>
          <w:lang w:eastAsia="en-GB"/>
          <w14:ligatures w14:val="none"/>
        </w:rPr>
        <w:t>A,</w:t>
      </w:r>
      <w:proofErr w:type="gramEnd"/>
      <w:r w:rsidRPr="00EB40D2">
        <w:rPr>
          <w:rFonts w:ascii="Merriweather Sans" w:eastAsia="Times New Roman" w:hAnsi="Merriweather Sans" w:cs="Times New Roman"/>
          <w:color w:val="333333"/>
          <w:kern w:val="0"/>
          <w:lang w:eastAsia="en-GB"/>
          <w14:ligatures w14:val="none"/>
        </w:rPr>
        <w:t xml:space="preserve"> is entirely dismissive of homeopathy on the grounds that she thinks it is not scientific; another doctor, </w:t>
      </w:r>
      <w:proofErr w:type="spellStart"/>
      <w:r w:rsidRPr="00EB40D2">
        <w:rPr>
          <w:rFonts w:ascii="Merriweather Sans" w:eastAsia="Times New Roman" w:hAnsi="Merriweather Sans" w:cs="Times New Roman"/>
          <w:color w:val="333333"/>
          <w:kern w:val="0"/>
          <w:lang w:eastAsia="en-GB"/>
          <w14:ligatures w14:val="none"/>
        </w:rPr>
        <w:t>Dr.</w:t>
      </w:r>
      <w:proofErr w:type="spellEnd"/>
      <w:r w:rsidRPr="00EB40D2">
        <w:rPr>
          <w:rFonts w:ascii="Merriweather Sans" w:eastAsia="Times New Roman" w:hAnsi="Merriweather Sans" w:cs="Times New Roman"/>
          <w:color w:val="333333"/>
          <w:kern w:val="0"/>
          <w:lang w:eastAsia="en-GB"/>
          <w14:ligatures w14:val="none"/>
        </w:rPr>
        <w:t xml:space="preserve"> B, has read a report of a study which he thinks shows that homeopathy can outperform a placebo, so he is interested in potentially offering the homeopathic service. Yet another doctor, </w:t>
      </w:r>
      <w:proofErr w:type="spellStart"/>
      <w:r w:rsidRPr="00EB40D2">
        <w:rPr>
          <w:rFonts w:ascii="Merriweather Sans" w:eastAsia="Times New Roman" w:hAnsi="Merriweather Sans" w:cs="Times New Roman"/>
          <w:color w:val="333333"/>
          <w:kern w:val="0"/>
          <w:lang w:eastAsia="en-GB"/>
          <w14:ligatures w14:val="none"/>
        </w:rPr>
        <w:t>Dr.</w:t>
      </w:r>
      <w:proofErr w:type="spellEnd"/>
      <w:r w:rsidRPr="00EB40D2">
        <w:rPr>
          <w:rFonts w:ascii="Merriweather Sans" w:eastAsia="Times New Roman" w:hAnsi="Merriweather Sans" w:cs="Times New Roman"/>
          <w:color w:val="333333"/>
          <w:kern w:val="0"/>
          <w:lang w:eastAsia="en-GB"/>
          <w14:ligatures w14:val="none"/>
        </w:rPr>
        <w:t xml:space="preserve"> C, has said that he doesn’t care about the evidence, so long as homeopathy works and is not toxic. Write a </w:t>
      </w:r>
      <w:proofErr w:type="gramStart"/>
      <w:r w:rsidRPr="00EB40D2">
        <w:rPr>
          <w:rFonts w:ascii="Merriweather Sans" w:eastAsia="Times New Roman" w:hAnsi="Merriweather Sans" w:cs="Times New Roman"/>
          <w:color w:val="333333"/>
          <w:kern w:val="0"/>
          <w:lang w:eastAsia="en-GB"/>
          <w14:ligatures w14:val="none"/>
        </w:rPr>
        <w:t>500-800 word</w:t>
      </w:r>
      <w:proofErr w:type="gramEnd"/>
      <w:r w:rsidRPr="00EB40D2">
        <w:rPr>
          <w:rFonts w:ascii="Merriweather Sans" w:eastAsia="Times New Roman" w:hAnsi="Merriweather Sans" w:cs="Times New Roman"/>
          <w:color w:val="333333"/>
          <w:kern w:val="0"/>
          <w:lang w:eastAsia="en-GB"/>
          <w14:ligatures w14:val="none"/>
        </w:rPr>
        <w:t xml:space="preserve"> report that (a) describes homeopathy (you’ll probably have to do a bit of casual research about homeopathy; try to stick to reputable sources), (b) evaluate each of the doctors’ points of view described just above, and (c) recommend whether or not to introduce the homeopathic service at the medical practice. You should employ any of the concepts from this chapter that you find useful.</w:t>
      </w:r>
    </w:p>
    <w:p w14:paraId="17A3DEDF"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BDDC" w14:textId="77777777" w:rsidR="00EB40D2" w:rsidRDefault="00EB40D2" w:rsidP="00EB40D2">
      <w:r>
        <w:separator/>
      </w:r>
    </w:p>
  </w:endnote>
  <w:endnote w:type="continuationSeparator" w:id="0">
    <w:p w14:paraId="2315F24A" w14:textId="77777777" w:rsidR="00EB40D2" w:rsidRDefault="00EB40D2" w:rsidP="00EB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9953" w14:textId="7C029DFE" w:rsidR="00EB40D2" w:rsidRDefault="00EB40D2">
    <w:pPr>
      <w:pStyle w:val="Footer"/>
    </w:pPr>
    <w:r>
      <w:rPr>
        <w:noProof/>
      </w:rPr>
      <mc:AlternateContent>
        <mc:Choice Requires="wps">
          <w:drawing>
            <wp:anchor distT="0" distB="0" distL="0" distR="0" simplePos="0" relativeHeight="251659264" behindDoc="0" locked="0" layoutInCell="1" allowOverlap="1" wp14:anchorId="0B7424F1" wp14:editId="5E5D9E63">
              <wp:simplePos x="635" y="635"/>
              <wp:positionH relativeFrom="page">
                <wp:align>left</wp:align>
              </wp:positionH>
              <wp:positionV relativeFrom="page">
                <wp:align>bottom</wp:align>
              </wp:positionV>
              <wp:extent cx="443865" cy="443865"/>
              <wp:effectExtent l="0" t="0" r="9525" b="0"/>
              <wp:wrapNone/>
              <wp:docPr id="183786048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2FA01" w14:textId="02BDFFC3" w:rsidR="00EB40D2" w:rsidRPr="00EB40D2" w:rsidRDefault="00EB40D2" w:rsidP="00EB40D2">
                          <w:pPr>
                            <w:rPr>
                              <w:rFonts w:ascii="Rockwell" w:eastAsia="Rockwell" w:hAnsi="Rockwell" w:cs="Rockwell"/>
                              <w:noProof/>
                              <w:color w:val="0078D7"/>
                              <w:sz w:val="18"/>
                              <w:szCs w:val="18"/>
                            </w:rPr>
                          </w:pPr>
                          <w:r w:rsidRPr="00EB40D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7424F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7382FA01" w14:textId="02BDFFC3" w:rsidR="00EB40D2" w:rsidRPr="00EB40D2" w:rsidRDefault="00EB40D2" w:rsidP="00EB40D2">
                    <w:pPr>
                      <w:rPr>
                        <w:rFonts w:ascii="Rockwell" w:eastAsia="Rockwell" w:hAnsi="Rockwell" w:cs="Rockwell"/>
                        <w:noProof/>
                        <w:color w:val="0078D7"/>
                        <w:sz w:val="18"/>
                        <w:szCs w:val="18"/>
                      </w:rPr>
                    </w:pPr>
                    <w:r w:rsidRPr="00EB40D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5523" w14:textId="2B2F8569" w:rsidR="00EB40D2" w:rsidRDefault="00EB40D2">
    <w:pPr>
      <w:pStyle w:val="Footer"/>
    </w:pPr>
    <w:r>
      <w:rPr>
        <w:noProof/>
      </w:rPr>
      <mc:AlternateContent>
        <mc:Choice Requires="wps">
          <w:drawing>
            <wp:anchor distT="0" distB="0" distL="0" distR="0" simplePos="0" relativeHeight="251660288" behindDoc="0" locked="0" layoutInCell="1" allowOverlap="1" wp14:anchorId="591DCE55" wp14:editId="2FDF9955">
              <wp:simplePos x="0" y="0"/>
              <wp:positionH relativeFrom="page">
                <wp:align>left</wp:align>
              </wp:positionH>
              <wp:positionV relativeFrom="page">
                <wp:align>bottom</wp:align>
              </wp:positionV>
              <wp:extent cx="443865" cy="443865"/>
              <wp:effectExtent l="0" t="0" r="9525" b="0"/>
              <wp:wrapNone/>
              <wp:docPr id="43344940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D88BCF" w14:textId="62787E1B" w:rsidR="00EB40D2" w:rsidRPr="00EB40D2" w:rsidRDefault="00EB40D2" w:rsidP="00EB40D2">
                          <w:pPr>
                            <w:rPr>
                              <w:rFonts w:ascii="Rockwell" w:eastAsia="Rockwell" w:hAnsi="Rockwell" w:cs="Rockwell"/>
                              <w:noProof/>
                              <w:color w:val="0078D7"/>
                              <w:sz w:val="18"/>
                              <w:szCs w:val="18"/>
                            </w:rPr>
                          </w:pPr>
                          <w:r w:rsidRPr="00EB40D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1DCE5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64D88BCF" w14:textId="62787E1B" w:rsidR="00EB40D2" w:rsidRPr="00EB40D2" w:rsidRDefault="00EB40D2" w:rsidP="00EB40D2">
                    <w:pPr>
                      <w:rPr>
                        <w:rFonts w:ascii="Rockwell" w:eastAsia="Rockwell" w:hAnsi="Rockwell" w:cs="Rockwell"/>
                        <w:noProof/>
                        <w:color w:val="0078D7"/>
                        <w:sz w:val="18"/>
                        <w:szCs w:val="18"/>
                      </w:rPr>
                    </w:pPr>
                    <w:r w:rsidRPr="00EB40D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2FD5" w14:textId="52F3BE6D" w:rsidR="00EB40D2" w:rsidRDefault="00EB40D2">
    <w:pPr>
      <w:pStyle w:val="Footer"/>
    </w:pPr>
    <w:r>
      <w:rPr>
        <w:noProof/>
      </w:rPr>
      <mc:AlternateContent>
        <mc:Choice Requires="wps">
          <w:drawing>
            <wp:anchor distT="0" distB="0" distL="0" distR="0" simplePos="0" relativeHeight="251658240" behindDoc="0" locked="0" layoutInCell="1" allowOverlap="1" wp14:anchorId="6BDD45B2" wp14:editId="317ADDE8">
              <wp:simplePos x="635" y="635"/>
              <wp:positionH relativeFrom="page">
                <wp:align>left</wp:align>
              </wp:positionH>
              <wp:positionV relativeFrom="page">
                <wp:align>bottom</wp:align>
              </wp:positionV>
              <wp:extent cx="443865" cy="443865"/>
              <wp:effectExtent l="0" t="0" r="9525" b="0"/>
              <wp:wrapNone/>
              <wp:docPr id="13473506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1A2A8" w14:textId="2309F81A" w:rsidR="00EB40D2" w:rsidRPr="00EB40D2" w:rsidRDefault="00EB40D2" w:rsidP="00EB40D2">
                          <w:pPr>
                            <w:rPr>
                              <w:rFonts w:ascii="Rockwell" w:eastAsia="Rockwell" w:hAnsi="Rockwell" w:cs="Rockwell"/>
                              <w:noProof/>
                              <w:color w:val="0078D7"/>
                              <w:sz w:val="18"/>
                              <w:szCs w:val="18"/>
                            </w:rPr>
                          </w:pPr>
                          <w:r w:rsidRPr="00EB40D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D45B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5A41A2A8" w14:textId="2309F81A" w:rsidR="00EB40D2" w:rsidRPr="00EB40D2" w:rsidRDefault="00EB40D2" w:rsidP="00EB40D2">
                    <w:pPr>
                      <w:rPr>
                        <w:rFonts w:ascii="Rockwell" w:eastAsia="Rockwell" w:hAnsi="Rockwell" w:cs="Rockwell"/>
                        <w:noProof/>
                        <w:color w:val="0078D7"/>
                        <w:sz w:val="18"/>
                        <w:szCs w:val="18"/>
                      </w:rPr>
                    </w:pPr>
                    <w:r w:rsidRPr="00EB40D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039E" w14:textId="77777777" w:rsidR="00EB40D2" w:rsidRDefault="00EB40D2" w:rsidP="00EB40D2">
      <w:r>
        <w:separator/>
      </w:r>
    </w:p>
  </w:footnote>
  <w:footnote w:type="continuationSeparator" w:id="0">
    <w:p w14:paraId="14BB7F96" w14:textId="77777777" w:rsidR="00EB40D2" w:rsidRDefault="00EB40D2" w:rsidP="00EB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95E"/>
    <w:multiLevelType w:val="multilevel"/>
    <w:tmpl w:val="27C8A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B3BF6"/>
    <w:multiLevelType w:val="multilevel"/>
    <w:tmpl w:val="1CEE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011259">
    <w:abstractNumId w:val="1"/>
  </w:num>
  <w:num w:numId="2" w16cid:durableId="55643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D2"/>
    <w:rsid w:val="001F107B"/>
    <w:rsid w:val="006A5FCE"/>
    <w:rsid w:val="007B7D4F"/>
    <w:rsid w:val="00EB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92C4C1"/>
  <w15:chartTrackingRefBased/>
  <w15:docId w15:val="{E9087084-1AD6-F641-8947-A8FD4A3B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0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0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0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0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4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0D2"/>
    <w:rPr>
      <w:rFonts w:eastAsiaTheme="majorEastAsia" w:cstheme="majorBidi"/>
      <w:color w:val="272727" w:themeColor="text1" w:themeTint="D8"/>
    </w:rPr>
  </w:style>
  <w:style w:type="paragraph" w:styleId="Title">
    <w:name w:val="Title"/>
    <w:basedOn w:val="Normal"/>
    <w:next w:val="Normal"/>
    <w:link w:val="TitleChar"/>
    <w:uiPriority w:val="10"/>
    <w:qFormat/>
    <w:rsid w:val="00EB40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0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40D2"/>
    <w:rPr>
      <w:i/>
      <w:iCs/>
      <w:color w:val="404040" w:themeColor="text1" w:themeTint="BF"/>
    </w:rPr>
  </w:style>
  <w:style w:type="paragraph" w:styleId="ListParagraph">
    <w:name w:val="List Paragraph"/>
    <w:basedOn w:val="Normal"/>
    <w:uiPriority w:val="34"/>
    <w:qFormat/>
    <w:rsid w:val="00EB40D2"/>
    <w:pPr>
      <w:ind w:left="720"/>
      <w:contextualSpacing/>
    </w:pPr>
  </w:style>
  <w:style w:type="character" w:styleId="IntenseEmphasis">
    <w:name w:val="Intense Emphasis"/>
    <w:basedOn w:val="DefaultParagraphFont"/>
    <w:uiPriority w:val="21"/>
    <w:qFormat/>
    <w:rsid w:val="00EB40D2"/>
    <w:rPr>
      <w:i/>
      <w:iCs/>
      <w:color w:val="0F4761" w:themeColor="accent1" w:themeShade="BF"/>
    </w:rPr>
  </w:style>
  <w:style w:type="paragraph" w:styleId="IntenseQuote">
    <w:name w:val="Intense Quote"/>
    <w:basedOn w:val="Normal"/>
    <w:next w:val="Normal"/>
    <w:link w:val="IntenseQuoteChar"/>
    <w:uiPriority w:val="30"/>
    <w:qFormat/>
    <w:rsid w:val="00EB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0D2"/>
    <w:rPr>
      <w:i/>
      <w:iCs/>
      <w:color w:val="0F4761" w:themeColor="accent1" w:themeShade="BF"/>
    </w:rPr>
  </w:style>
  <w:style w:type="character" w:styleId="IntenseReference">
    <w:name w:val="Intense Reference"/>
    <w:basedOn w:val="DefaultParagraphFont"/>
    <w:uiPriority w:val="32"/>
    <w:qFormat/>
    <w:rsid w:val="00EB40D2"/>
    <w:rPr>
      <w:b/>
      <w:bCs/>
      <w:smallCaps/>
      <w:color w:val="0F4761" w:themeColor="accent1" w:themeShade="BF"/>
      <w:spacing w:val="5"/>
    </w:rPr>
  </w:style>
  <w:style w:type="paragraph" w:styleId="NormalWeb">
    <w:name w:val="Normal (Web)"/>
    <w:basedOn w:val="Normal"/>
    <w:uiPriority w:val="99"/>
    <w:semiHidden/>
    <w:unhideWhenUsed/>
    <w:rsid w:val="00EB40D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B40D2"/>
    <w:pPr>
      <w:tabs>
        <w:tab w:val="center" w:pos="4513"/>
        <w:tab w:val="right" w:pos="9026"/>
      </w:tabs>
    </w:pPr>
  </w:style>
  <w:style w:type="character" w:customStyle="1" w:styleId="FooterChar">
    <w:name w:val="Footer Char"/>
    <w:basedOn w:val="DefaultParagraphFont"/>
    <w:link w:val="Footer"/>
    <w:uiPriority w:val="99"/>
    <w:rsid w:val="00EB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2024-03-15T14:25:00Z</dcterms:created>
  <dcterms:modified xsi:type="dcterms:W3CDTF">2024-03-15T14:26:00Z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807e4d7,6d8b8681,19d5e9b8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2024-03-15T14:26:10Z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1acdd0cd-b00c-4f84-b1a7-a0f41b5eb983</vt:lpwstr>
  </property>
  <property fmtid="{D5CDD505-2E9C-101B-9397-08002B2CF9AE}" pid="11" name="MSIP_Label_2bbab825-a111-45e4-86a1-18cee0005896_ContentBits">
    <vt:lpwstr>2</vt:lpwstr>
  </property>
</Properties>
</file>