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38BBA" w14:textId="77777777" w:rsidR="008E6E8A" w:rsidRPr="0024513E" w:rsidRDefault="008E6E8A" w:rsidP="0024513E">
      <w:pPr>
        <w:jc w:val="center"/>
        <w:rPr>
          <w:lang w:val="en-GB"/>
        </w:rPr>
      </w:pPr>
      <w:r w:rsidRPr="0024513E">
        <w:rPr>
          <w:lang w:val="en-GB"/>
        </w:rPr>
        <w:t>Chapter 21</w:t>
      </w:r>
    </w:p>
    <w:p w14:paraId="17041977" w14:textId="77777777" w:rsidR="008E6E8A" w:rsidRPr="0024513E" w:rsidRDefault="008E6E8A" w:rsidP="0024513E">
      <w:pPr>
        <w:rPr>
          <w:lang w:val="en-GB"/>
        </w:rPr>
      </w:pPr>
    </w:p>
    <w:p w14:paraId="1351BB3B" w14:textId="77777777" w:rsidR="008E6E8A" w:rsidRPr="0024513E" w:rsidRDefault="008E6E8A" w:rsidP="0024513E">
      <w:pPr>
        <w:jc w:val="center"/>
        <w:rPr>
          <w:lang w:val="en-GB"/>
        </w:rPr>
      </w:pPr>
      <w:r w:rsidRPr="0024513E">
        <w:rPr>
          <w:lang w:val="en-GB"/>
        </w:rPr>
        <w:t>Mechanical Circulatory Devices</w:t>
      </w:r>
    </w:p>
    <w:p w14:paraId="4324DAB5" w14:textId="77777777" w:rsidR="008E6E8A" w:rsidRPr="0024513E" w:rsidRDefault="008E6E8A" w:rsidP="0024513E"/>
    <w:p w14:paraId="77E73BC6" w14:textId="6B0C3CFB" w:rsidR="005B7096" w:rsidRPr="0024513E" w:rsidRDefault="00346B2B" w:rsidP="0024513E">
      <w:pPr>
        <w:rPr>
          <w:lang w:val="en-US"/>
        </w:rPr>
      </w:pPr>
      <w:r w:rsidRPr="0024513E">
        <w:t>Q1.</w:t>
      </w:r>
      <w:r w:rsidR="00E67CA3">
        <w:t xml:space="preserve"> </w:t>
      </w:r>
      <w:r w:rsidR="00A05201" w:rsidRPr="0024513E">
        <w:t>All</w:t>
      </w:r>
      <w:r w:rsidR="00DA0C96" w:rsidRPr="0024513E">
        <w:t xml:space="preserve"> the following elements should be</w:t>
      </w:r>
      <w:r w:rsidR="00DC4470" w:rsidRPr="0024513E">
        <w:rPr>
          <w:lang w:val="en-US"/>
        </w:rPr>
        <w:t xml:space="preserve"> exclude</w:t>
      </w:r>
      <w:r w:rsidR="00DA0C96" w:rsidRPr="0024513E">
        <w:rPr>
          <w:lang w:val="en-US"/>
        </w:rPr>
        <w:t>d</w:t>
      </w:r>
      <w:r w:rsidR="00DC4470" w:rsidRPr="0024513E">
        <w:rPr>
          <w:lang w:val="en-US"/>
        </w:rPr>
        <w:t xml:space="preserve"> on </w:t>
      </w:r>
      <w:r w:rsidR="00343F2A" w:rsidRPr="0024513E">
        <w:rPr>
          <w:lang w:val="en-US"/>
        </w:rPr>
        <w:t>transesophageal echocardiography (</w:t>
      </w:r>
      <w:r w:rsidR="00DC4470" w:rsidRPr="0024513E">
        <w:rPr>
          <w:lang w:val="en-US"/>
        </w:rPr>
        <w:t>TEE</w:t>
      </w:r>
      <w:r w:rsidR="00343F2A" w:rsidRPr="0024513E">
        <w:rPr>
          <w:lang w:val="en-US"/>
        </w:rPr>
        <w:t>)</w:t>
      </w:r>
      <w:r w:rsidR="00DC4470" w:rsidRPr="0024513E">
        <w:rPr>
          <w:lang w:val="en-US"/>
        </w:rPr>
        <w:t xml:space="preserve"> before insertion of a </w:t>
      </w:r>
      <w:r w:rsidR="007F68A5" w:rsidRPr="0024513E">
        <w:rPr>
          <w:lang w:val="en-US"/>
        </w:rPr>
        <w:t xml:space="preserve">mechanical circulatory device </w:t>
      </w:r>
      <w:r w:rsidR="00E67CA3">
        <w:rPr>
          <w:lang w:val="en-US"/>
        </w:rPr>
        <w:t>EXCEPT</w:t>
      </w:r>
      <w:r w:rsidR="00834F8F" w:rsidRPr="0024513E">
        <w:rPr>
          <w:lang w:val="en-US"/>
        </w:rPr>
        <w:t>:</w:t>
      </w:r>
    </w:p>
    <w:p w14:paraId="7CED1BF4" w14:textId="237DB06C" w:rsidR="005B7096" w:rsidRPr="0024513E" w:rsidRDefault="000530BB" w:rsidP="0024513E">
      <w:pPr>
        <w:rPr>
          <w:lang w:val="en-US"/>
        </w:rPr>
      </w:pPr>
      <w:r w:rsidRPr="0024513E">
        <w:rPr>
          <w:lang w:val="en-US"/>
        </w:rPr>
        <w:t>A</w:t>
      </w:r>
      <w:r w:rsidR="008B7410">
        <w:rPr>
          <w:bCs/>
          <w:lang w:val="en-US"/>
        </w:rPr>
        <w:t>)</w:t>
      </w:r>
      <w:r w:rsidR="008B7410">
        <w:rPr>
          <w:bCs/>
          <w:lang w:val="en-US"/>
        </w:rPr>
        <w:tab/>
      </w:r>
      <w:r w:rsidR="005B7096" w:rsidRPr="0024513E">
        <w:rPr>
          <w:lang w:val="en-US"/>
        </w:rPr>
        <w:t>Aortic dissection</w:t>
      </w:r>
    </w:p>
    <w:p w14:paraId="2F56579A" w14:textId="5076C263" w:rsidR="00834F8F" w:rsidRPr="0024513E" w:rsidRDefault="000530BB" w:rsidP="0024513E">
      <w:pPr>
        <w:rPr>
          <w:lang w:val="en-US"/>
        </w:rPr>
      </w:pPr>
      <w:r w:rsidRPr="0024513E">
        <w:rPr>
          <w:lang w:val="en-US"/>
        </w:rPr>
        <w:t>B</w:t>
      </w:r>
      <w:r w:rsidR="008B7410">
        <w:rPr>
          <w:bCs/>
          <w:lang w:val="en-US"/>
        </w:rPr>
        <w:t>)</w:t>
      </w:r>
      <w:r w:rsidR="008B7410">
        <w:rPr>
          <w:bCs/>
          <w:lang w:val="en-US"/>
        </w:rPr>
        <w:tab/>
      </w:r>
      <w:r w:rsidR="00DA0C96" w:rsidRPr="0024513E">
        <w:rPr>
          <w:lang w:val="en-US"/>
        </w:rPr>
        <w:t>Tamponade</w:t>
      </w:r>
    </w:p>
    <w:p w14:paraId="1E6B8172" w14:textId="215B3F95" w:rsidR="00B31747" w:rsidRPr="0024513E" w:rsidRDefault="000530BB" w:rsidP="0024513E">
      <w:pPr>
        <w:rPr>
          <w:lang w:val="en-US"/>
        </w:rPr>
      </w:pPr>
      <w:r w:rsidRPr="0024513E">
        <w:rPr>
          <w:lang w:val="en-US"/>
        </w:rPr>
        <w:t>C</w:t>
      </w:r>
      <w:r w:rsidR="008B7410">
        <w:rPr>
          <w:bCs/>
          <w:lang w:val="en-US"/>
        </w:rPr>
        <w:t>)</w:t>
      </w:r>
      <w:r w:rsidR="008B7410">
        <w:rPr>
          <w:bCs/>
          <w:lang w:val="en-US"/>
        </w:rPr>
        <w:tab/>
      </w:r>
      <w:r w:rsidR="00DA0C96" w:rsidRPr="0024513E">
        <w:rPr>
          <w:lang w:val="en-US"/>
        </w:rPr>
        <w:t xml:space="preserve">Aortic insufficiency </w:t>
      </w:r>
    </w:p>
    <w:p w14:paraId="1D51A55E" w14:textId="77482665" w:rsidR="00395931" w:rsidRPr="0024513E" w:rsidRDefault="000530BB" w:rsidP="0024513E">
      <w:pPr>
        <w:rPr>
          <w:lang w:val="en-US"/>
        </w:rPr>
      </w:pPr>
      <w:r w:rsidRPr="0024513E">
        <w:rPr>
          <w:lang w:val="en-US"/>
        </w:rPr>
        <w:t>D</w:t>
      </w:r>
      <w:r w:rsidR="008B7410">
        <w:rPr>
          <w:bCs/>
          <w:lang w:val="en-US"/>
        </w:rPr>
        <w:t>)</w:t>
      </w:r>
      <w:r w:rsidR="008B7410">
        <w:rPr>
          <w:bCs/>
          <w:lang w:val="en-US"/>
        </w:rPr>
        <w:tab/>
      </w:r>
      <w:r w:rsidR="00DA0C96" w:rsidRPr="0024513E">
        <w:rPr>
          <w:lang w:val="en-US"/>
        </w:rPr>
        <w:t>Acute myocardial infarction</w:t>
      </w:r>
    </w:p>
    <w:p w14:paraId="6041CE67" w14:textId="77777777" w:rsidR="00DA0C96" w:rsidRPr="0024513E" w:rsidRDefault="00DA0C96" w:rsidP="0024513E">
      <w:pPr>
        <w:pStyle w:val="Paragraphedeliste"/>
        <w:ind w:left="1440"/>
        <w:rPr>
          <w:rFonts w:ascii="Times New Roman" w:hAnsi="Times New Roman" w:cs="Times New Roman"/>
          <w:lang w:val="en-US"/>
        </w:rPr>
      </w:pPr>
    </w:p>
    <w:p w14:paraId="5AEC99C3" w14:textId="6119732E" w:rsidR="00E52D89" w:rsidRPr="0024513E" w:rsidRDefault="00E52D89" w:rsidP="0024513E">
      <w:pPr>
        <w:rPr>
          <w:lang w:val="en-GB"/>
        </w:rPr>
      </w:pPr>
      <w:r w:rsidRPr="0024513E">
        <w:rPr>
          <w:lang w:val="en-GB"/>
        </w:rPr>
        <w:t xml:space="preserve">Answer </w:t>
      </w:r>
      <w:r w:rsidR="000530BB" w:rsidRPr="0024513E">
        <w:rPr>
          <w:lang w:val="en-GB"/>
        </w:rPr>
        <w:t>D</w:t>
      </w:r>
    </w:p>
    <w:p w14:paraId="57983BA7" w14:textId="4F8C6C9B" w:rsidR="00834F8F" w:rsidRPr="0024513E" w:rsidRDefault="00834F8F" w:rsidP="008B7410">
      <w:pPr>
        <w:ind w:left="708"/>
        <w:rPr>
          <w:lang w:val="en-US"/>
        </w:rPr>
      </w:pPr>
      <w:r w:rsidRPr="0024513E">
        <w:rPr>
          <w:lang w:val="en-GB"/>
        </w:rPr>
        <w:t xml:space="preserve">Echocardiography plays a key role in the early management of patients presenting with </w:t>
      </w:r>
      <w:r w:rsidR="004A17B6">
        <w:rPr>
          <w:lang w:val="en-GB"/>
        </w:rPr>
        <w:t xml:space="preserve">coronary </w:t>
      </w:r>
      <w:r w:rsidR="00897DD4">
        <w:rPr>
          <w:lang w:val="en-GB"/>
        </w:rPr>
        <w:t>syndrome</w:t>
      </w:r>
      <w:r w:rsidRPr="0024513E">
        <w:rPr>
          <w:lang w:val="en-GB"/>
        </w:rPr>
        <w:t>. Although acute myocardial infarction is the cause in most cases, one must exclude other causes such as aortic dissection, endocarditis, tamponade, valvular heart disease, myocarditis, pulmonary embolism and non-ischemic cardiomyopathy, that may change the treatment pathway.</w:t>
      </w:r>
      <w:r w:rsidR="00D54481" w:rsidRPr="0024513E">
        <w:rPr>
          <w:lang w:val="en-US"/>
        </w:rPr>
        <w:t xml:space="preserve"> </w:t>
      </w:r>
    </w:p>
    <w:p w14:paraId="49D59641" w14:textId="77777777" w:rsidR="00834F8F" w:rsidRPr="0024513E" w:rsidRDefault="00834F8F" w:rsidP="0024513E">
      <w:pPr>
        <w:rPr>
          <w:lang w:val="en-US"/>
        </w:rPr>
      </w:pPr>
    </w:p>
    <w:p w14:paraId="21F224BD" w14:textId="59D9FACB" w:rsidR="00FD27F3" w:rsidRPr="0024513E" w:rsidRDefault="00346B2B" w:rsidP="0024513E">
      <w:pPr>
        <w:rPr>
          <w:lang w:val="en-US"/>
        </w:rPr>
      </w:pPr>
      <w:r w:rsidRPr="0024513E">
        <w:rPr>
          <w:lang w:val="en-US"/>
        </w:rPr>
        <w:t>Q2.</w:t>
      </w:r>
      <w:r w:rsidR="004A17B6">
        <w:rPr>
          <w:lang w:val="en-US"/>
        </w:rPr>
        <w:t xml:space="preserve"> </w:t>
      </w:r>
      <w:r w:rsidR="00DF4C3B">
        <w:rPr>
          <w:lang w:val="en-US"/>
        </w:rPr>
        <w:t>In which part of the cardiac cycle does an i</w:t>
      </w:r>
      <w:r w:rsidR="004A17B6" w:rsidRPr="0024513E">
        <w:rPr>
          <w:lang w:val="en-US"/>
        </w:rPr>
        <w:t>ntra-aortic</w:t>
      </w:r>
      <w:r w:rsidR="00E52D89" w:rsidRPr="0024513E">
        <w:rPr>
          <w:lang w:val="en-US"/>
        </w:rPr>
        <w:t xml:space="preserve"> balloon pump</w:t>
      </w:r>
      <w:r w:rsidR="00FD27F3" w:rsidRPr="0024513E">
        <w:rPr>
          <w:lang w:val="en-US"/>
        </w:rPr>
        <w:t xml:space="preserve"> </w:t>
      </w:r>
      <w:r w:rsidR="00343F2A" w:rsidRPr="0024513E">
        <w:rPr>
          <w:lang w:val="en-US"/>
        </w:rPr>
        <w:t xml:space="preserve">(IABP) </w:t>
      </w:r>
      <w:r w:rsidR="00FD27F3" w:rsidRPr="0024513E">
        <w:rPr>
          <w:lang w:val="en-US"/>
        </w:rPr>
        <w:t>inflates</w:t>
      </w:r>
      <w:r w:rsidR="00DF4C3B">
        <w:rPr>
          <w:lang w:val="en-US"/>
        </w:rPr>
        <w:t>?</w:t>
      </w:r>
      <w:r w:rsidR="00FD27F3" w:rsidRPr="0024513E">
        <w:rPr>
          <w:lang w:val="en-US"/>
        </w:rPr>
        <w:t xml:space="preserve"> </w:t>
      </w:r>
    </w:p>
    <w:p w14:paraId="61783A6E" w14:textId="0E344917" w:rsidR="00FD27F3" w:rsidRPr="0024513E" w:rsidRDefault="000530BB" w:rsidP="0024513E">
      <w:pPr>
        <w:rPr>
          <w:lang w:val="en-US"/>
        </w:rPr>
      </w:pPr>
      <w:r w:rsidRPr="0024513E">
        <w:rPr>
          <w:lang w:val="en-GB"/>
        </w:rPr>
        <w:t>A</w:t>
      </w:r>
      <w:r w:rsidR="008B7410">
        <w:rPr>
          <w:bCs/>
          <w:lang w:val="en-US"/>
        </w:rPr>
        <w:t>)</w:t>
      </w:r>
      <w:r w:rsidR="008B7410">
        <w:rPr>
          <w:bCs/>
          <w:lang w:val="en-US"/>
        </w:rPr>
        <w:tab/>
      </w:r>
      <w:r w:rsidR="0040612F" w:rsidRPr="0024513E">
        <w:rPr>
          <w:lang w:val="en-GB"/>
        </w:rPr>
        <w:t>S</w:t>
      </w:r>
      <w:r w:rsidR="00FD27F3" w:rsidRPr="0024513E">
        <w:rPr>
          <w:lang w:val="en-GB"/>
        </w:rPr>
        <w:t>tart of isovolumic relaxation</w:t>
      </w:r>
    </w:p>
    <w:p w14:paraId="5C666AA5" w14:textId="62A75E2E" w:rsidR="00B64EE1" w:rsidRPr="0024513E" w:rsidRDefault="000530BB" w:rsidP="0024513E">
      <w:pPr>
        <w:rPr>
          <w:lang w:val="en-US"/>
        </w:rPr>
      </w:pPr>
      <w:r w:rsidRPr="0024513E">
        <w:rPr>
          <w:lang w:val="en-GB"/>
        </w:rPr>
        <w:t>B</w:t>
      </w:r>
      <w:r w:rsidR="008B7410">
        <w:rPr>
          <w:bCs/>
          <w:lang w:val="en-US"/>
        </w:rPr>
        <w:t>)</w:t>
      </w:r>
      <w:r w:rsidR="008B7410">
        <w:rPr>
          <w:bCs/>
          <w:lang w:val="en-US"/>
        </w:rPr>
        <w:tab/>
      </w:r>
      <w:r w:rsidR="0040612F" w:rsidRPr="0024513E">
        <w:rPr>
          <w:lang w:val="en-GB"/>
        </w:rPr>
        <w:t>Start</w:t>
      </w:r>
      <w:r w:rsidR="008747EC" w:rsidRPr="0024513E">
        <w:rPr>
          <w:lang w:val="en-GB"/>
        </w:rPr>
        <w:t xml:space="preserve"> of the</w:t>
      </w:r>
      <w:r w:rsidR="00B64EE1" w:rsidRPr="0024513E">
        <w:rPr>
          <w:lang w:val="en-GB"/>
        </w:rPr>
        <w:t xml:space="preserve"> systole</w:t>
      </w:r>
    </w:p>
    <w:p w14:paraId="6016303A" w14:textId="39422C29" w:rsidR="0040612F" w:rsidRPr="0024513E" w:rsidRDefault="000530BB" w:rsidP="0024513E">
      <w:pPr>
        <w:rPr>
          <w:lang w:val="en-US"/>
        </w:rPr>
      </w:pPr>
      <w:r w:rsidRPr="0024513E">
        <w:rPr>
          <w:lang w:val="en-US"/>
        </w:rPr>
        <w:t>C</w:t>
      </w:r>
      <w:r w:rsidR="008B7410">
        <w:rPr>
          <w:bCs/>
          <w:lang w:val="en-US"/>
        </w:rPr>
        <w:t>)</w:t>
      </w:r>
      <w:r w:rsidR="008B7410">
        <w:rPr>
          <w:bCs/>
          <w:lang w:val="en-US"/>
        </w:rPr>
        <w:tab/>
      </w:r>
      <w:r w:rsidR="00857D42" w:rsidRPr="0024513E">
        <w:rPr>
          <w:lang w:val="en-US"/>
        </w:rPr>
        <w:t>End of isovolumic relaxation</w:t>
      </w:r>
    </w:p>
    <w:p w14:paraId="4E451DAD" w14:textId="4E5FB44B" w:rsidR="00FD27F3" w:rsidRPr="0024513E" w:rsidRDefault="000530BB" w:rsidP="0024513E">
      <w:r w:rsidRPr="0024513E">
        <w:t>D</w:t>
      </w:r>
      <w:r w:rsidR="008B7410">
        <w:rPr>
          <w:bCs/>
          <w:lang w:val="en-US"/>
        </w:rPr>
        <w:t>)</w:t>
      </w:r>
      <w:r w:rsidR="008B7410">
        <w:rPr>
          <w:bCs/>
          <w:lang w:val="en-US"/>
        </w:rPr>
        <w:tab/>
      </w:r>
      <w:r w:rsidR="00E52D89" w:rsidRPr="0024513E">
        <w:t>End</w:t>
      </w:r>
      <w:r w:rsidR="008747EC" w:rsidRPr="0024513E">
        <w:t xml:space="preserve"> of </w:t>
      </w:r>
      <w:r w:rsidR="004F0620" w:rsidRPr="0024513E">
        <w:t>diastole</w:t>
      </w:r>
    </w:p>
    <w:p w14:paraId="4C90524F" w14:textId="77777777" w:rsidR="004F0620" w:rsidRPr="0024513E" w:rsidRDefault="004F0620" w:rsidP="0024513E"/>
    <w:p w14:paraId="5A3ACA24" w14:textId="150989EB" w:rsidR="00E52D89" w:rsidRPr="0024513E" w:rsidRDefault="00E52D89" w:rsidP="0024513E">
      <w:pPr>
        <w:rPr>
          <w:lang w:val="en-GB"/>
        </w:rPr>
      </w:pPr>
      <w:r w:rsidRPr="0024513E">
        <w:rPr>
          <w:lang w:val="en-GB"/>
        </w:rPr>
        <w:t xml:space="preserve">Answer </w:t>
      </w:r>
      <w:r w:rsidR="008B7410">
        <w:rPr>
          <w:lang w:val="en-GB"/>
        </w:rPr>
        <w:t>A</w:t>
      </w:r>
    </w:p>
    <w:p w14:paraId="57B28015" w14:textId="54C51CA8" w:rsidR="008B719A" w:rsidRPr="0024513E" w:rsidRDefault="004F0620" w:rsidP="008B7410">
      <w:pPr>
        <w:ind w:left="708"/>
      </w:pPr>
      <w:r w:rsidRPr="0024513E">
        <w:rPr>
          <w:lang w:val="en-GB"/>
        </w:rPr>
        <w:t xml:space="preserve">The </w:t>
      </w:r>
      <w:r w:rsidR="00343F2A" w:rsidRPr="0024513E">
        <w:rPr>
          <w:lang w:val="en-GB"/>
        </w:rPr>
        <w:t>IABP</w:t>
      </w:r>
      <w:r w:rsidRPr="0024513E">
        <w:rPr>
          <w:lang w:val="en-GB"/>
        </w:rPr>
        <w:t xml:space="preserve"> inflates at the start of isovolumic relaxation to augment diastolic coronary perfusion pressure and deflates at the onset of systole to reduce </w:t>
      </w:r>
      <w:r w:rsidR="00E52D89" w:rsidRPr="0024513E">
        <w:rPr>
          <w:lang w:val="en-GB"/>
        </w:rPr>
        <w:t>left ventricular</w:t>
      </w:r>
      <w:r w:rsidRPr="0024513E">
        <w:rPr>
          <w:lang w:val="en-GB"/>
        </w:rPr>
        <w:t xml:space="preserve"> afterload, which increases cardiac output and improves the myocardial oxygen supply/demand balance</w:t>
      </w:r>
      <w:r w:rsidR="00857D42" w:rsidRPr="0024513E">
        <w:rPr>
          <w:lang w:val="en-GB"/>
        </w:rPr>
        <w:t>.</w:t>
      </w:r>
      <w:r w:rsidRPr="0024513E">
        <w:rPr>
          <w:lang w:val="en-GB"/>
        </w:rPr>
        <w:t xml:space="preserve"> </w:t>
      </w:r>
    </w:p>
    <w:p w14:paraId="75E8883B" w14:textId="77777777" w:rsidR="008747EC" w:rsidRPr="0024513E" w:rsidRDefault="008747EC" w:rsidP="0024513E">
      <w:pPr>
        <w:pStyle w:val="Paragraphedeliste"/>
        <w:ind w:left="1440"/>
        <w:rPr>
          <w:rFonts w:ascii="Times New Roman" w:hAnsi="Times New Roman" w:cs="Times New Roman"/>
          <w:lang w:val="en-CA"/>
        </w:rPr>
      </w:pPr>
    </w:p>
    <w:p w14:paraId="74BF4122" w14:textId="1A772560" w:rsidR="000D16F4" w:rsidRPr="0024513E" w:rsidRDefault="00346B2B" w:rsidP="0024513E">
      <w:pPr>
        <w:rPr>
          <w:lang w:val="en-US"/>
        </w:rPr>
      </w:pPr>
      <w:r w:rsidRPr="0024513E">
        <w:rPr>
          <w:lang w:val="en-US"/>
        </w:rPr>
        <w:t>Q3.</w:t>
      </w:r>
      <w:r w:rsidR="004A17B6">
        <w:rPr>
          <w:lang w:val="en-US"/>
        </w:rPr>
        <w:t xml:space="preserve"> </w:t>
      </w:r>
      <w:r w:rsidR="00D90595" w:rsidRPr="0024513E">
        <w:rPr>
          <w:lang w:val="en-US"/>
        </w:rPr>
        <w:t xml:space="preserve">What is the ideal position of the inlet port of </w:t>
      </w:r>
      <w:r w:rsidR="009F6B45">
        <w:rPr>
          <w:lang w:val="en-US"/>
        </w:rPr>
        <w:t xml:space="preserve">the </w:t>
      </w:r>
      <w:proofErr w:type="spellStart"/>
      <w:r w:rsidR="00D90595" w:rsidRPr="0024513E">
        <w:rPr>
          <w:lang w:val="en-US"/>
        </w:rPr>
        <w:t>Impella</w:t>
      </w:r>
      <w:proofErr w:type="spellEnd"/>
      <w:r w:rsidR="00D90595" w:rsidRPr="0024513E">
        <w:rPr>
          <w:lang w:val="en-US"/>
        </w:rPr>
        <w:t xml:space="preserve"> </w:t>
      </w:r>
      <w:r w:rsidR="004A17B6" w:rsidRPr="0024513E">
        <w:rPr>
          <w:lang w:val="en-US"/>
        </w:rPr>
        <w:t xml:space="preserve">2.5 </w:t>
      </w:r>
      <w:r w:rsidR="00D90595" w:rsidRPr="0024513E">
        <w:rPr>
          <w:lang w:val="en-US"/>
        </w:rPr>
        <w:t xml:space="preserve">device </w:t>
      </w:r>
      <w:proofErr w:type="gramStart"/>
      <w:r w:rsidR="00D90595" w:rsidRPr="0024513E">
        <w:rPr>
          <w:lang w:val="en-US"/>
        </w:rPr>
        <w:t>in</w:t>
      </w:r>
      <w:proofErr w:type="gramEnd"/>
      <w:r w:rsidR="00D90595" w:rsidRPr="0024513E">
        <w:rPr>
          <w:lang w:val="en-US"/>
        </w:rPr>
        <w:t xml:space="preserve"> the </w:t>
      </w:r>
      <w:r w:rsidR="00E52D89" w:rsidRPr="0024513E">
        <w:rPr>
          <w:lang w:val="en-US"/>
        </w:rPr>
        <w:t>l</w:t>
      </w:r>
      <w:r w:rsidR="00D90595" w:rsidRPr="0024513E">
        <w:rPr>
          <w:lang w:val="en-US"/>
        </w:rPr>
        <w:t xml:space="preserve">eft </w:t>
      </w:r>
      <w:r w:rsidR="00E52D89" w:rsidRPr="0024513E">
        <w:rPr>
          <w:lang w:val="en-US"/>
        </w:rPr>
        <w:t>v</w:t>
      </w:r>
      <w:r w:rsidR="00D90595" w:rsidRPr="0024513E">
        <w:rPr>
          <w:lang w:val="en-US"/>
        </w:rPr>
        <w:t>entricle?</w:t>
      </w:r>
    </w:p>
    <w:p w14:paraId="68329F5F" w14:textId="67E19AD4" w:rsidR="000D16F4" w:rsidRPr="0024513E" w:rsidRDefault="000530BB" w:rsidP="0024513E">
      <w:pPr>
        <w:rPr>
          <w:lang w:val="en-US"/>
        </w:rPr>
      </w:pPr>
      <w:r w:rsidRPr="0024513E">
        <w:rPr>
          <w:lang w:val="en-US"/>
        </w:rPr>
        <w:t>A</w:t>
      </w:r>
      <w:r w:rsidR="008B7410">
        <w:rPr>
          <w:bCs/>
          <w:lang w:val="en-US"/>
        </w:rPr>
        <w:t>)</w:t>
      </w:r>
      <w:r w:rsidR="008B7410">
        <w:rPr>
          <w:bCs/>
          <w:lang w:val="en-US"/>
        </w:rPr>
        <w:tab/>
      </w:r>
      <w:r w:rsidR="000D16F4" w:rsidRPr="0024513E">
        <w:rPr>
          <w:lang w:val="en-US"/>
        </w:rPr>
        <w:t xml:space="preserve">4-5 cm from the </w:t>
      </w:r>
      <w:r w:rsidR="00E52D89" w:rsidRPr="0024513E">
        <w:rPr>
          <w:lang w:val="en-US"/>
        </w:rPr>
        <w:t>aortic valve</w:t>
      </w:r>
    </w:p>
    <w:p w14:paraId="7919009C" w14:textId="54FDB7BE" w:rsidR="000D16F4" w:rsidRPr="0024513E" w:rsidRDefault="000530BB" w:rsidP="0024513E">
      <w:pPr>
        <w:rPr>
          <w:lang w:val="en-US"/>
        </w:rPr>
      </w:pPr>
      <w:r w:rsidRPr="0024513E">
        <w:rPr>
          <w:lang w:val="en-US"/>
        </w:rPr>
        <w:t>B</w:t>
      </w:r>
      <w:r w:rsidR="008B7410">
        <w:rPr>
          <w:bCs/>
          <w:lang w:val="en-US"/>
        </w:rPr>
        <w:t>)</w:t>
      </w:r>
      <w:r w:rsidR="008B7410">
        <w:rPr>
          <w:bCs/>
          <w:lang w:val="en-US"/>
        </w:rPr>
        <w:tab/>
      </w:r>
      <w:r w:rsidR="000D16F4" w:rsidRPr="0024513E">
        <w:rPr>
          <w:lang w:val="en-US"/>
        </w:rPr>
        <w:t xml:space="preserve">3-4 cm from the </w:t>
      </w:r>
      <w:r w:rsidR="00E52D89" w:rsidRPr="0024513E">
        <w:rPr>
          <w:lang w:val="en-US"/>
        </w:rPr>
        <w:t>aortic valve</w:t>
      </w:r>
    </w:p>
    <w:p w14:paraId="4F395F9A" w14:textId="247ED01D" w:rsidR="000D16F4" w:rsidRPr="0024513E" w:rsidRDefault="000530BB" w:rsidP="0024513E">
      <w:pPr>
        <w:rPr>
          <w:lang w:val="en-US"/>
        </w:rPr>
      </w:pPr>
      <w:r w:rsidRPr="0024513E">
        <w:rPr>
          <w:lang w:val="en-US"/>
        </w:rPr>
        <w:t>C</w:t>
      </w:r>
      <w:r w:rsidR="008B7410">
        <w:rPr>
          <w:bCs/>
          <w:lang w:val="en-US"/>
        </w:rPr>
        <w:t>)</w:t>
      </w:r>
      <w:r w:rsidR="008B7410">
        <w:rPr>
          <w:bCs/>
          <w:lang w:val="en-US"/>
        </w:rPr>
        <w:tab/>
      </w:r>
      <w:r w:rsidR="000D16F4" w:rsidRPr="0024513E">
        <w:rPr>
          <w:lang w:val="en-US"/>
        </w:rPr>
        <w:t xml:space="preserve">2-3 cm from the </w:t>
      </w:r>
      <w:r w:rsidR="00E52D89" w:rsidRPr="0024513E">
        <w:rPr>
          <w:lang w:val="en-US"/>
        </w:rPr>
        <w:t>aortic valve</w:t>
      </w:r>
    </w:p>
    <w:p w14:paraId="6715653E" w14:textId="255B1452" w:rsidR="000D16F4" w:rsidRPr="0024513E" w:rsidRDefault="000530BB" w:rsidP="0024513E">
      <w:pPr>
        <w:rPr>
          <w:lang w:val="en-US"/>
        </w:rPr>
      </w:pPr>
      <w:r w:rsidRPr="0024513E">
        <w:rPr>
          <w:lang w:val="en-US"/>
        </w:rPr>
        <w:t>D</w:t>
      </w:r>
      <w:r w:rsidR="008B7410">
        <w:rPr>
          <w:bCs/>
          <w:lang w:val="en-US"/>
        </w:rPr>
        <w:t>)</w:t>
      </w:r>
      <w:r w:rsidR="008B7410">
        <w:rPr>
          <w:bCs/>
          <w:lang w:val="en-US"/>
        </w:rPr>
        <w:tab/>
      </w:r>
      <w:r w:rsidR="00BD3CAC">
        <w:rPr>
          <w:lang w:val="en-US"/>
        </w:rPr>
        <w:t>5-6</w:t>
      </w:r>
      <w:r w:rsidR="00A350FD">
        <w:rPr>
          <w:lang w:val="en-US"/>
        </w:rPr>
        <w:t xml:space="preserve"> cm from the aortic valve</w:t>
      </w:r>
    </w:p>
    <w:p w14:paraId="3AD9F49C" w14:textId="77777777" w:rsidR="000D16F4" w:rsidRPr="0024513E" w:rsidRDefault="000D16F4" w:rsidP="0024513E">
      <w:pPr>
        <w:rPr>
          <w:lang w:val="en-US"/>
        </w:rPr>
      </w:pPr>
    </w:p>
    <w:p w14:paraId="023A3503" w14:textId="5F6F60FD" w:rsidR="00E52D89" w:rsidRPr="0024513E" w:rsidRDefault="00E52D89" w:rsidP="0024513E">
      <w:pPr>
        <w:rPr>
          <w:lang w:val="en-GB"/>
        </w:rPr>
      </w:pPr>
      <w:r w:rsidRPr="0024513E">
        <w:rPr>
          <w:lang w:val="en-GB"/>
        </w:rPr>
        <w:t xml:space="preserve">Answer </w:t>
      </w:r>
      <w:r w:rsidR="000530BB" w:rsidRPr="0024513E">
        <w:rPr>
          <w:lang w:val="en-GB"/>
        </w:rPr>
        <w:t>B</w:t>
      </w:r>
    </w:p>
    <w:p w14:paraId="5689CC87" w14:textId="75216082" w:rsidR="0028311A" w:rsidRPr="0024513E" w:rsidRDefault="00D54481" w:rsidP="008B7410">
      <w:pPr>
        <w:ind w:left="708"/>
        <w:rPr>
          <w:lang w:val="en-GB"/>
        </w:rPr>
      </w:pPr>
      <w:r w:rsidRPr="0024513E">
        <w:rPr>
          <w:lang w:val="en-GB"/>
        </w:rPr>
        <w:t xml:space="preserve">The distance from the middle of the inlet portion to the </w:t>
      </w:r>
      <w:r w:rsidR="00343F2A" w:rsidRPr="0024513E">
        <w:rPr>
          <w:lang w:val="en-GB"/>
        </w:rPr>
        <w:t>aortic valve</w:t>
      </w:r>
      <w:r w:rsidRPr="0024513E">
        <w:rPr>
          <w:lang w:val="en-GB"/>
        </w:rPr>
        <w:t xml:space="preserve"> annulus varies with the device at 3-4 cm for the 2.5 and CP models and 5cm for the 5.5 model. </w:t>
      </w:r>
    </w:p>
    <w:p w14:paraId="4214B2F8" w14:textId="6DDAD4FB" w:rsidR="00857D42" w:rsidRPr="0024513E" w:rsidRDefault="00857D42" w:rsidP="0024513E">
      <w:r w:rsidRPr="0024513E">
        <w:br w:type="page"/>
      </w:r>
    </w:p>
    <w:p w14:paraId="2F22BB92" w14:textId="322753D9" w:rsidR="000D16F4" w:rsidRPr="0024513E" w:rsidRDefault="00346B2B" w:rsidP="0024513E">
      <w:pPr>
        <w:rPr>
          <w:lang w:val="en-US"/>
        </w:rPr>
      </w:pPr>
      <w:r w:rsidRPr="0024513E">
        <w:rPr>
          <w:lang w:val="en-GB"/>
        </w:rPr>
        <w:lastRenderedPageBreak/>
        <w:t>Q4.</w:t>
      </w:r>
      <w:r w:rsidR="009F6B45">
        <w:rPr>
          <w:lang w:val="en-GB"/>
        </w:rPr>
        <w:t xml:space="preserve"> </w:t>
      </w:r>
      <w:r w:rsidR="00DF4C3B">
        <w:rPr>
          <w:lang w:val="en-GB"/>
        </w:rPr>
        <w:t>Which valvular pathology is a</w:t>
      </w:r>
      <w:r w:rsidR="00985CD1">
        <w:rPr>
          <w:lang w:val="en-GB"/>
        </w:rPr>
        <w:t xml:space="preserve"> c</w:t>
      </w:r>
      <w:r w:rsidR="00EA406B" w:rsidRPr="0024513E">
        <w:rPr>
          <w:lang w:val="en-GB"/>
        </w:rPr>
        <w:t xml:space="preserve">ontraindication to the use </w:t>
      </w:r>
      <w:proofErr w:type="gramStart"/>
      <w:r w:rsidR="00EA406B" w:rsidRPr="0024513E">
        <w:rPr>
          <w:lang w:val="en-GB"/>
        </w:rPr>
        <w:t xml:space="preserve">the </w:t>
      </w:r>
      <w:r w:rsidR="00870FC5">
        <w:rPr>
          <w:lang w:val="en-GB"/>
        </w:rPr>
        <w:t>an</w:t>
      </w:r>
      <w:proofErr w:type="gramEnd"/>
      <w:r w:rsidR="00870FC5">
        <w:rPr>
          <w:lang w:val="en-GB"/>
        </w:rPr>
        <w:t xml:space="preserve"> </w:t>
      </w:r>
      <w:proofErr w:type="spellStart"/>
      <w:r w:rsidR="00EA406B" w:rsidRPr="0024513E">
        <w:rPr>
          <w:lang w:val="en-GB"/>
        </w:rPr>
        <w:t>Impella</w:t>
      </w:r>
      <w:proofErr w:type="spellEnd"/>
      <w:r w:rsidR="00EA406B" w:rsidRPr="0024513E">
        <w:rPr>
          <w:vertAlign w:val="superscript"/>
          <w:lang w:val="en-US"/>
        </w:rPr>
        <w:t>®</w:t>
      </w:r>
      <w:r w:rsidR="00EA406B" w:rsidRPr="0024513E">
        <w:rPr>
          <w:lang w:val="en-GB"/>
        </w:rPr>
        <w:t xml:space="preserve"> system</w:t>
      </w:r>
      <w:r w:rsidR="00985CD1">
        <w:rPr>
          <w:lang w:val="en-GB"/>
        </w:rPr>
        <w:t>?</w:t>
      </w:r>
    </w:p>
    <w:p w14:paraId="6282A3F5" w14:textId="342C3640" w:rsidR="00BD2807" w:rsidRPr="0024513E" w:rsidRDefault="000530BB" w:rsidP="0024513E">
      <w:pPr>
        <w:rPr>
          <w:lang w:val="en-US"/>
        </w:rPr>
      </w:pPr>
      <w:r w:rsidRPr="0024513E">
        <w:rPr>
          <w:lang w:val="en-US"/>
        </w:rPr>
        <w:t>A</w:t>
      </w:r>
      <w:r w:rsidR="008B7410">
        <w:rPr>
          <w:bCs/>
          <w:lang w:val="en-US"/>
        </w:rPr>
        <w:t>)</w:t>
      </w:r>
      <w:r w:rsidR="008B7410">
        <w:rPr>
          <w:bCs/>
          <w:lang w:val="en-US"/>
        </w:rPr>
        <w:tab/>
      </w:r>
      <w:r w:rsidR="00761E2E" w:rsidRPr="0024513E">
        <w:rPr>
          <w:lang w:val="en-US"/>
        </w:rPr>
        <w:t xml:space="preserve">Moderate </w:t>
      </w:r>
      <w:r w:rsidR="00E52D89" w:rsidRPr="0024513E">
        <w:rPr>
          <w:lang w:val="en-US"/>
        </w:rPr>
        <w:t>mitral regurgitation</w:t>
      </w:r>
    </w:p>
    <w:p w14:paraId="48D8D8A0" w14:textId="63659EA7" w:rsidR="00761E2E" w:rsidRPr="0024513E" w:rsidRDefault="000530BB" w:rsidP="0024513E">
      <w:pPr>
        <w:rPr>
          <w:lang w:val="en-US"/>
        </w:rPr>
      </w:pPr>
      <w:r w:rsidRPr="0024513E">
        <w:rPr>
          <w:lang w:val="en-US"/>
        </w:rPr>
        <w:t>B</w:t>
      </w:r>
      <w:r w:rsidR="008B7410">
        <w:rPr>
          <w:bCs/>
          <w:lang w:val="en-US"/>
        </w:rPr>
        <w:t>)</w:t>
      </w:r>
      <w:r w:rsidR="008B7410">
        <w:rPr>
          <w:bCs/>
          <w:lang w:val="en-US"/>
        </w:rPr>
        <w:tab/>
      </w:r>
      <w:r w:rsidR="00761E2E" w:rsidRPr="0024513E">
        <w:rPr>
          <w:lang w:val="en-US"/>
        </w:rPr>
        <w:t xml:space="preserve">Mild </w:t>
      </w:r>
      <w:r w:rsidR="00E52D89" w:rsidRPr="0024513E">
        <w:rPr>
          <w:lang w:val="en-US"/>
        </w:rPr>
        <w:t>aortic regurgitation</w:t>
      </w:r>
    </w:p>
    <w:p w14:paraId="41FB5E2C" w14:textId="70D5C4EE" w:rsidR="00761E2E" w:rsidRPr="0024513E" w:rsidRDefault="000530BB" w:rsidP="0024513E">
      <w:pPr>
        <w:rPr>
          <w:lang w:val="en-US"/>
        </w:rPr>
      </w:pPr>
      <w:r w:rsidRPr="0024513E">
        <w:rPr>
          <w:lang w:val="en-US"/>
        </w:rPr>
        <w:t>C</w:t>
      </w:r>
      <w:r w:rsidR="008B7410">
        <w:rPr>
          <w:bCs/>
          <w:lang w:val="en-US"/>
        </w:rPr>
        <w:t>)</w:t>
      </w:r>
      <w:r w:rsidR="008B7410">
        <w:rPr>
          <w:bCs/>
          <w:lang w:val="en-US"/>
        </w:rPr>
        <w:tab/>
      </w:r>
      <w:r w:rsidR="00761E2E" w:rsidRPr="0024513E">
        <w:rPr>
          <w:lang w:val="en-US"/>
        </w:rPr>
        <w:t xml:space="preserve">Severe </w:t>
      </w:r>
      <w:r w:rsidR="00E52D89" w:rsidRPr="0024513E">
        <w:rPr>
          <w:lang w:val="en-US"/>
        </w:rPr>
        <w:t xml:space="preserve">aortic valve </w:t>
      </w:r>
      <w:r w:rsidR="00761E2E" w:rsidRPr="0024513E">
        <w:rPr>
          <w:lang w:val="en-US"/>
        </w:rPr>
        <w:t>stenosis</w:t>
      </w:r>
    </w:p>
    <w:p w14:paraId="635894F9" w14:textId="0699CB76" w:rsidR="00761E2E" w:rsidRPr="0024513E" w:rsidRDefault="000530BB" w:rsidP="0024513E">
      <w:pPr>
        <w:rPr>
          <w:lang w:val="en-US"/>
        </w:rPr>
      </w:pPr>
      <w:r w:rsidRPr="0024513E">
        <w:rPr>
          <w:lang w:val="en-US"/>
        </w:rPr>
        <w:t>D</w:t>
      </w:r>
      <w:r w:rsidR="008B7410">
        <w:rPr>
          <w:bCs/>
          <w:lang w:val="en-US"/>
        </w:rPr>
        <w:t>)</w:t>
      </w:r>
      <w:r w:rsidR="008B7410">
        <w:rPr>
          <w:bCs/>
          <w:lang w:val="en-US"/>
        </w:rPr>
        <w:tab/>
      </w:r>
      <w:r w:rsidR="00761E2E" w:rsidRPr="0024513E">
        <w:rPr>
          <w:lang w:val="en-US"/>
        </w:rPr>
        <w:t xml:space="preserve">Moderate </w:t>
      </w:r>
      <w:r w:rsidR="00E52D89" w:rsidRPr="0024513E">
        <w:rPr>
          <w:lang w:val="en-US"/>
        </w:rPr>
        <w:t>aortic valve</w:t>
      </w:r>
      <w:r w:rsidR="00761E2E" w:rsidRPr="0024513E">
        <w:rPr>
          <w:lang w:val="en-US"/>
        </w:rPr>
        <w:t xml:space="preserve"> stenosis</w:t>
      </w:r>
    </w:p>
    <w:p w14:paraId="5858103D" w14:textId="77777777" w:rsidR="00761E2E" w:rsidRPr="0024513E" w:rsidRDefault="00761E2E" w:rsidP="0024513E">
      <w:pPr>
        <w:pStyle w:val="Paragraphedeliste"/>
        <w:ind w:left="1440"/>
        <w:rPr>
          <w:rFonts w:ascii="Times New Roman" w:hAnsi="Times New Roman" w:cs="Times New Roman"/>
          <w:lang w:val="en-US"/>
        </w:rPr>
      </w:pPr>
    </w:p>
    <w:p w14:paraId="511B7A52" w14:textId="3EA1375B" w:rsidR="00E52D89" w:rsidRPr="0024513E" w:rsidRDefault="00E52D89" w:rsidP="0024513E">
      <w:pPr>
        <w:pStyle w:val="Lgende"/>
        <w:spacing w:after="0"/>
        <w:rPr>
          <w:iCs w:val="0"/>
          <w:color w:val="auto"/>
          <w:szCs w:val="24"/>
          <w:lang w:val="en-GB"/>
        </w:rPr>
      </w:pPr>
      <w:r w:rsidRPr="0024513E">
        <w:rPr>
          <w:iCs w:val="0"/>
          <w:color w:val="auto"/>
          <w:szCs w:val="24"/>
          <w:lang w:val="en-GB"/>
        </w:rPr>
        <w:t xml:space="preserve">Answer </w:t>
      </w:r>
      <w:r w:rsidR="000530BB" w:rsidRPr="0024513E">
        <w:rPr>
          <w:iCs w:val="0"/>
          <w:color w:val="auto"/>
          <w:szCs w:val="24"/>
          <w:lang w:val="en-GB"/>
        </w:rPr>
        <w:t>C</w:t>
      </w:r>
    </w:p>
    <w:p w14:paraId="4573D0B2" w14:textId="02118DAA" w:rsidR="00BD2807" w:rsidRPr="0024513E" w:rsidRDefault="00BD2807" w:rsidP="008B7410">
      <w:pPr>
        <w:pStyle w:val="Lgende"/>
        <w:spacing w:after="0"/>
        <w:ind w:left="708"/>
        <w:rPr>
          <w:iCs w:val="0"/>
          <w:color w:val="auto"/>
          <w:szCs w:val="24"/>
          <w:lang w:val="en-GB"/>
        </w:rPr>
      </w:pPr>
      <w:r w:rsidRPr="0024513E">
        <w:rPr>
          <w:iCs w:val="0"/>
          <w:color w:val="auto"/>
          <w:szCs w:val="24"/>
          <w:lang w:val="en-GB"/>
        </w:rPr>
        <w:t xml:space="preserve">Contraindications to the use of the </w:t>
      </w:r>
      <w:proofErr w:type="spellStart"/>
      <w:r w:rsidRPr="0024513E">
        <w:rPr>
          <w:iCs w:val="0"/>
          <w:color w:val="auto"/>
          <w:szCs w:val="24"/>
          <w:lang w:val="en-GB"/>
        </w:rPr>
        <w:t>Impella</w:t>
      </w:r>
      <w:proofErr w:type="spellEnd"/>
      <w:r w:rsidRPr="0024513E">
        <w:rPr>
          <w:iCs w:val="0"/>
          <w:color w:val="auto"/>
          <w:szCs w:val="24"/>
          <w:vertAlign w:val="superscript"/>
        </w:rPr>
        <w:t>®</w:t>
      </w:r>
      <w:r w:rsidRPr="0024513E">
        <w:rPr>
          <w:iCs w:val="0"/>
          <w:color w:val="auto"/>
          <w:szCs w:val="24"/>
          <w:lang w:val="en-GB"/>
        </w:rPr>
        <w:t xml:space="preserve"> system include significant aortic pathology such as dissection, </w:t>
      </w:r>
      <w:bookmarkStart w:id="0" w:name="_Hlk153540402"/>
      <w:r w:rsidRPr="0024513E">
        <w:rPr>
          <w:iCs w:val="0"/>
          <w:color w:val="auto"/>
          <w:szCs w:val="24"/>
          <w:lang w:val="en-GB"/>
        </w:rPr>
        <w:t xml:space="preserve">severe </w:t>
      </w:r>
      <w:r w:rsidR="00E52D89" w:rsidRPr="0024513E">
        <w:rPr>
          <w:iCs w:val="0"/>
          <w:color w:val="auto"/>
          <w:szCs w:val="24"/>
          <w:lang w:val="en-GB"/>
        </w:rPr>
        <w:t>aortic valve</w:t>
      </w:r>
      <w:r w:rsidRPr="0024513E">
        <w:rPr>
          <w:iCs w:val="0"/>
          <w:color w:val="auto"/>
          <w:szCs w:val="24"/>
          <w:lang w:val="en-GB"/>
        </w:rPr>
        <w:t xml:space="preserve"> stenosis</w:t>
      </w:r>
      <w:r w:rsidR="004A64C2">
        <w:rPr>
          <w:iCs w:val="0"/>
          <w:color w:val="auto"/>
          <w:szCs w:val="24"/>
          <w:lang w:val="en-GB"/>
        </w:rPr>
        <w:t>,</w:t>
      </w:r>
      <w:bookmarkEnd w:id="0"/>
      <w:r w:rsidRPr="0024513E">
        <w:rPr>
          <w:iCs w:val="0"/>
          <w:color w:val="auto"/>
          <w:szCs w:val="24"/>
          <w:lang w:val="en-GB"/>
        </w:rPr>
        <w:t xml:space="preserve"> more than moderate</w:t>
      </w:r>
      <w:r w:rsidR="00E52D89" w:rsidRPr="0024513E">
        <w:rPr>
          <w:iCs w:val="0"/>
          <w:color w:val="auto"/>
          <w:szCs w:val="24"/>
          <w:lang w:val="en-GB"/>
        </w:rPr>
        <w:t xml:space="preserve"> aortic regurgitation</w:t>
      </w:r>
      <w:r w:rsidRPr="0024513E">
        <w:rPr>
          <w:iCs w:val="0"/>
          <w:color w:val="auto"/>
          <w:szCs w:val="24"/>
          <w:lang w:val="en-GB"/>
        </w:rPr>
        <w:t xml:space="preserve">, mechanical </w:t>
      </w:r>
      <w:r w:rsidR="00E52D89" w:rsidRPr="0024513E">
        <w:rPr>
          <w:iCs w:val="0"/>
          <w:color w:val="auto"/>
          <w:szCs w:val="24"/>
          <w:lang w:val="en-GB"/>
        </w:rPr>
        <w:t xml:space="preserve">aortic valve </w:t>
      </w:r>
      <w:r w:rsidRPr="0024513E">
        <w:rPr>
          <w:iCs w:val="0"/>
          <w:color w:val="auto"/>
          <w:szCs w:val="24"/>
          <w:lang w:val="en-GB"/>
        </w:rPr>
        <w:t xml:space="preserve">replacement and </w:t>
      </w:r>
      <w:r w:rsidR="00E52D89" w:rsidRPr="0024513E">
        <w:rPr>
          <w:iCs w:val="0"/>
          <w:color w:val="auto"/>
          <w:szCs w:val="24"/>
          <w:lang w:val="en-GB"/>
        </w:rPr>
        <w:t>left ventricular</w:t>
      </w:r>
      <w:r w:rsidRPr="0024513E">
        <w:rPr>
          <w:iCs w:val="0"/>
          <w:color w:val="auto"/>
          <w:szCs w:val="24"/>
          <w:lang w:val="en-GB"/>
        </w:rPr>
        <w:t xml:space="preserve"> thrombus</w:t>
      </w:r>
      <w:r w:rsidR="00857D42" w:rsidRPr="0024513E">
        <w:rPr>
          <w:iCs w:val="0"/>
          <w:color w:val="auto"/>
          <w:szCs w:val="24"/>
          <w:lang w:val="en-GB"/>
        </w:rPr>
        <w:t>.</w:t>
      </w:r>
      <w:r w:rsidRPr="0024513E">
        <w:rPr>
          <w:iCs w:val="0"/>
          <w:color w:val="auto"/>
          <w:szCs w:val="24"/>
          <w:lang w:val="en-GB"/>
        </w:rPr>
        <w:t xml:space="preserve"> Conditions where decompressing the left-heart causes a significant left-to-right intracardiac shunt, such as </w:t>
      </w:r>
      <w:bookmarkStart w:id="1" w:name="_Hlk153540584"/>
      <w:r w:rsidRPr="0024513E">
        <w:rPr>
          <w:iCs w:val="0"/>
          <w:color w:val="auto"/>
          <w:szCs w:val="24"/>
          <w:lang w:val="en-GB"/>
        </w:rPr>
        <w:t>atrial septal defect</w:t>
      </w:r>
      <w:bookmarkEnd w:id="1"/>
      <w:r w:rsidRPr="0024513E">
        <w:rPr>
          <w:iCs w:val="0"/>
          <w:color w:val="auto"/>
          <w:szCs w:val="24"/>
          <w:lang w:val="en-GB"/>
        </w:rPr>
        <w:t xml:space="preserve"> and </w:t>
      </w:r>
      <w:r w:rsidR="00E52D89" w:rsidRPr="0024513E">
        <w:rPr>
          <w:iCs w:val="0"/>
          <w:color w:val="auto"/>
          <w:szCs w:val="24"/>
          <w:lang w:val="en-GB"/>
        </w:rPr>
        <w:t>ventricular septal defect</w:t>
      </w:r>
      <w:r w:rsidRPr="0024513E">
        <w:rPr>
          <w:iCs w:val="0"/>
          <w:color w:val="auto"/>
          <w:szCs w:val="24"/>
          <w:lang w:val="en-GB"/>
        </w:rPr>
        <w:t xml:space="preserve"> may </w:t>
      </w:r>
      <w:r w:rsidR="004A64C2">
        <w:rPr>
          <w:iCs w:val="0"/>
          <w:color w:val="auto"/>
          <w:szCs w:val="24"/>
          <w:lang w:val="en-GB"/>
        </w:rPr>
        <w:t xml:space="preserve">also </w:t>
      </w:r>
      <w:r w:rsidRPr="0024513E">
        <w:rPr>
          <w:iCs w:val="0"/>
          <w:color w:val="auto"/>
          <w:szCs w:val="24"/>
          <w:lang w:val="en-GB"/>
        </w:rPr>
        <w:t>be problematic.</w:t>
      </w:r>
    </w:p>
    <w:p w14:paraId="10BE2EF1" w14:textId="77777777" w:rsidR="00BD2807" w:rsidRPr="0024513E" w:rsidRDefault="00BD2807" w:rsidP="0024513E">
      <w:pPr>
        <w:rPr>
          <w:lang w:val="en-US"/>
        </w:rPr>
      </w:pPr>
    </w:p>
    <w:p w14:paraId="1A5FC5FC" w14:textId="6BF88CA8" w:rsidR="004F1A15" w:rsidRPr="0024513E" w:rsidRDefault="00346B2B" w:rsidP="0024513E">
      <w:pPr>
        <w:rPr>
          <w:lang w:val="en-US"/>
        </w:rPr>
      </w:pPr>
      <w:r w:rsidRPr="0024513E">
        <w:rPr>
          <w:lang w:val="en-US"/>
        </w:rPr>
        <w:t>Q5.</w:t>
      </w:r>
      <w:r w:rsidR="00A427D0">
        <w:rPr>
          <w:lang w:val="en-US"/>
        </w:rPr>
        <w:t xml:space="preserve"> </w:t>
      </w:r>
      <w:r w:rsidR="004F1A15" w:rsidRPr="0024513E">
        <w:rPr>
          <w:lang w:val="en-US"/>
        </w:rPr>
        <w:t>In</w:t>
      </w:r>
      <w:r w:rsidR="00A449D3">
        <w:rPr>
          <w:lang w:val="en-US"/>
        </w:rPr>
        <w:t xml:space="preserve"> a</w:t>
      </w:r>
      <w:r w:rsidR="004F1A15" w:rsidRPr="0024513E">
        <w:rPr>
          <w:lang w:val="en-US"/>
        </w:rPr>
        <w:t xml:space="preserve"> </w:t>
      </w:r>
      <w:r w:rsidR="00551623" w:rsidRPr="0024513E">
        <w:rPr>
          <w:lang w:val="en-US"/>
        </w:rPr>
        <w:t>Tandem Heart</w:t>
      </w:r>
      <w:r w:rsidR="004F1A15" w:rsidRPr="0024513E">
        <w:rPr>
          <w:lang w:val="en-US"/>
        </w:rPr>
        <w:t xml:space="preserve">, </w:t>
      </w:r>
      <w:r w:rsidR="00870FC5">
        <w:rPr>
          <w:lang w:val="en-US"/>
        </w:rPr>
        <w:t xml:space="preserve">where should the tip of the drainage canula </w:t>
      </w:r>
      <w:r w:rsidR="00F26146">
        <w:rPr>
          <w:lang w:val="en-US"/>
        </w:rPr>
        <w:t xml:space="preserve">be ideally positioned? </w:t>
      </w:r>
    </w:p>
    <w:p w14:paraId="60700BAD" w14:textId="209A26F5" w:rsidR="004F1A15" w:rsidRPr="0024513E" w:rsidRDefault="000530BB" w:rsidP="008B7410">
      <w:pPr>
        <w:ind w:left="709" w:hanging="709"/>
        <w:rPr>
          <w:lang w:val="en-US"/>
        </w:rPr>
      </w:pPr>
      <w:r w:rsidRPr="0024513E">
        <w:rPr>
          <w:lang w:val="en-US"/>
        </w:rPr>
        <w:t>A</w:t>
      </w:r>
      <w:r w:rsidR="008B7410">
        <w:rPr>
          <w:bCs/>
          <w:lang w:val="en-US"/>
        </w:rPr>
        <w:t>)</w:t>
      </w:r>
      <w:r w:rsidR="008B7410">
        <w:rPr>
          <w:bCs/>
          <w:lang w:val="en-US"/>
        </w:rPr>
        <w:tab/>
      </w:r>
      <w:r w:rsidR="004F1A15" w:rsidRPr="0024513E">
        <w:rPr>
          <w:lang w:val="en-US"/>
        </w:rPr>
        <w:t xml:space="preserve">At the entrance of the </w:t>
      </w:r>
      <w:r w:rsidR="00E52D89" w:rsidRPr="0024513E">
        <w:rPr>
          <w:lang w:val="en-US"/>
        </w:rPr>
        <w:t>superior vena cava</w:t>
      </w:r>
    </w:p>
    <w:p w14:paraId="457CCE87" w14:textId="59FC2D5F" w:rsidR="004F1A15" w:rsidRPr="0024513E" w:rsidRDefault="000530BB" w:rsidP="008B7410">
      <w:pPr>
        <w:ind w:left="709" w:hanging="709"/>
        <w:rPr>
          <w:lang w:val="en-US"/>
        </w:rPr>
      </w:pPr>
      <w:r w:rsidRPr="0024513E">
        <w:rPr>
          <w:lang w:val="en-GB"/>
        </w:rPr>
        <w:t>B</w:t>
      </w:r>
      <w:r w:rsidR="008B7410">
        <w:rPr>
          <w:bCs/>
          <w:lang w:val="en-US"/>
        </w:rPr>
        <w:t>)</w:t>
      </w:r>
      <w:r w:rsidR="008B7410">
        <w:rPr>
          <w:bCs/>
          <w:lang w:val="en-US"/>
        </w:rPr>
        <w:tab/>
      </w:r>
      <w:r w:rsidR="00A449D3">
        <w:rPr>
          <w:lang w:val="en-GB"/>
        </w:rPr>
        <w:t>I</w:t>
      </w:r>
      <w:r w:rsidR="004F1A15" w:rsidRPr="0024513E">
        <w:rPr>
          <w:lang w:val="en-GB"/>
        </w:rPr>
        <w:t xml:space="preserve">n the </w:t>
      </w:r>
      <w:r w:rsidR="00E52D89" w:rsidRPr="0024513E">
        <w:rPr>
          <w:lang w:val="en-GB"/>
        </w:rPr>
        <w:t>left atrium</w:t>
      </w:r>
      <w:r w:rsidR="004F1A15" w:rsidRPr="0024513E">
        <w:rPr>
          <w:lang w:val="en-GB"/>
        </w:rPr>
        <w:t xml:space="preserve"> pointing towards the pulmonary veins</w:t>
      </w:r>
    </w:p>
    <w:p w14:paraId="600BF359" w14:textId="3A658DD9" w:rsidR="004F1A15" w:rsidRPr="0024513E" w:rsidRDefault="000530BB" w:rsidP="008B7410">
      <w:pPr>
        <w:ind w:left="709" w:hanging="709"/>
        <w:rPr>
          <w:lang w:val="en-US"/>
        </w:rPr>
      </w:pPr>
      <w:r w:rsidRPr="0024513E">
        <w:rPr>
          <w:lang w:val="en-GB"/>
        </w:rPr>
        <w:t>C</w:t>
      </w:r>
      <w:r w:rsidR="008B7410">
        <w:rPr>
          <w:bCs/>
          <w:lang w:val="en-US"/>
        </w:rPr>
        <w:t>)</w:t>
      </w:r>
      <w:r w:rsidR="008B7410">
        <w:rPr>
          <w:bCs/>
          <w:lang w:val="en-US"/>
        </w:rPr>
        <w:tab/>
      </w:r>
      <w:r w:rsidR="0007387A" w:rsidRPr="0024513E">
        <w:rPr>
          <w:lang w:val="en-GB"/>
        </w:rPr>
        <w:t>The correct positioning is</w:t>
      </w:r>
      <w:r w:rsidR="005A32FF">
        <w:rPr>
          <w:lang w:val="en-GB"/>
        </w:rPr>
        <w:t xml:space="preserve"> always</w:t>
      </w:r>
      <w:r w:rsidR="0007387A" w:rsidRPr="0024513E">
        <w:rPr>
          <w:lang w:val="en-GB"/>
        </w:rPr>
        <w:t xml:space="preserve"> achieved using only </w:t>
      </w:r>
      <w:r w:rsidR="00E52D89" w:rsidRPr="0024513E">
        <w:rPr>
          <w:lang w:val="en-GB"/>
        </w:rPr>
        <w:t>e</w:t>
      </w:r>
      <w:r w:rsidR="008B0DEB" w:rsidRPr="0024513E">
        <w:rPr>
          <w:lang w:val="en-GB"/>
        </w:rPr>
        <w:t>chocardiographic guidance</w:t>
      </w:r>
      <w:r w:rsidR="00BD0CE3">
        <w:rPr>
          <w:lang w:val="en-GB"/>
        </w:rPr>
        <w:t>.</w:t>
      </w:r>
    </w:p>
    <w:p w14:paraId="45838329" w14:textId="64FF8CBB" w:rsidR="0007387A" w:rsidRPr="0024513E" w:rsidRDefault="000530BB" w:rsidP="008B7410">
      <w:pPr>
        <w:ind w:left="709" w:hanging="709"/>
        <w:rPr>
          <w:lang w:val="en-US"/>
        </w:rPr>
      </w:pPr>
      <w:r w:rsidRPr="0024513E">
        <w:rPr>
          <w:lang w:val="en-GB"/>
        </w:rPr>
        <w:t>D</w:t>
      </w:r>
      <w:r w:rsidR="008B7410">
        <w:rPr>
          <w:bCs/>
          <w:lang w:val="en-US"/>
        </w:rPr>
        <w:t>)</w:t>
      </w:r>
      <w:r w:rsidR="008B7410">
        <w:rPr>
          <w:bCs/>
          <w:lang w:val="en-US"/>
        </w:rPr>
        <w:tab/>
      </w:r>
      <w:r w:rsidR="007C222A">
        <w:rPr>
          <w:lang w:val="en-GB"/>
        </w:rPr>
        <w:t>T</w:t>
      </w:r>
      <w:r w:rsidR="008E4028" w:rsidRPr="0024513E">
        <w:rPr>
          <w:lang w:val="en-GB"/>
        </w:rPr>
        <w:t xml:space="preserve">hrough the femoral artery to get into the </w:t>
      </w:r>
      <w:r w:rsidR="00E52D89" w:rsidRPr="0024513E">
        <w:rPr>
          <w:lang w:val="en-GB"/>
        </w:rPr>
        <w:t>left atrium</w:t>
      </w:r>
    </w:p>
    <w:p w14:paraId="614B8FF6" w14:textId="77777777" w:rsidR="00EA7F50" w:rsidRPr="0024513E" w:rsidRDefault="00EA7F50" w:rsidP="0024513E">
      <w:pPr>
        <w:pStyle w:val="Paragraphedeliste"/>
        <w:rPr>
          <w:rFonts w:ascii="Times New Roman" w:hAnsi="Times New Roman" w:cs="Times New Roman"/>
          <w:lang w:val="en-US"/>
        </w:rPr>
      </w:pPr>
    </w:p>
    <w:p w14:paraId="589EB35E" w14:textId="5B3BCB20" w:rsidR="00E52D89" w:rsidRPr="0024513E" w:rsidRDefault="00E52D89" w:rsidP="008B7410">
      <w:pPr>
        <w:pStyle w:val="Lgende"/>
        <w:spacing w:after="0"/>
        <w:rPr>
          <w:iCs w:val="0"/>
          <w:color w:val="auto"/>
          <w:szCs w:val="24"/>
          <w:lang w:val="en-GB"/>
        </w:rPr>
      </w:pPr>
      <w:r w:rsidRPr="0024513E">
        <w:rPr>
          <w:iCs w:val="0"/>
          <w:color w:val="auto"/>
          <w:szCs w:val="24"/>
          <w:lang w:val="en-GB"/>
        </w:rPr>
        <w:t xml:space="preserve">Answer </w:t>
      </w:r>
      <w:r w:rsidR="000530BB" w:rsidRPr="0024513E">
        <w:rPr>
          <w:iCs w:val="0"/>
          <w:color w:val="auto"/>
          <w:szCs w:val="24"/>
          <w:lang w:val="en-GB"/>
        </w:rPr>
        <w:t>B</w:t>
      </w:r>
    </w:p>
    <w:p w14:paraId="2ADEC8EE" w14:textId="3AC6C60A" w:rsidR="004F1A15" w:rsidRPr="0024513E" w:rsidRDefault="004F1A15" w:rsidP="008B7410">
      <w:pPr>
        <w:pStyle w:val="Lgende"/>
        <w:spacing w:after="0"/>
        <w:ind w:left="284"/>
        <w:rPr>
          <w:iCs w:val="0"/>
          <w:color w:val="auto"/>
          <w:szCs w:val="24"/>
        </w:rPr>
      </w:pPr>
      <w:r w:rsidRPr="0024513E">
        <w:rPr>
          <w:iCs w:val="0"/>
          <w:color w:val="auto"/>
          <w:szCs w:val="24"/>
          <w:lang w:val="en-GB"/>
        </w:rPr>
        <w:t xml:space="preserve">Ideally, the tip of the cannula should lie in the </w:t>
      </w:r>
      <w:r w:rsidR="00E52D89" w:rsidRPr="0024513E">
        <w:rPr>
          <w:iCs w:val="0"/>
          <w:color w:val="auto"/>
          <w:szCs w:val="24"/>
          <w:lang w:val="en-GB"/>
        </w:rPr>
        <w:t>left atrium</w:t>
      </w:r>
      <w:r w:rsidRPr="0024513E">
        <w:rPr>
          <w:iCs w:val="0"/>
          <w:color w:val="auto"/>
          <w:szCs w:val="24"/>
          <w:lang w:val="en-GB"/>
        </w:rPr>
        <w:t xml:space="preserve"> pointing towards the pulmonary veins, without contacting the wall of the </w:t>
      </w:r>
      <w:r w:rsidR="00E52D89" w:rsidRPr="0024513E">
        <w:rPr>
          <w:iCs w:val="0"/>
          <w:color w:val="auto"/>
          <w:szCs w:val="24"/>
          <w:lang w:val="en-GB"/>
        </w:rPr>
        <w:t>left atrium</w:t>
      </w:r>
      <w:r w:rsidRPr="0024513E">
        <w:rPr>
          <w:iCs w:val="0"/>
          <w:color w:val="auto"/>
          <w:szCs w:val="24"/>
          <w:lang w:val="en-GB"/>
        </w:rPr>
        <w:t xml:space="preserve"> as this may impede drainage. The side holes in the drainage cannula should all lie within the </w:t>
      </w:r>
      <w:r w:rsidR="00865905" w:rsidRPr="0024513E">
        <w:rPr>
          <w:iCs w:val="0"/>
          <w:color w:val="auto"/>
          <w:szCs w:val="24"/>
          <w:lang w:val="en-GB"/>
        </w:rPr>
        <w:t>left atrium</w:t>
      </w:r>
      <w:r w:rsidRPr="0024513E">
        <w:rPr>
          <w:iCs w:val="0"/>
          <w:color w:val="auto"/>
          <w:szCs w:val="24"/>
          <w:lang w:val="en-GB"/>
        </w:rPr>
        <w:t xml:space="preserve">, which can be determined by </w:t>
      </w:r>
      <w:proofErr w:type="spellStart"/>
      <w:r w:rsidR="00865905" w:rsidRPr="0024513E">
        <w:rPr>
          <w:iCs w:val="0"/>
          <w:color w:val="auto"/>
          <w:szCs w:val="24"/>
          <w:lang w:val="en-GB"/>
        </w:rPr>
        <w:t>color</w:t>
      </w:r>
      <w:proofErr w:type="spellEnd"/>
      <w:r w:rsidR="00865905" w:rsidRPr="0024513E">
        <w:rPr>
          <w:iCs w:val="0"/>
          <w:color w:val="auto"/>
          <w:szCs w:val="24"/>
          <w:lang w:val="en-GB"/>
        </w:rPr>
        <w:t xml:space="preserve"> flow imaging</w:t>
      </w:r>
      <w:r w:rsidRPr="0024513E">
        <w:rPr>
          <w:iCs w:val="0"/>
          <w:color w:val="auto"/>
          <w:szCs w:val="24"/>
          <w:lang w:val="en-GB"/>
        </w:rPr>
        <w:t xml:space="preserve"> interrogation of the cannula. Cannula malposition, where some of the drainage holes lie within the </w:t>
      </w:r>
      <w:r w:rsidR="00865905" w:rsidRPr="0024513E">
        <w:rPr>
          <w:iCs w:val="0"/>
          <w:color w:val="auto"/>
          <w:szCs w:val="24"/>
          <w:lang w:val="en-GB"/>
        </w:rPr>
        <w:t>right atrium</w:t>
      </w:r>
      <w:r w:rsidRPr="0024513E">
        <w:rPr>
          <w:iCs w:val="0"/>
          <w:color w:val="auto"/>
          <w:szCs w:val="24"/>
          <w:lang w:val="en-GB"/>
        </w:rPr>
        <w:t xml:space="preserve">, can lead to deoxygenated blood being pumped systemically. This is readily detected by </w:t>
      </w:r>
      <w:proofErr w:type="spellStart"/>
      <w:r w:rsidR="00865905" w:rsidRPr="0024513E">
        <w:rPr>
          <w:iCs w:val="0"/>
          <w:color w:val="auto"/>
          <w:szCs w:val="24"/>
          <w:lang w:val="en-GB"/>
        </w:rPr>
        <w:t>transesophageal</w:t>
      </w:r>
      <w:proofErr w:type="spellEnd"/>
      <w:r w:rsidR="00865905" w:rsidRPr="0024513E">
        <w:rPr>
          <w:iCs w:val="0"/>
          <w:color w:val="auto"/>
          <w:szCs w:val="24"/>
          <w:lang w:val="en-GB"/>
        </w:rPr>
        <w:t xml:space="preserve"> echocardiography</w:t>
      </w:r>
      <w:r w:rsidRPr="0024513E">
        <w:rPr>
          <w:iCs w:val="0"/>
          <w:color w:val="auto"/>
          <w:szCs w:val="24"/>
          <w:lang w:val="en-GB"/>
        </w:rPr>
        <w:t xml:space="preserve"> using </w:t>
      </w:r>
      <w:proofErr w:type="spellStart"/>
      <w:r w:rsidR="00865905" w:rsidRPr="0024513E">
        <w:rPr>
          <w:iCs w:val="0"/>
          <w:color w:val="auto"/>
          <w:szCs w:val="24"/>
          <w:lang w:val="en-GB"/>
        </w:rPr>
        <w:t>color</w:t>
      </w:r>
      <w:proofErr w:type="spellEnd"/>
      <w:r w:rsidR="00865905" w:rsidRPr="0024513E">
        <w:rPr>
          <w:iCs w:val="0"/>
          <w:color w:val="auto"/>
          <w:szCs w:val="24"/>
          <w:lang w:val="en-GB"/>
        </w:rPr>
        <w:t xml:space="preserve"> flow imaging</w:t>
      </w:r>
      <w:r w:rsidRPr="0024513E">
        <w:rPr>
          <w:iCs w:val="0"/>
          <w:color w:val="auto"/>
          <w:szCs w:val="24"/>
          <w:lang w:val="en-GB"/>
        </w:rPr>
        <w:t xml:space="preserve">. </w:t>
      </w:r>
    </w:p>
    <w:p w14:paraId="2F6769C5" w14:textId="77777777" w:rsidR="00460DF8" w:rsidRPr="0024513E" w:rsidRDefault="00460DF8" w:rsidP="0024513E">
      <w:pPr>
        <w:ind w:left="360"/>
      </w:pPr>
    </w:p>
    <w:p w14:paraId="2D518442" w14:textId="2EE7D45B" w:rsidR="00551623" w:rsidRPr="0024513E" w:rsidRDefault="00346B2B" w:rsidP="0024513E">
      <w:r w:rsidRPr="0024513E">
        <w:t>Q6.</w:t>
      </w:r>
      <w:r w:rsidR="00082EB9">
        <w:t xml:space="preserve"> </w:t>
      </w:r>
      <w:r w:rsidR="00C53249">
        <w:t>Which of the following statements on p</w:t>
      </w:r>
      <w:r w:rsidR="00551623" w:rsidRPr="0024513E">
        <w:t>eriph</w:t>
      </w:r>
      <w:r w:rsidR="00447540" w:rsidRPr="0024513E">
        <w:t>e</w:t>
      </w:r>
      <w:r w:rsidR="00551623" w:rsidRPr="0024513E">
        <w:t xml:space="preserve">ral </w:t>
      </w:r>
      <w:proofErr w:type="spellStart"/>
      <w:r w:rsidR="00865905" w:rsidRPr="0024513E">
        <w:t>veno</w:t>
      </w:r>
      <w:proofErr w:type="spellEnd"/>
      <w:r w:rsidR="00865905" w:rsidRPr="0024513E">
        <w:t>-arterial</w:t>
      </w:r>
      <w:r w:rsidR="00551623" w:rsidRPr="0024513E">
        <w:t xml:space="preserve"> ECMO</w:t>
      </w:r>
      <w:r w:rsidR="00C53249">
        <w:t xml:space="preserve"> is </w:t>
      </w:r>
      <w:r w:rsidR="0021096C">
        <w:t>CORRECT</w:t>
      </w:r>
      <w:r w:rsidR="0021096C" w:rsidRPr="0024513E">
        <w:t>:</w:t>
      </w:r>
    </w:p>
    <w:p w14:paraId="0EA176C1" w14:textId="0ECA8266" w:rsidR="0034498F" w:rsidRPr="0024513E" w:rsidRDefault="000530BB" w:rsidP="0024513E">
      <w:r w:rsidRPr="0024513E">
        <w:t>A</w:t>
      </w:r>
      <w:r w:rsidR="008B7410">
        <w:rPr>
          <w:bCs/>
          <w:lang w:val="en-US"/>
        </w:rPr>
        <w:t>)</w:t>
      </w:r>
      <w:r w:rsidR="008B7410">
        <w:rPr>
          <w:bCs/>
          <w:lang w:val="en-US"/>
        </w:rPr>
        <w:tab/>
      </w:r>
      <w:r w:rsidR="0021096C">
        <w:rPr>
          <w:bCs/>
          <w:lang w:val="en-US"/>
        </w:rPr>
        <w:t xml:space="preserve">It </w:t>
      </w:r>
      <w:r w:rsidR="0021096C">
        <w:t>u</w:t>
      </w:r>
      <w:r w:rsidR="0034498F" w:rsidRPr="0024513E">
        <w:t xml:space="preserve">nloads the </w:t>
      </w:r>
      <w:r w:rsidR="00865905" w:rsidRPr="0024513E">
        <w:t>left ventricle</w:t>
      </w:r>
      <w:r w:rsidR="0021096C">
        <w:t>.</w:t>
      </w:r>
    </w:p>
    <w:p w14:paraId="63557139" w14:textId="09F946A5" w:rsidR="0034498F" w:rsidRPr="0024513E" w:rsidRDefault="000530BB" w:rsidP="0024513E">
      <w:r w:rsidRPr="0024513E">
        <w:t>B</w:t>
      </w:r>
      <w:r w:rsidR="008B7410">
        <w:rPr>
          <w:bCs/>
          <w:lang w:val="en-US"/>
        </w:rPr>
        <w:t>)</w:t>
      </w:r>
      <w:r w:rsidR="008B7410">
        <w:rPr>
          <w:bCs/>
          <w:lang w:val="en-US"/>
        </w:rPr>
        <w:tab/>
      </w:r>
      <w:r w:rsidR="0021096C">
        <w:t>It s</w:t>
      </w:r>
      <w:r w:rsidR="0034498F" w:rsidRPr="0024513E">
        <w:t>ignificantly reduces afterload</w:t>
      </w:r>
      <w:r w:rsidR="0021096C">
        <w:t>.</w:t>
      </w:r>
    </w:p>
    <w:p w14:paraId="5FE590DD" w14:textId="3B17D546" w:rsidR="0034498F" w:rsidRPr="0024513E" w:rsidRDefault="000530BB" w:rsidP="0024513E">
      <w:pPr>
        <w:rPr>
          <w:lang w:val="en-US"/>
        </w:rPr>
      </w:pPr>
      <w:r w:rsidRPr="0024513E">
        <w:rPr>
          <w:lang w:val="en-US"/>
        </w:rPr>
        <w:t>C</w:t>
      </w:r>
      <w:r w:rsidR="008B7410">
        <w:rPr>
          <w:bCs/>
          <w:lang w:val="en-US"/>
        </w:rPr>
        <w:t>)</w:t>
      </w:r>
      <w:r w:rsidR="008B7410">
        <w:rPr>
          <w:bCs/>
          <w:lang w:val="en-US"/>
        </w:rPr>
        <w:tab/>
      </w:r>
      <w:r w:rsidR="0021096C">
        <w:rPr>
          <w:lang w:val="en-US"/>
        </w:rPr>
        <w:t>It c</w:t>
      </w:r>
      <w:r w:rsidR="0034498F" w:rsidRPr="0024513E">
        <w:rPr>
          <w:lang w:val="en-US"/>
        </w:rPr>
        <w:t xml:space="preserve">an potentially cause </w:t>
      </w:r>
      <w:r w:rsidR="00865905" w:rsidRPr="0024513E">
        <w:rPr>
          <w:lang w:val="en-US"/>
        </w:rPr>
        <w:t xml:space="preserve">left ventricle </w:t>
      </w:r>
      <w:r w:rsidR="0034498F" w:rsidRPr="0024513E">
        <w:rPr>
          <w:lang w:val="en-US"/>
        </w:rPr>
        <w:t>distension</w:t>
      </w:r>
      <w:r w:rsidR="0021096C">
        <w:rPr>
          <w:lang w:val="en-US"/>
        </w:rPr>
        <w:t>.</w:t>
      </w:r>
    </w:p>
    <w:p w14:paraId="04F3637A" w14:textId="51D4E7DA" w:rsidR="0034498F" w:rsidRPr="0024513E" w:rsidRDefault="000530BB" w:rsidP="0024513E">
      <w:pPr>
        <w:rPr>
          <w:lang w:val="en-US"/>
        </w:rPr>
      </w:pPr>
      <w:r w:rsidRPr="0024513E">
        <w:rPr>
          <w:lang w:val="en-US"/>
        </w:rPr>
        <w:t>D</w:t>
      </w:r>
      <w:r w:rsidR="008B7410">
        <w:rPr>
          <w:bCs/>
          <w:lang w:val="en-US"/>
        </w:rPr>
        <w:t>)</w:t>
      </w:r>
      <w:r w:rsidR="008B7410">
        <w:rPr>
          <w:bCs/>
          <w:lang w:val="en-US"/>
        </w:rPr>
        <w:tab/>
      </w:r>
      <w:r w:rsidR="0021096C">
        <w:rPr>
          <w:lang w:val="en-US"/>
        </w:rPr>
        <w:t>It will cause the</w:t>
      </w:r>
      <w:r w:rsidR="0021096C" w:rsidRPr="0024513E">
        <w:rPr>
          <w:lang w:val="en-US"/>
        </w:rPr>
        <w:t xml:space="preserve"> </w:t>
      </w:r>
      <w:r w:rsidR="0034498F" w:rsidRPr="0024513E">
        <w:rPr>
          <w:lang w:val="en-US"/>
        </w:rPr>
        <w:t xml:space="preserve">oxygenated blood flow </w:t>
      </w:r>
      <w:r w:rsidR="00F370DB" w:rsidRPr="0024513E">
        <w:rPr>
          <w:lang w:val="en-US"/>
        </w:rPr>
        <w:t xml:space="preserve">in the aorta </w:t>
      </w:r>
      <w:r w:rsidR="0021096C">
        <w:rPr>
          <w:lang w:val="en-US"/>
        </w:rPr>
        <w:t>to be</w:t>
      </w:r>
      <w:r w:rsidR="0021096C" w:rsidRPr="0024513E">
        <w:rPr>
          <w:lang w:val="en-US"/>
        </w:rPr>
        <w:t xml:space="preserve"> </w:t>
      </w:r>
      <w:r w:rsidR="00F370DB" w:rsidRPr="0024513E">
        <w:rPr>
          <w:lang w:val="en-US"/>
        </w:rPr>
        <w:t>anterograde</w:t>
      </w:r>
      <w:r w:rsidR="0021096C">
        <w:rPr>
          <w:lang w:val="en-US"/>
        </w:rPr>
        <w:t>.</w:t>
      </w:r>
    </w:p>
    <w:p w14:paraId="083BF619" w14:textId="77777777" w:rsidR="009D31E7" w:rsidRPr="0024513E" w:rsidRDefault="009D31E7" w:rsidP="0024513E">
      <w:pPr>
        <w:pStyle w:val="Paragraphedeliste"/>
        <w:ind w:left="1440"/>
        <w:rPr>
          <w:rFonts w:ascii="Times New Roman" w:hAnsi="Times New Roman" w:cs="Times New Roman"/>
          <w:lang w:val="en-US"/>
        </w:rPr>
      </w:pPr>
    </w:p>
    <w:p w14:paraId="77AE0534" w14:textId="62C683E3" w:rsidR="00E52D89" w:rsidRPr="0024513E" w:rsidRDefault="00E52D89" w:rsidP="0024513E">
      <w:r w:rsidRPr="0024513E">
        <w:t xml:space="preserve">Answer </w:t>
      </w:r>
      <w:r w:rsidR="000530BB" w:rsidRPr="0024513E">
        <w:t>C</w:t>
      </w:r>
    </w:p>
    <w:p w14:paraId="7F5CC816" w14:textId="037181CD" w:rsidR="009D31E7" w:rsidRPr="0024513E" w:rsidRDefault="009D31E7" w:rsidP="008B7410">
      <w:pPr>
        <w:ind w:left="708"/>
        <w:rPr>
          <w:lang w:val="en-US"/>
        </w:rPr>
      </w:pPr>
      <w:r w:rsidRPr="0024513E">
        <w:t xml:space="preserve">In peripheral </w:t>
      </w:r>
      <w:proofErr w:type="spellStart"/>
      <w:r w:rsidR="00865905" w:rsidRPr="0024513E">
        <w:t>veno</w:t>
      </w:r>
      <w:proofErr w:type="spellEnd"/>
      <w:r w:rsidR="00865905" w:rsidRPr="0024513E">
        <w:t>-arterial</w:t>
      </w:r>
      <w:r w:rsidR="00BD0CE3">
        <w:t xml:space="preserve"> </w:t>
      </w:r>
      <w:r w:rsidRPr="0024513E">
        <w:t xml:space="preserve">ECMO, circulatory support occurs by draining blood from the central venous system and delivering it back into a major artery, most commonly the femoral </w:t>
      </w:r>
      <w:r w:rsidR="008B7410">
        <w:t xml:space="preserve">see </w:t>
      </w:r>
      <w:r w:rsidRPr="0024513E">
        <w:t>Fig</w:t>
      </w:r>
      <w:r w:rsidR="00E52D89" w:rsidRPr="0024513E">
        <w:t>ure</w:t>
      </w:r>
      <w:r w:rsidRPr="0024513E">
        <w:t xml:space="preserve"> 21.</w:t>
      </w:r>
      <w:r w:rsidRPr="0024513E">
        <w:fldChar w:fldCharType="begin"/>
      </w:r>
      <w:r w:rsidRPr="0024513E">
        <w:instrText xml:space="preserve"> SEQ Fig._21. \* ARABIC </w:instrText>
      </w:r>
      <w:r w:rsidRPr="0024513E">
        <w:fldChar w:fldCharType="separate"/>
      </w:r>
      <w:r w:rsidRPr="0024513E">
        <w:rPr>
          <w:noProof/>
        </w:rPr>
        <w:t>17</w:t>
      </w:r>
      <w:r w:rsidRPr="0024513E">
        <w:fldChar w:fldCharType="end"/>
      </w:r>
      <w:r w:rsidR="00E52D89" w:rsidRPr="0024513E">
        <w:t>A</w:t>
      </w:r>
      <w:r w:rsidRPr="0024513E">
        <w:t xml:space="preserve">. This configuration does not unload the </w:t>
      </w:r>
      <w:r w:rsidR="00865905" w:rsidRPr="0024513E">
        <w:t>left ventricle</w:t>
      </w:r>
      <w:r w:rsidRPr="0024513E">
        <w:t xml:space="preserve">. Quite the opposite, it imposes a significant afterload, potentially causing </w:t>
      </w:r>
      <w:r w:rsidR="00865905" w:rsidRPr="0024513E">
        <w:t xml:space="preserve">left ventricle </w:t>
      </w:r>
      <w:r w:rsidRPr="0024513E">
        <w:t xml:space="preserve">distension, worsening left-sided valvular insufficiencies, as well as increasing </w:t>
      </w:r>
      <w:r w:rsidR="00865905" w:rsidRPr="0024513E">
        <w:t>left atrial</w:t>
      </w:r>
      <w:r w:rsidRPr="0024513E">
        <w:t xml:space="preserve"> pressure. This often mandates decompression of the left heart chambers. Additionally, the retrograde flow of oxygenated blood in the aorta may lead to differential oxygenation and </w:t>
      </w:r>
      <w:r w:rsidR="00865905" w:rsidRPr="0024513E">
        <w:t>carbon dioxide</w:t>
      </w:r>
      <w:r w:rsidRPr="0024513E">
        <w:t xml:space="preserve"> clearance. </w:t>
      </w:r>
    </w:p>
    <w:p w14:paraId="2574FE3D" w14:textId="77777777" w:rsidR="00F370DB" w:rsidRPr="0024513E" w:rsidRDefault="00F370DB" w:rsidP="0024513E">
      <w:pPr>
        <w:pStyle w:val="Paragraphedeliste"/>
        <w:ind w:left="1440"/>
        <w:rPr>
          <w:rFonts w:ascii="Times New Roman" w:hAnsi="Times New Roman" w:cs="Times New Roman"/>
          <w:lang w:val="en-US"/>
        </w:rPr>
      </w:pPr>
    </w:p>
    <w:p w14:paraId="07813245" w14:textId="77777777" w:rsidR="008B7410" w:rsidRDefault="008B7410">
      <w:pPr>
        <w:rPr>
          <w:lang w:val="en-US"/>
        </w:rPr>
      </w:pPr>
      <w:r>
        <w:rPr>
          <w:lang w:val="en-US"/>
        </w:rPr>
        <w:br w:type="page"/>
      </w:r>
    </w:p>
    <w:p w14:paraId="144A2296" w14:textId="2962B8E7" w:rsidR="007B1573" w:rsidRPr="0024513E" w:rsidRDefault="00346B2B" w:rsidP="0024513E">
      <w:pPr>
        <w:rPr>
          <w:lang w:val="en-US"/>
        </w:rPr>
      </w:pPr>
      <w:r w:rsidRPr="0024513E">
        <w:rPr>
          <w:lang w:val="en-US"/>
        </w:rPr>
        <w:lastRenderedPageBreak/>
        <w:t>Q7.</w:t>
      </w:r>
      <w:r w:rsidR="00276784">
        <w:rPr>
          <w:lang w:val="en-US"/>
        </w:rPr>
        <w:t xml:space="preserve"> </w:t>
      </w:r>
      <w:r w:rsidR="003528EB">
        <w:rPr>
          <w:lang w:val="en-US"/>
        </w:rPr>
        <w:t>Which is a potential</w:t>
      </w:r>
      <w:r w:rsidR="0015733B" w:rsidRPr="0024513E">
        <w:rPr>
          <w:lang w:val="en-US"/>
        </w:rPr>
        <w:t xml:space="preserve"> </w:t>
      </w:r>
      <w:r w:rsidR="007F3971" w:rsidRPr="0024513E">
        <w:rPr>
          <w:lang w:val="en-US"/>
        </w:rPr>
        <w:t>complication of p</w:t>
      </w:r>
      <w:r w:rsidR="007B1573" w:rsidRPr="0024513E">
        <w:rPr>
          <w:lang w:val="en-US"/>
        </w:rPr>
        <w:t xml:space="preserve">eripheral </w:t>
      </w:r>
      <w:proofErr w:type="spellStart"/>
      <w:r w:rsidR="00865905" w:rsidRPr="0024513E">
        <w:rPr>
          <w:lang w:val="en-US"/>
        </w:rPr>
        <w:t>veno</w:t>
      </w:r>
      <w:proofErr w:type="spellEnd"/>
      <w:r w:rsidR="00865905" w:rsidRPr="0024513E">
        <w:rPr>
          <w:lang w:val="en-US"/>
        </w:rPr>
        <w:t>-arterial</w:t>
      </w:r>
      <w:r w:rsidR="007B1573" w:rsidRPr="0024513E">
        <w:rPr>
          <w:lang w:val="en-US"/>
        </w:rPr>
        <w:t xml:space="preserve"> </w:t>
      </w:r>
      <w:proofErr w:type="gramStart"/>
      <w:r w:rsidR="007B1573" w:rsidRPr="0024513E">
        <w:rPr>
          <w:lang w:val="en-US"/>
        </w:rPr>
        <w:t>ECMO</w:t>
      </w:r>
      <w:r w:rsidR="008D2F53">
        <w:rPr>
          <w:lang w:val="en-US"/>
        </w:rPr>
        <w:t>?</w:t>
      </w:r>
      <w:r w:rsidR="0015733B" w:rsidRPr="0024513E">
        <w:rPr>
          <w:lang w:val="en-US"/>
        </w:rPr>
        <w:t>:</w:t>
      </w:r>
      <w:proofErr w:type="gramEnd"/>
    </w:p>
    <w:p w14:paraId="7B1D7F59" w14:textId="73731D5D" w:rsidR="00653F96" w:rsidRPr="0024513E" w:rsidRDefault="000530BB" w:rsidP="0024513E">
      <w:pPr>
        <w:rPr>
          <w:lang w:val="fr-CA"/>
        </w:rPr>
      </w:pPr>
      <w:r w:rsidRPr="0024513E">
        <w:rPr>
          <w:lang w:val="fr-CA"/>
        </w:rPr>
        <w:t>A</w:t>
      </w:r>
      <w:r w:rsidR="008B7410" w:rsidRPr="008B7410">
        <w:rPr>
          <w:bCs/>
          <w:lang w:val="fr-CA"/>
        </w:rPr>
        <w:t>)</w:t>
      </w:r>
      <w:r w:rsidR="008B7410" w:rsidRPr="008B7410">
        <w:rPr>
          <w:bCs/>
          <w:lang w:val="fr-CA"/>
        </w:rPr>
        <w:tab/>
      </w:r>
      <w:r w:rsidR="0015733B" w:rsidRPr="0024513E">
        <w:rPr>
          <w:lang w:val="fr-CA"/>
        </w:rPr>
        <w:t>R</w:t>
      </w:r>
      <w:r w:rsidR="00447540" w:rsidRPr="0024513E">
        <w:rPr>
          <w:lang w:val="fr-CA"/>
        </w:rPr>
        <w:t>ecirculation</w:t>
      </w:r>
    </w:p>
    <w:p w14:paraId="35AB75A4" w14:textId="4ADEF51F" w:rsidR="00A95EFA" w:rsidRPr="0024513E" w:rsidRDefault="000530BB" w:rsidP="0024513E">
      <w:pPr>
        <w:rPr>
          <w:lang w:val="fr-CA"/>
        </w:rPr>
      </w:pPr>
      <w:r w:rsidRPr="0024513E">
        <w:rPr>
          <w:lang w:val="fr-CA"/>
        </w:rPr>
        <w:t>B</w:t>
      </w:r>
      <w:r w:rsidR="008B7410" w:rsidRPr="008B7410">
        <w:rPr>
          <w:bCs/>
          <w:lang w:val="fr-CA"/>
        </w:rPr>
        <w:t>)</w:t>
      </w:r>
      <w:r w:rsidR="008B7410" w:rsidRPr="008B7410">
        <w:rPr>
          <w:bCs/>
          <w:lang w:val="fr-CA"/>
        </w:rPr>
        <w:tab/>
      </w:r>
      <w:r w:rsidR="00653F96" w:rsidRPr="0024513E">
        <w:rPr>
          <w:lang w:val="fr-CA"/>
        </w:rPr>
        <w:t>Ha</w:t>
      </w:r>
      <w:r w:rsidR="00A95EFA" w:rsidRPr="0024513E">
        <w:rPr>
          <w:lang w:val="fr-CA"/>
        </w:rPr>
        <w:t>rlequin syndrome</w:t>
      </w:r>
    </w:p>
    <w:p w14:paraId="0DCCD53F" w14:textId="6E170AA7" w:rsidR="003E2722" w:rsidRPr="0024513E" w:rsidRDefault="000530BB" w:rsidP="0024513E">
      <w:pPr>
        <w:rPr>
          <w:lang w:val="fr-CA"/>
        </w:rPr>
      </w:pPr>
      <w:r w:rsidRPr="0024513E">
        <w:rPr>
          <w:lang w:val="fr-CA"/>
        </w:rPr>
        <w:t>C</w:t>
      </w:r>
      <w:r w:rsidR="008B7410" w:rsidRPr="008B7410">
        <w:rPr>
          <w:bCs/>
          <w:lang w:val="fr-CA"/>
        </w:rPr>
        <w:t>)</w:t>
      </w:r>
      <w:r w:rsidR="008B7410" w:rsidRPr="008B7410">
        <w:rPr>
          <w:bCs/>
          <w:lang w:val="fr-CA"/>
        </w:rPr>
        <w:tab/>
      </w:r>
      <w:r w:rsidR="00976047" w:rsidRPr="0024513E">
        <w:rPr>
          <w:lang w:val="fr-CA"/>
        </w:rPr>
        <w:t>A</w:t>
      </w:r>
      <w:r w:rsidR="00E915A6">
        <w:rPr>
          <w:lang w:val="fr-CA"/>
        </w:rPr>
        <w:t xml:space="preserve">cute </w:t>
      </w:r>
      <w:proofErr w:type="spellStart"/>
      <w:r w:rsidR="00E915A6">
        <w:rPr>
          <w:lang w:val="fr-CA"/>
        </w:rPr>
        <w:t>a</w:t>
      </w:r>
      <w:r w:rsidR="00976047" w:rsidRPr="0024513E">
        <w:rPr>
          <w:lang w:val="fr-CA"/>
        </w:rPr>
        <w:t>ortic</w:t>
      </w:r>
      <w:proofErr w:type="spellEnd"/>
      <w:r w:rsidR="00976047" w:rsidRPr="0024513E">
        <w:rPr>
          <w:lang w:val="fr-CA"/>
        </w:rPr>
        <w:t xml:space="preserve"> </w:t>
      </w:r>
      <w:proofErr w:type="spellStart"/>
      <w:r w:rsidR="00976047" w:rsidRPr="0024513E">
        <w:rPr>
          <w:lang w:val="fr-CA"/>
        </w:rPr>
        <w:t>regurgitation</w:t>
      </w:r>
      <w:proofErr w:type="spellEnd"/>
    </w:p>
    <w:p w14:paraId="061D7C00" w14:textId="40DD2080" w:rsidR="00976047" w:rsidRPr="0024513E" w:rsidRDefault="000530BB" w:rsidP="0024513E">
      <w:pPr>
        <w:rPr>
          <w:lang w:val="en-US"/>
        </w:rPr>
      </w:pPr>
      <w:r w:rsidRPr="0024513E">
        <w:rPr>
          <w:lang w:val="en-US"/>
        </w:rPr>
        <w:t>D</w:t>
      </w:r>
      <w:r w:rsidR="008B7410">
        <w:rPr>
          <w:bCs/>
          <w:lang w:val="en-US"/>
        </w:rPr>
        <w:t>)</w:t>
      </w:r>
      <w:r w:rsidR="008B7410">
        <w:rPr>
          <w:bCs/>
          <w:lang w:val="en-US"/>
        </w:rPr>
        <w:tab/>
      </w:r>
      <w:r w:rsidR="00CB2DAC" w:rsidRPr="0024513E">
        <w:rPr>
          <w:lang w:val="en-US"/>
        </w:rPr>
        <w:t>Pulmonary embolism</w:t>
      </w:r>
    </w:p>
    <w:p w14:paraId="6446590A" w14:textId="77777777" w:rsidR="008B7410" w:rsidRDefault="008B7410" w:rsidP="008B7410">
      <w:pPr>
        <w:pStyle w:val="Paragraphedeliste"/>
        <w:ind w:left="0"/>
        <w:rPr>
          <w:rFonts w:ascii="Times New Roman" w:hAnsi="Times New Roman" w:cs="Times New Roman"/>
          <w:lang w:val="en-US"/>
        </w:rPr>
      </w:pPr>
    </w:p>
    <w:p w14:paraId="342AC2A0" w14:textId="7767CD92" w:rsidR="00F370DB" w:rsidRPr="0024513E" w:rsidRDefault="004362A9" w:rsidP="008B7410">
      <w:pPr>
        <w:pStyle w:val="Paragraphedeliste"/>
        <w:ind w:left="0"/>
        <w:rPr>
          <w:rFonts w:ascii="Times New Roman" w:hAnsi="Times New Roman" w:cs="Times New Roman"/>
          <w:lang w:val="en-US"/>
        </w:rPr>
      </w:pPr>
      <w:r w:rsidRPr="0024513E">
        <w:rPr>
          <w:rFonts w:ascii="Times New Roman" w:hAnsi="Times New Roman" w:cs="Times New Roman"/>
          <w:lang w:val="en-US"/>
        </w:rPr>
        <w:t xml:space="preserve">Answer </w:t>
      </w:r>
      <w:r w:rsidR="000530BB" w:rsidRPr="0024513E">
        <w:rPr>
          <w:rFonts w:ascii="Times New Roman" w:hAnsi="Times New Roman" w:cs="Times New Roman"/>
          <w:lang w:val="en-US"/>
        </w:rPr>
        <w:t>B</w:t>
      </w:r>
    </w:p>
    <w:p w14:paraId="6779378F" w14:textId="1C17875C" w:rsidR="00653F96" w:rsidRPr="0024513E" w:rsidRDefault="00865905" w:rsidP="008B7410">
      <w:pPr>
        <w:ind w:left="708"/>
        <w:rPr>
          <w:lang w:val="en-US"/>
        </w:rPr>
      </w:pPr>
      <w:r w:rsidRPr="0024513E">
        <w:rPr>
          <w:lang w:val="en-US"/>
        </w:rPr>
        <w:t xml:space="preserve">Deoxygenated blood ejected from the LV in the setting of impaired native lung gas exchange can lead to </w:t>
      </w:r>
      <w:proofErr w:type="gramStart"/>
      <w:r w:rsidRPr="0024513E">
        <w:rPr>
          <w:lang w:val="en-US"/>
        </w:rPr>
        <w:t>a Harlequin</w:t>
      </w:r>
      <w:proofErr w:type="gramEnd"/>
      <w:r w:rsidRPr="0024513E">
        <w:rPr>
          <w:lang w:val="en-US"/>
        </w:rPr>
        <w:t xml:space="preserve"> syndrome where the face and upper extremity are blue and the legs are red.</w:t>
      </w:r>
      <w:r w:rsidRPr="0024513E">
        <w:t xml:space="preserve"> (</w:t>
      </w:r>
      <w:r w:rsidR="008B7410">
        <w:t xml:space="preserve">see </w:t>
      </w:r>
      <w:r w:rsidRPr="0024513E">
        <w:t>Figure 21.17B)</w:t>
      </w:r>
    </w:p>
    <w:p w14:paraId="30555512" w14:textId="77777777" w:rsidR="00CA175A" w:rsidRPr="0024513E" w:rsidRDefault="00CA175A" w:rsidP="0024513E">
      <w:pPr>
        <w:pStyle w:val="Paragraphedeliste"/>
        <w:rPr>
          <w:rFonts w:ascii="Times New Roman" w:hAnsi="Times New Roman" w:cs="Times New Roman"/>
          <w:lang w:val="en-US"/>
        </w:rPr>
      </w:pPr>
    </w:p>
    <w:p w14:paraId="54AD7180" w14:textId="6FB3577C" w:rsidR="00551623" w:rsidRPr="0024513E" w:rsidRDefault="00346B2B" w:rsidP="0024513E">
      <w:pPr>
        <w:rPr>
          <w:lang w:val="en-US"/>
        </w:rPr>
      </w:pPr>
      <w:r w:rsidRPr="0024513E">
        <w:rPr>
          <w:lang w:val="en-US"/>
        </w:rPr>
        <w:t>Q8.</w:t>
      </w:r>
      <w:r w:rsidR="003528EB">
        <w:rPr>
          <w:lang w:val="en-US"/>
        </w:rPr>
        <w:t xml:space="preserve"> </w:t>
      </w:r>
      <w:proofErr w:type="gramStart"/>
      <w:r w:rsidR="001751FC" w:rsidRPr="0024513E">
        <w:rPr>
          <w:lang w:val="en-US"/>
        </w:rPr>
        <w:t xml:space="preserve">In </w:t>
      </w:r>
      <w:r w:rsidR="00805F63" w:rsidRPr="0024513E">
        <w:rPr>
          <w:lang w:val="en-US"/>
        </w:rPr>
        <w:t>order to</w:t>
      </w:r>
      <w:proofErr w:type="gramEnd"/>
      <w:r w:rsidR="001751FC" w:rsidRPr="0024513E">
        <w:rPr>
          <w:lang w:val="en-US"/>
        </w:rPr>
        <w:t xml:space="preserve"> avoid</w:t>
      </w:r>
      <w:r w:rsidR="00E476B6" w:rsidRPr="0024513E">
        <w:rPr>
          <w:lang w:val="en-US"/>
        </w:rPr>
        <w:t xml:space="preserve"> </w:t>
      </w:r>
      <w:r w:rsidR="001751FC" w:rsidRPr="0024513E">
        <w:rPr>
          <w:lang w:val="en-US"/>
        </w:rPr>
        <w:t>recirculation</w:t>
      </w:r>
      <w:r w:rsidR="00E476B6" w:rsidRPr="0024513E">
        <w:rPr>
          <w:lang w:val="en-US"/>
        </w:rPr>
        <w:t xml:space="preserve"> in </w:t>
      </w:r>
      <w:proofErr w:type="spellStart"/>
      <w:r w:rsidR="002C5C69">
        <w:rPr>
          <w:lang w:val="en-US"/>
        </w:rPr>
        <w:t>veno</w:t>
      </w:r>
      <w:proofErr w:type="spellEnd"/>
      <w:r w:rsidR="002C5C69">
        <w:rPr>
          <w:lang w:val="en-US"/>
        </w:rPr>
        <w:t xml:space="preserve">-venous </w:t>
      </w:r>
      <w:r w:rsidR="00E476B6" w:rsidRPr="0024513E">
        <w:rPr>
          <w:lang w:val="en-US"/>
        </w:rPr>
        <w:t>ECMO</w:t>
      </w:r>
      <w:r w:rsidR="001751FC" w:rsidRPr="0024513E">
        <w:rPr>
          <w:lang w:val="en-US"/>
        </w:rPr>
        <w:t>, the ideal distance between the reinjection and drainage canula should be:</w:t>
      </w:r>
    </w:p>
    <w:p w14:paraId="1CE80CCD" w14:textId="4DE4A7D6" w:rsidR="001751FC" w:rsidRPr="0024513E" w:rsidRDefault="000530BB" w:rsidP="0024513E">
      <w:pPr>
        <w:rPr>
          <w:lang w:val="en-US"/>
        </w:rPr>
      </w:pPr>
      <w:r w:rsidRPr="0024513E">
        <w:rPr>
          <w:lang w:val="en-US"/>
        </w:rPr>
        <w:t>A</w:t>
      </w:r>
      <w:r w:rsidR="008B7410">
        <w:rPr>
          <w:bCs/>
          <w:lang w:val="en-US"/>
        </w:rPr>
        <w:t>)</w:t>
      </w:r>
      <w:r w:rsidR="008B7410">
        <w:rPr>
          <w:bCs/>
          <w:lang w:val="en-US"/>
        </w:rPr>
        <w:tab/>
      </w:r>
      <w:r w:rsidR="001751FC" w:rsidRPr="0024513E">
        <w:rPr>
          <w:lang w:val="en-US"/>
        </w:rPr>
        <w:t>3-5 cm</w:t>
      </w:r>
    </w:p>
    <w:p w14:paraId="0D3FCB06" w14:textId="51C3FA9D" w:rsidR="00805F63" w:rsidRPr="0024513E" w:rsidRDefault="000530BB" w:rsidP="0024513E">
      <w:pPr>
        <w:rPr>
          <w:lang w:val="en-US"/>
        </w:rPr>
      </w:pPr>
      <w:r w:rsidRPr="0024513E">
        <w:rPr>
          <w:lang w:val="en-GB"/>
        </w:rPr>
        <w:t>B</w:t>
      </w:r>
      <w:r w:rsidR="008B7410">
        <w:rPr>
          <w:bCs/>
          <w:lang w:val="en-US"/>
        </w:rPr>
        <w:t>)</w:t>
      </w:r>
      <w:r w:rsidR="008B7410">
        <w:rPr>
          <w:bCs/>
          <w:lang w:val="en-US"/>
        </w:rPr>
        <w:tab/>
      </w:r>
      <w:r w:rsidR="00805F63" w:rsidRPr="0024513E">
        <w:rPr>
          <w:lang w:val="en-GB"/>
        </w:rPr>
        <w:t>≥ 5 cm</w:t>
      </w:r>
    </w:p>
    <w:p w14:paraId="635C61A5" w14:textId="0E1E5850" w:rsidR="00805F63" w:rsidRPr="0024513E" w:rsidRDefault="000530BB" w:rsidP="0024513E">
      <w:pPr>
        <w:rPr>
          <w:lang w:val="en-US"/>
        </w:rPr>
      </w:pPr>
      <w:r w:rsidRPr="0024513E">
        <w:rPr>
          <w:lang w:val="en-GB"/>
        </w:rPr>
        <w:t>C</w:t>
      </w:r>
      <w:r w:rsidR="008B7410">
        <w:rPr>
          <w:bCs/>
          <w:lang w:val="en-US"/>
        </w:rPr>
        <w:t>)</w:t>
      </w:r>
      <w:r w:rsidR="008B7410">
        <w:rPr>
          <w:bCs/>
          <w:lang w:val="en-US"/>
        </w:rPr>
        <w:tab/>
      </w:r>
      <w:r w:rsidR="00FD3A87" w:rsidRPr="0024513E">
        <w:rPr>
          <w:lang w:val="en-GB"/>
        </w:rPr>
        <w:t xml:space="preserve">≥ </w:t>
      </w:r>
      <w:r w:rsidR="00FD3A87">
        <w:rPr>
          <w:lang w:val="en-GB"/>
        </w:rPr>
        <w:t>10</w:t>
      </w:r>
      <w:r w:rsidR="00FD3A87" w:rsidRPr="0024513E">
        <w:rPr>
          <w:lang w:val="en-GB"/>
        </w:rPr>
        <w:t xml:space="preserve"> cm</w:t>
      </w:r>
      <w:r w:rsidR="00FD3A87" w:rsidRPr="0024513E" w:rsidDel="002C5C69">
        <w:rPr>
          <w:lang w:val="en-GB"/>
        </w:rPr>
        <w:t xml:space="preserve"> </w:t>
      </w:r>
    </w:p>
    <w:p w14:paraId="6A1AE72F" w14:textId="279EB8CC" w:rsidR="00FA6F33" w:rsidRPr="0024513E" w:rsidRDefault="000530BB" w:rsidP="0024513E">
      <w:pPr>
        <w:rPr>
          <w:lang w:val="en-US"/>
        </w:rPr>
      </w:pPr>
      <w:r w:rsidRPr="0024513E">
        <w:rPr>
          <w:lang w:val="en-GB"/>
        </w:rPr>
        <w:t>D</w:t>
      </w:r>
      <w:r w:rsidR="008B7410">
        <w:rPr>
          <w:bCs/>
          <w:lang w:val="en-US"/>
        </w:rPr>
        <w:t>)</w:t>
      </w:r>
      <w:r w:rsidR="008B7410">
        <w:rPr>
          <w:bCs/>
          <w:lang w:val="en-US"/>
        </w:rPr>
        <w:tab/>
      </w:r>
      <w:r w:rsidR="002C5C69" w:rsidRPr="0024513E">
        <w:rPr>
          <w:lang w:val="en-GB"/>
        </w:rPr>
        <w:t xml:space="preserve">Recirculation does not occur in </w:t>
      </w:r>
      <w:proofErr w:type="spellStart"/>
      <w:r w:rsidR="002C5C69" w:rsidRPr="0024513E">
        <w:rPr>
          <w:lang w:val="en-GB"/>
        </w:rPr>
        <w:t>veno</w:t>
      </w:r>
      <w:proofErr w:type="spellEnd"/>
      <w:r w:rsidR="002C5C69" w:rsidRPr="0024513E">
        <w:rPr>
          <w:lang w:val="en-GB"/>
        </w:rPr>
        <w:t>-venous ECMO</w:t>
      </w:r>
      <w:r w:rsidR="002C5C69" w:rsidRPr="0024513E" w:rsidDel="002C5C69">
        <w:rPr>
          <w:lang w:val="en-GB"/>
        </w:rPr>
        <w:t xml:space="preserve"> </w:t>
      </w:r>
    </w:p>
    <w:p w14:paraId="2523D3A9" w14:textId="77777777" w:rsidR="001751FC" w:rsidRPr="0024513E" w:rsidRDefault="001751FC" w:rsidP="0024513E">
      <w:pPr>
        <w:rPr>
          <w:lang w:val="en-US"/>
        </w:rPr>
      </w:pPr>
    </w:p>
    <w:p w14:paraId="5D2C5B78" w14:textId="104BE1C2" w:rsidR="00154020" w:rsidRPr="0024513E" w:rsidRDefault="00154020" w:rsidP="008B7410">
      <w:pPr>
        <w:pStyle w:val="Paragraphedeliste"/>
        <w:ind w:left="0"/>
        <w:rPr>
          <w:rFonts w:ascii="Times New Roman" w:hAnsi="Times New Roman" w:cs="Times New Roman"/>
          <w:lang w:val="en-GB"/>
        </w:rPr>
      </w:pPr>
      <w:r w:rsidRPr="0024513E">
        <w:rPr>
          <w:rFonts w:ascii="Times New Roman" w:hAnsi="Times New Roman" w:cs="Times New Roman"/>
          <w:lang w:val="en-GB"/>
        </w:rPr>
        <w:t xml:space="preserve">Answer </w:t>
      </w:r>
      <w:r w:rsidR="000530BB" w:rsidRPr="0024513E">
        <w:rPr>
          <w:rFonts w:ascii="Times New Roman" w:hAnsi="Times New Roman" w:cs="Times New Roman"/>
          <w:lang w:val="en-GB"/>
        </w:rPr>
        <w:t>B</w:t>
      </w:r>
    </w:p>
    <w:p w14:paraId="2AC93C23" w14:textId="5477FB11" w:rsidR="00583C22" w:rsidRPr="0024513E" w:rsidRDefault="00ED285C" w:rsidP="0024513E">
      <w:pPr>
        <w:pStyle w:val="Paragraphedeliste"/>
        <w:rPr>
          <w:rFonts w:ascii="Times New Roman" w:hAnsi="Times New Roman" w:cs="Times New Roman"/>
          <w:lang w:val="en-CA"/>
        </w:rPr>
      </w:pPr>
      <w:r w:rsidRPr="0024513E">
        <w:rPr>
          <w:rFonts w:ascii="Times New Roman" w:hAnsi="Times New Roman" w:cs="Times New Roman"/>
          <w:lang w:val="en-GB"/>
        </w:rPr>
        <w:t xml:space="preserve">TEE is particularly helpful for dual-lumen cannula to appropriately position the reinfusion. In the </w:t>
      </w:r>
      <w:proofErr w:type="spellStart"/>
      <w:r w:rsidRPr="0024513E">
        <w:rPr>
          <w:rFonts w:ascii="Times New Roman" w:hAnsi="Times New Roman" w:cs="Times New Roman"/>
          <w:lang w:val="en-GB"/>
        </w:rPr>
        <w:t>femoro</w:t>
      </w:r>
      <w:proofErr w:type="spellEnd"/>
      <w:r w:rsidRPr="0024513E">
        <w:rPr>
          <w:rFonts w:ascii="Times New Roman" w:hAnsi="Times New Roman" w:cs="Times New Roman"/>
          <w:lang w:val="en-GB"/>
        </w:rPr>
        <w:t xml:space="preserve">-femoral VV-ECMO, the distance between the reinjection canula and the drainage canula should be ≥ 5 cm </w:t>
      </w:r>
      <w:proofErr w:type="gramStart"/>
      <w:r w:rsidRPr="0024513E">
        <w:rPr>
          <w:rFonts w:ascii="Times New Roman" w:hAnsi="Times New Roman" w:cs="Times New Roman"/>
          <w:lang w:val="en-GB"/>
        </w:rPr>
        <w:t>in order to</w:t>
      </w:r>
      <w:proofErr w:type="gramEnd"/>
      <w:r w:rsidRPr="0024513E">
        <w:rPr>
          <w:rFonts w:ascii="Times New Roman" w:hAnsi="Times New Roman" w:cs="Times New Roman"/>
          <w:lang w:val="en-GB"/>
        </w:rPr>
        <w:t xml:space="preserve"> avoid recirculation. The adequate lumen position can be verified using chest radiograph </w:t>
      </w:r>
      <w:r w:rsidR="008B7410">
        <w:rPr>
          <w:rFonts w:ascii="Times New Roman" w:hAnsi="Times New Roman" w:cs="Times New Roman"/>
          <w:lang w:val="en-GB"/>
        </w:rPr>
        <w:t xml:space="preserve">see </w:t>
      </w:r>
      <w:r w:rsidRPr="0024513E">
        <w:rPr>
          <w:rFonts w:ascii="Times New Roman" w:hAnsi="Times New Roman" w:cs="Times New Roman"/>
          <w:lang w:val="en-US"/>
        </w:rPr>
        <w:t>Fig</w:t>
      </w:r>
      <w:r w:rsidR="00E476B6" w:rsidRPr="0024513E">
        <w:rPr>
          <w:rFonts w:ascii="Times New Roman" w:hAnsi="Times New Roman" w:cs="Times New Roman"/>
          <w:lang w:val="en-US"/>
        </w:rPr>
        <w:t>ure</w:t>
      </w:r>
      <w:r w:rsidRPr="0024513E">
        <w:rPr>
          <w:rFonts w:ascii="Times New Roman" w:hAnsi="Times New Roman" w:cs="Times New Roman"/>
          <w:lang w:val="en-US"/>
        </w:rPr>
        <w:t xml:space="preserve"> 21.</w:t>
      </w:r>
      <w:r w:rsidR="00E476B6" w:rsidRPr="0024513E">
        <w:rPr>
          <w:rFonts w:ascii="Times New Roman" w:hAnsi="Times New Roman" w:cs="Times New Roman"/>
          <w:lang w:val="en-US"/>
        </w:rPr>
        <w:t>19</w:t>
      </w:r>
    </w:p>
    <w:p w14:paraId="0514C550" w14:textId="77777777" w:rsidR="007F3971" w:rsidRPr="0024513E" w:rsidRDefault="007F3971" w:rsidP="008B7410">
      <w:pPr>
        <w:pStyle w:val="Paragraphedeliste"/>
        <w:ind w:left="0"/>
        <w:rPr>
          <w:rFonts w:ascii="Times New Roman" w:hAnsi="Times New Roman" w:cs="Times New Roman"/>
          <w:lang w:val="en-CA"/>
        </w:rPr>
      </w:pPr>
    </w:p>
    <w:p w14:paraId="739331F2" w14:textId="0F244201" w:rsidR="003F2E18" w:rsidRPr="0024513E" w:rsidRDefault="00346B2B" w:rsidP="0024513E">
      <w:pPr>
        <w:rPr>
          <w:lang w:val="en-US"/>
        </w:rPr>
      </w:pPr>
      <w:r w:rsidRPr="0024513E">
        <w:rPr>
          <w:lang w:val="en-GB"/>
        </w:rPr>
        <w:t>Q9.</w:t>
      </w:r>
      <w:r w:rsidR="003528EB">
        <w:rPr>
          <w:lang w:val="en-GB"/>
        </w:rPr>
        <w:t xml:space="preserve"> </w:t>
      </w:r>
      <w:r w:rsidR="003F2E18" w:rsidRPr="0024513E">
        <w:rPr>
          <w:lang w:val="en-GB"/>
        </w:rPr>
        <w:t xml:space="preserve">The following should be evaluated and </w:t>
      </w:r>
      <w:r w:rsidR="00E476B6" w:rsidRPr="0024513E">
        <w:rPr>
          <w:lang w:val="en-GB"/>
        </w:rPr>
        <w:t>corrected</w:t>
      </w:r>
      <w:r w:rsidR="003F2E18" w:rsidRPr="0024513E">
        <w:rPr>
          <w:lang w:val="en-GB"/>
        </w:rPr>
        <w:t xml:space="preserve"> before and after </w:t>
      </w:r>
      <w:r w:rsidR="00E476B6" w:rsidRPr="0024513E">
        <w:rPr>
          <w:lang w:val="en-GB"/>
        </w:rPr>
        <w:t xml:space="preserve">left ventricular assist device </w:t>
      </w:r>
      <w:r w:rsidR="001E27D5" w:rsidRPr="0024513E">
        <w:rPr>
          <w:lang w:val="en-GB"/>
        </w:rPr>
        <w:t xml:space="preserve">(LVAD) </w:t>
      </w:r>
      <w:r w:rsidR="00845B5D" w:rsidRPr="0024513E">
        <w:rPr>
          <w:lang w:val="en-US"/>
        </w:rPr>
        <w:t xml:space="preserve">insertion </w:t>
      </w:r>
      <w:r w:rsidR="008B7414">
        <w:rPr>
          <w:lang w:val="en-US"/>
        </w:rPr>
        <w:t>EXCEPT</w:t>
      </w:r>
      <w:r w:rsidR="00845B5D" w:rsidRPr="0024513E">
        <w:rPr>
          <w:lang w:val="en-US"/>
        </w:rPr>
        <w:t>:</w:t>
      </w:r>
    </w:p>
    <w:p w14:paraId="6BDFFDD1" w14:textId="5B72C1E0" w:rsidR="00845B5D" w:rsidRPr="0024513E" w:rsidRDefault="000530BB" w:rsidP="0024513E">
      <w:pPr>
        <w:rPr>
          <w:lang w:val="en-US"/>
        </w:rPr>
      </w:pPr>
      <w:r w:rsidRPr="0024513E">
        <w:rPr>
          <w:shd w:val="clear" w:color="auto" w:fill="FFFFFF"/>
        </w:rPr>
        <w:t>A</w:t>
      </w:r>
      <w:r w:rsidR="008B7410">
        <w:rPr>
          <w:bCs/>
          <w:lang w:val="en-US"/>
        </w:rPr>
        <w:t>)</w:t>
      </w:r>
      <w:r w:rsidR="008B7410">
        <w:rPr>
          <w:bCs/>
          <w:lang w:val="en-US"/>
        </w:rPr>
        <w:tab/>
      </w:r>
      <w:r w:rsidR="0024219D" w:rsidRPr="0024513E">
        <w:rPr>
          <w:shd w:val="clear" w:color="auto" w:fill="FFFFFF"/>
        </w:rPr>
        <w:t>Aortic regurgitation</w:t>
      </w:r>
    </w:p>
    <w:p w14:paraId="1D17F26B" w14:textId="773860E8" w:rsidR="003F2E18" w:rsidRPr="0024513E" w:rsidRDefault="000530BB" w:rsidP="0024513E">
      <w:pPr>
        <w:rPr>
          <w:lang w:val="en-US"/>
        </w:rPr>
      </w:pPr>
      <w:r w:rsidRPr="0024513E">
        <w:rPr>
          <w:shd w:val="clear" w:color="auto" w:fill="FFFFFF"/>
        </w:rPr>
        <w:t>B</w:t>
      </w:r>
      <w:r w:rsidR="008B7410">
        <w:rPr>
          <w:bCs/>
          <w:lang w:val="en-US"/>
        </w:rPr>
        <w:t>)</w:t>
      </w:r>
      <w:r w:rsidR="008B7410">
        <w:rPr>
          <w:bCs/>
          <w:lang w:val="en-US"/>
        </w:rPr>
        <w:tab/>
      </w:r>
      <w:r w:rsidR="00E476B6" w:rsidRPr="0024513E">
        <w:rPr>
          <w:shd w:val="clear" w:color="auto" w:fill="FFFFFF"/>
        </w:rPr>
        <w:t>Atrial septal defect</w:t>
      </w:r>
    </w:p>
    <w:p w14:paraId="3C8E3DDB" w14:textId="2E69551B" w:rsidR="003F2E18" w:rsidRPr="0024513E" w:rsidRDefault="000530BB" w:rsidP="0024513E">
      <w:pPr>
        <w:rPr>
          <w:lang w:val="en-US"/>
        </w:rPr>
      </w:pPr>
      <w:r w:rsidRPr="0024513E">
        <w:rPr>
          <w:shd w:val="clear" w:color="auto" w:fill="FFFFFF"/>
        </w:rPr>
        <w:t>C</w:t>
      </w:r>
      <w:r w:rsidR="008B7410">
        <w:rPr>
          <w:bCs/>
          <w:lang w:val="en-US"/>
        </w:rPr>
        <w:t>)</w:t>
      </w:r>
      <w:r w:rsidR="008B7410">
        <w:rPr>
          <w:bCs/>
          <w:lang w:val="en-US"/>
        </w:rPr>
        <w:tab/>
      </w:r>
      <w:r w:rsidR="003F2E18" w:rsidRPr="0024513E">
        <w:rPr>
          <w:shd w:val="clear" w:color="auto" w:fill="FFFFFF"/>
        </w:rPr>
        <w:t>Intra-</w:t>
      </w:r>
      <w:r w:rsidR="00E476B6" w:rsidRPr="0024513E">
        <w:rPr>
          <w:shd w:val="clear" w:color="auto" w:fill="FFFFFF"/>
        </w:rPr>
        <w:t>c</w:t>
      </w:r>
      <w:r w:rsidR="003F2E18" w:rsidRPr="0024513E">
        <w:rPr>
          <w:shd w:val="clear" w:color="auto" w:fill="FFFFFF"/>
        </w:rPr>
        <w:t>avitary thrombus</w:t>
      </w:r>
    </w:p>
    <w:p w14:paraId="371D7FD8" w14:textId="11560FA3" w:rsidR="003F2E18" w:rsidRPr="0024513E" w:rsidRDefault="000530BB" w:rsidP="0024513E">
      <w:pPr>
        <w:rPr>
          <w:lang w:val="en-US"/>
        </w:rPr>
      </w:pPr>
      <w:r w:rsidRPr="0024513E">
        <w:rPr>
          <w:shd w:val="clear" w:color="auto" w:fill="FFFFFF"/>
        </w:rPr>
        <w:t>D</w:t>
      </w:r>
      <w:r w:rsidR="008B7410">
        <w:rPr>
          <w:bCs/>
          <w:lang w:val="en-US"/>
        </w:rPr>
        <w:t>)</w:t>
      </w:r>
      <w:r w:rsidR="008B7410">
        <w:rPr>
          <w:bCs/>
          <w:lang w:val="en-US"/>
        </w:rPr>
        <w:tab/>
      </w:r>
      <w:r w:rsidR="00E476B6" w:rsidRPr="0024513E">
        <w:rPr>
          <w:shd w:val="clear" w:color="auto" w:fill="FFFFFF"/>
        </w:rPr>
        <w:t xml:space="preserve">Mild </w:t>
      </w:r>
      <w:r w:rsidR="001E27D5" w:rsidRPr="0024513E">
        <w:rPr>
          <w:shd w:val="clear" w:color="auto" w:fill="FFFFFF"/>
        </w:rPr>
        <w:t xml:space="preserve">secondary </w:t>
      </w:r>
      <w:r w:rsidR="00E476B6" w:rsidRPr="0024513E">
        <w:rPr>
          <w:shd w:val="clear" w:color="auto" w:fill="FFFFFF"/>
        </w:rPr>
        <w:t>m</w:t>
      </w:r>
      <w:r w:rsidR="003F2E18" w:rsidRPr="0024513E">
        <w:rPr>
          <w:shd w:val="clear" w:color="auto" w:fill="FFFFFF"/>
        </w:rPr>
        <w:t xml:space="preserve">itral </w:t>
      </w:r>
      <w:r w:rsidR="00E476B6" w:rsidRPr="0024513E">
        <w:rPr>
          <w:shd w:val="clear" w:color="auto" w:fill="FFFFFF"/>
        </w:rPr>
        <w:t>r</w:t>
      </w:r>
      <w:r w:rsidR="007620D6" w:rsidRPr="0024513E">
        <w:rPr>
          <w:shd w:val="clear" w:color="auto" w:fill="FFFFFF"/>
        </w:rPr>
        <w:t>egurgi</w:t>
      </w:r>
      <w:r w:rsidR="00E476B6" w:rsidRPr="0024513E">
        <w:rPr>
          <w:shd w:val="clear" w:color="auto" w:fill="FFFFFF"/>
        </w:rPr>
        <w:t>t</w:t>
      </w:r>
      <w:r w:rsidR="007620D6" w:rsidRPr="0024513E">
        <w:rPr>
          <w:shd w:val="clear" w:color="auto" w:fill="FFFFFF"/>
        </w:rPr>
        <w:t>ation</w:t>
      </w:r>
    </w:p>
    <w:p w14:paraId="0C4C211E" w14:textId="77777777" w:rsidR="0024219D" w:rsidRPr="0024513E" w:rsidRDefault="0024219D" w:rsidP="0024513E">
      <w:pPr>
        <w:pStyle w:val="Paragraphedeliste"/>
        <w:ind w:left="1440"/>
        <w:rPr>
          <w:rFonts w:ascii="Times New Roman" w:hAnsi="Times New Roman" w:cs="Times New Roman"/>
          <w:lang w:val="en-CA"/>
        </w:rPr>
      </w:pPr>
    </w:p>
    <w:p w14:paraId="7D456A0F" w14:textId="5F4C19C8" w:rsidR="00154020" w:rsidRPr="0024513E" w:rsidRDefault="00154020" w:rsidP="008B7410">
      <w:pPr>
        <w:pStyle w:val="NormalWeb"/>
        <w:spacing w:before="0" w:beforeAutospacing="0" w:after="0" w:afterAutospacing="0"/>
        <w:rPr>
          <w:lang w:val="en-US"/>
        </w:rPr>
      </w:pPr>
      <w:r w:rsidRPr="0024513E">
        <w:rPr>
          <w:lang w:val="en-US"/>
        </w:rPr>
        <w:t xml:space="preserve">Answer </w:t>
      </w:r>
      <w:r w:rsidR="000530BB" w:rsidRPr="0024513E">
        <w:rPr>
          <w:lang w:val="en-US"/>
        </w:rPr>
        <w:t>D</w:t>
      </w:r>
    </w:p>
    <w:p w14:paraId="0B1937D6" w14:textId="19DD72FB" w:rsidR="00845B5D" w:rsidRPr="0024513E" w:rsidRDefault="00845B5D" w:rsidP="008B7410">
      <w:pPr>
        <w:pStyle w:val="NormalWeb"/>
        <w:spacing w:before="0" w:beforeAutospacing="0" w:after="0" w:afterAutospacing="0"/>
        <w:ind w:left="426"/>
      </w:pPr>
      <w:r w:rsidRPr="0024513E">
        <w:rPr>
          <w:lang w:val="en-US"/>
        </w:rPr>
        <w:t xml:space="preserve">Intraoperatively, TEE assessment should inform about valve function (regurgitation, stenosis), </w:t>
      </w:r>
      <w:r w:rsidRPr="0024513E">
        <w:t xml:space="preserve">patent foramen </w:t>
      </w:r>
      <w:proofErr w:type="spellStart"/>
      <w:r w:rsidRPr="0024513E">
        <w:t>ovale</w:t>
      </w:r>
      <w:proofErr w:type="spellEnd"/>
      <w:r w:rsidRPr="0024513E">
        <w:t xml:space="preserve"> (</w:t>
      </w:r>
      <w:r w:rsidRPr="0024513E">
        <w:rPr>
          <w:lang w:val="en-US"/>
        </w:rPr>
        <w:t xml:space="preserve">PFO) or interatrial communication, </w:t>
      </w:r>
      <w:r w:rsidR="00E476B6" w:rsidRPr="0024513E">
        <w:rPr>
          <w:lang w:val="en-US"/>
        </w:rPr>
        <w:t xml:space="preserve">right ventricular </w:t>
      </w:r>
      <w:r w:rsidRPr="0024513E">
        <w:rPr>
          <w:lang w:val="en-US"/>
        </w:rPr>
        <w:t xml:space="preserve">function, and presence of </w:t>
      </w:r>
      <w:r w:rsidR="00E476B6" w:rsidRPr="0024513E">
        <w:rPr>
          <w:lang w:val="en-US"/>
        </w:rPr>
        <w:t xml:space="preserve">left ventricular or right ventricular </w:t>
      </w:r>
      <w:r w:rsidRPr="0024513E">
        <w:rPr>
          <w:lang w:val="en-US"/>
        </w:rPr>
        <w:t>thrombus.</w:t>
      </w:r>
      <w:r w:rsidR="001E27D5" w:rsidRPr="0024513E">
        <w:rPr>
          <w:lang w:val="en-US"/>
        </w:rPr>
        <w:t xml:space="preserve"> Secondary mitral regurgitation might indeed</w:t>
      </w:r>
      <w:r w:rsidR="001B7CBD" w:rsidRPr="0024513E">
        <w:rPr>
          <w:lang w:val="en-US"/>
        </w:rPr>
        <w:t xml:space="preserve"> </w:t>
      </w:r>
      <w:r w:rsidR="001E27D5" w:rsidRPr="0024513E">
        <w:rPr>
          <w:lang w:val="en-US"/>
        </w:rPr>
        <w:t>improve following left ventricular assist device</w:t>
      </w:r>
      <w:r w:rsidR="001B7CBD" w:rsidRPr="0024513E">
        <w:rPr>
          <w:lang w:val="en-US"/>
        </w:rPr>
        <w:t xml:space="preserve"> (LVAD)</w:t>
      </w:r>
      <w:r w:rsidR="001E27D5" w:rsidRPr="0024513E">
        <w:rPr>
          <w:lang w:val="en-US"/>
        </w:rPr>
        <w:t xml:space="preserve">. </w:t>
      </w:r>
      <w:r w:rsidR="001B7CBD" w:rsidRPr="0024513E">
        <w:rPr>
          <w:lang w:val="en-US"/>
        </w:rPr>
        <w:t>The 2023 guidelines for mechanical support mention that c</w:t>
      </w:r>
      <w:proofErr w:type="spellStart"/>
      <w:r w:rsidR="001B7CBD" w:rsidRPr="0024513E">
        <w:t>oncomitant</w:t>
      </w:r>
      <w:proofErr w:type="spellEnd"/>
      <w:r w:rsidR="001B7CBD" w:rsidRPr="0024513E">
        <w:t xml:space="preserve"> mitral valve interventions may be considered during LVAD implantation</w:t>
      </w:r>
      <w:r w:rsidR="00154020" w:rsidRPr="0024513E">
        <w:t xml:space="preserve"> for severe mitral valve regurgitation</w:t>
      </w:r>
      <w:r w:rsidR="001B7CBD" w:rsidRPr="0024513E">
        <w:t>. Mitral valve repair or mitral valve replacement using a bioprosthetic valve can be performed on the beating decompressed heart.</w:t>
      </w:r>
      <w:r w:rsidR="008B7410">
        <w:t xml:space="preserve"> </w:t>
      </w:r>
      <w:r w:rsidR="001B7CBD" w:rsidRPr="0024513E">
        <w:t>(Level of evidence C).</w:t>
      </w:r>
    </w:p>
    <w:p w14:paraId="7BD30376" w14:textId="77777777" w:rsidR="00CA175A" w:rsidRPr="0024513E" w:rsidRDefault="00CA175A" w:rsidP="0024513E">
      <w:pPr>
        <w:pStyle w:val="Paragraphedeliste"/>
        <w:rPr>
          <w:rFonts w:ascii="Times New Roman" w:hAnsi="Times New Roman" w:cs="Times New Roman"/>
          <w:lang w:val="en-CA"/>
        </w:rPr>
      </w:pPr>
    </w:p>
    <w:p w14:paraId="7EBF2F52" w14:textId="77777777" w:rsidR="008B7410" w:rsidRDefault="008B7410">
      <w:pPr>
        <w:rPr>
          <w:lang w:val="en-US"/>
        </w:rPr>
      </w:pPr>
      <w:r>
        <w:rPr>
          <w:lang w:val="en-US"/>
        </w:rPr>
        <w:br w:type="page"/>
      </w:r>
    </w:p>
    <w:p w14:paraId="6938CC36" w14:textId="79E2EF4A" w:rsidR="00834F8F" w:rsidRPr="0024513E" w:rsidRDefault="00346B2B" w:rsidP="0024513E">
      <w:pPr>
        <w:rPr>
          <w:lang w:val="en-US"/>
        </w:rPr>
      </w:pPr>
      <w:r w:rsidRPr="0024513E">
        <w:rPr>
          <w:lang w:val="en-US"/>
        </w:rPr>
        <w:lastRenderedPageBreak/>
        <w:t>Q10.</w:t>
      </w:r>
      <w:r w:rsidR="00B00BC5">
        <w:rPr>
          <w:lang w:val="en-US"/>
        </w:rPr>
        <w:t xml:space="preserve"> </w:t>
      </w:r>
      <w:proofErr w:type="gramStart"/>
      <w:r w:rsidR="00154020" w:rsidRPr="0024513E">
        <w:rPr>
          <w:lang w:val="en-US"/>
        </w:rPr>
        <w:t>A</w:t>
      </w:r>
      <w:r w:rsidR="008514CB" w:rsidRPr="0024513E">
        <w:rPr>
          <w:lang w:val="en-US"/>
        </w:rPr>
        <w:t>ll of</w:t>
      </w:r>
      <w:proofErr w:type="gramEnd"/>
      <w:r w:rsidR="008514CB" w:rsidRPr="0024513E">
        <w:rPr>
          <w:lang w:val="en-US"/>
        </w:rPr>
        <w:t xml:space="preserve"> the following are true </w:t>
      </w:r>
      <w:r w:rsidR="00154020" w:rsidRPr="0024513E">
        <w:rPr>
          <w:lang w:val="en-US"/>
        </w:rPr>
        <w:t xml:space="preserve">for </w:t>
      </w:r>
      <w:r w:rsidR="00FE6D71" w:rsidRPr="0024513E">
        <w:rPr>
          <w:lang w:val="en-US"/>
        </w:rPr>
        <w:t>t</w:t>
      </w:r>
      <w:r w:rsidR="00154020" w:rsidRPr="0024513E">
        <w:rPr>
          <w:lang w:val="en-US"/>
        </w:rPr>
        <w:t xml:space="preserve">otal artificial heart (TAH) </w:t>
      </w:r>
      <w:r w:rsidR="00B00BC5">
        <w:rPr>
          <w:lang w:val="en-US"/>
        </w:rPr>
        <w:t>EXCEPT</w:t>
      </w:r>
      <w:r w:rsidR="008514CB" w:rsidRPr="0024513E">
        <w:rPr>
          <w:lang w:val="en-US"/>
        </w:rPr>
        <w:t>:</w:t>
      </w:r>
    </w:p>
    <w:p w14:paraId="7649EDC8" w14:textId="71183639" w:rsidR="008514CB" w:rsidRPr="0024513E" w:rsidRDefault="000530BB" w:rsidP="008B7410">
      <w:pPr>
        <w:ind w:left="709" w:hanging="709"/>
        <w:rPr>
          <w:lang w:val="en-US"/>
        </w:rPr>
      </w:pPr>
      <w:r w:rsidRPr="0024513E">
        <w:rPr>
          <w:lang w:val="en-US"/>
        </w:rPr>
        <w:t>A</w:t>
      </w:r>
      <w:r w:rsidR="008B7410">
        <w:rPr>
          <w:bCs/>
          <w:lang w:val="en-US"/>
        </w:rPr>
        <w:t>)</w:t>
      </w:r>
      <w:r w:rsidR="008B7410">
        <w:rPr>
          <w:bCs/>
          <w:lang w:val="en-US"/>
        </w:rPr>
        <w:tab/>
      </w:r>
      <w:r w:rsidR="008514CB" w:rsidRPr="0024513E">
        <w:rPr>
          <w:lang w:val="en-US"/>
        </w:rPr>
        <w:t xml:space="preserve">Atrial thrombi and shunts, stenotic pulmonary veins and dilatation of </w:t>
      </w:r>
      <w:r w:rsidR="00154020" w:rsidRPr="0024513E">
        <w:rPr>
          <w:lang w:val="en-US"/>
        </w:rPr>
        <w:t>pulmonar</w:t>
      </w:r>
      <w:r w:rsidR="00FE6D71" w:rsidRPr="0024513E">
        <w:rPr>
          <w:lang w:val="en-US"/>
        </w:rPr>
        <w:t>y</w:t>
      </w:r>
      <w:r w:rsidR="008B7410">
        <w:rPr>
          <w:lang w:val="en-US"/>
        </w:rPr>
        <w:t xml:space="preserve"> </w:t>
      </w:r>
      <w:r w:rsidR="00154020" w:rsidRPr="0024513E">
        <w:rPr>
          <w:lang w:val="en-US"/>
        </w:rPr>
        <w:t>artery</w:t>
      </w:r>
      <w:r w:rsidR="008514CB" w:rsidRPr="0024513E">
        <w:rPr>
          <w:lang w:val="en-US"/>
        </w:rPr>
        <w:t xml:space="preserve"> and of the aorta should be excluded before TAH insertion</w:t>
      </w:r>
    </w:p>
    <w:p w14:paraId="3A27D8D3" w14:textId="1202E72B" w:rsidR="008514CB" w:rsidRPr="0024513E" w:rsidRDefault="000530BB" w:rsidP="008B7410">
      <w:pPr>
        <w:ind w:left="709" w:hanging="709"/>
        <w:rPr>
          <w:lang w:val="en-US"/>
        </w:rPr>
      </w:pPr>
      <w:r w:rsidRPr="0024513E">
        <w:rPr>
          <w:lang w:val="en-US"/>
        </w:rPr>
        <w:t>B</w:t>
      </w:r>
      <w:r w:rsidR="008B7410">
        <w:rPr>
          <w:bCs/>
          <w:lang w:val="en-US"/>
        </w:rPr>
        <w:t>)</w:t>
      </w:r>
      <w:r w:rsidR="008B7410">
        <w:rPr>
          <w:bCs/>
          <w:lang w:val="en-US"/>
        </w:rPr>
        <w:tab/>
      </w:r>
      <w:r w:rsidR="00154020" w:rsidRPr="0024513E">
        <w:rPr>
          <w:lang w:val="en-US"/>
        </w:rPr>
        <w:t>TAH i</w:t>
      </w:r>
      <w:r w:rsidR="008C39B4" w:rsidRPr="0024513E">
        <w:rPr>
          <w:lang w:val="en-US"/>
        </w:rPr>
        <w:t xml:space="preserve">s </w:t>
      </w:r>
      <w:r w:rsidR="00B62AC1" w:rsidRPr="0024513E">
        <w:rPr>
          <w:lang w:val="en-US"/>
        </w:rPr>
        <w:t>made of two implanted artificial ventricles</w:t>
      </w:r>
      <w:r w:rsidR="00E15DFD" w:rsidRPr="0024513E">
        <w:rPr>
          <w:lang w:val="en-US"/>
        </w:rPr>
        <w:t xml:space="preserve">, mechanical heart valves and a </w:t>
      </w:r>
      <w:r w:rsidR="00B00BC5" w:rsidRPr="0024513E">
        <w:rPr>
          <w:lang w:val="en-US"/>
        </w:rPr>
        <w:t>four</w:t>
      </w:r>
      <w:r w:rsidR="00B00BC5">
        <w:rPr>
          <w:lang w:val="en-US"/>
        </w:rPr>
        <w:t>-</w:t>
      </w:r>
      <w:r w:rsidR="00E15DFD" w:rsidRPr="0024513E">
        <w:rPr>
          <w:lang w:val="en-US"/>
        </w:rPr>
        <w:t>layer membrane separating air from blood</w:t>
      </w:r>
    </w:p>
    <w:p w14:paraId="5A393D34" w14:textId="146B04B6" w:rsidR="00E15DFD" w:rsidRPr="0024513E" w:rsidRDefault="000530BB" w:rsidP="008B7410">
      <w:pPr>
        <w:ind w:left="709" w:hanging="709"/>
        <w:rPr>
          <w:lang w:val="en-US"/>
        </w:rPr>
      </w:pPr>
      <w:r w:rsidRPr="0024513E">
        <w:rPr>
          <w:lang w:val="en-US"/>
        </w:rPr>
        <w:t>C</w:t>
      </w:r>
      <w:r w:rsidR="008B7410">
        <w:rPr>
          <w:bCs/>
          <w:lang w:val="en-US"/>
        </w:rPr>
        <w:t>)</w:t>
      </w:r>
      <w:r w:rsidR="008B7410">
        <w:rPr>
          <w:bCs/>
          <w:lang w:val="en-US"/>
        </w:rPr>
        <w:tab/>
      </w:r>
      <w:r w:rsidR="002B6121" w:rsidRPr="0024513E">
        <w:rPr>
          <w:lang w:val="en-US"/>
        </w:rPr>
        <w:t xml:space="preserve">TAH can </w:t>
      </w:r>
      <w:r w:rsidR="00E52A9A" w:rsidRPr="0024513E">
        <w:rPr>
          <w:lang w:val="en-US"/>
        </w:rPr>
        <w:t>deliver</w:t>
      </w:r>
      <w:r w:rsidR="002B6121" w:rsidRPr="0024513E">
        <w:rPr>
          <w:lang w:val="en-US"/>
        </w:rPr>
        <w:t xml:space="preserve"> a cardiac output &gt;9 L/min</w:t>
      </w:r>
    </w:p>
    <w:p w14:paraId="7A281130" w14:textId="6CD6EB52" w:rsidR="00F02A8A" w:rsidRPr="0024513E" w:rsidRDefault="000530BB" w:rsidP="008B7410">
      <w:pPr>
        <w:ind w:left="709" w:hanging="709"/>
        <w:rPr>
          <w:lang w:val="en-US"/>
        </w:rPr>
      </w:pPr>
      <w:r w:rsidRPr="0024513E">
        <w:rPr>
          <w:lang w:val="en-US"/>
        </w:rPr>
        <w:t>D</w:t>
      </w:r>
      <w:r w:rsidR="008B7410">
        <w:rPr>
          <w:bCs/>
          <w:lang w:val="en-US"/>
        </w:rPr>
        <w:t>)</w:t>
      </w:r>
      <w:r w:rsidR="008B7410">
        <w:rPr>
          <w:bCs/>
          <w:lang w:val="en-US"/>
        </w:rPr>
        <w:tab/>
      </w:r>
      <w:r w:rsidR="00F02A8A" w:rsidRPr="0024513E">
        <w:rPr>
          <w:lang w:val="en-US"/>
        </w:rPr>
        <w:t xml:space="preserve">Ejection pressures are preset to be about above </w:t>
      </w:r>
      <w:r w:rsidR="00154020" w:rsidRPr="0024513E">
        <w:rPr>
          <w:lang w:val="en-US"/>
        </w:rPr>
        <w:t>6</w:t>
      </w:r>
      <w:r w:rsidR="00F02A8A" w:rsidRPr="0024513E">
        <w:rPr>
          <w:lang w:val="en-US"/>
        </w:rPr>
        <w:t>0 mmHg</w:t>
      </w:r>
    </w:p>
    <w:p w14:paraId="23E7083A" w14:textId="77777777" w:rsidR="008514CB" w:rsidRPr="0024513E" w:rsidRDefault="008514CB" w:rsidP="008B7410">
      <w:pPr>
        <w:ind w:left="709" w:hanging="709"/>
        <w:rPr>
          <w:lang w:val="en-US"/>
        </w:rPr>
      </w:pPr>
    </w:p>
    <w:p w14:paraId="0745F781" w14:textId="34BC7C95" w:rsidR="008514CB" w:rsidRPr="0024513E" w:rsidRDefault="00154020" w:rsidP="0024513E">
      <w:pPr>
        <w:rPr>
          <w:lang w:val="en-US"/>
        </w:rPr>
      </w:pPr>
      <w:r w:rsidRPr="0024513E">
        <w:rPr>
          <w:lang w:val="en-US"/>
        </w:rPr>
        <w:t xml:space="preserve">Answer </w:t>
      </w:r>
      <w:r w:rsidR="000530BB" w:rsidRPr="0024513E">
        <w:rPr>
          <w:lang w:val="en-US"/>
        </w:rPr>
        <w:t>D</w:t>
      </w:r>
    </w:p>
    <w:p w14:paraId="4F0FF4C3" w14:textId="4272E623" w:rsidR="009C617D" w:rsidRPr="0024513E" w:rsidRDefault="008514CB" w:rsidP="008B7410">
      <w:pPr>
        <w:ind w:left="708"/>
        <w:rPr>
          <w:lang w:val="en-US"/>
        </w:rPr>
      </w:pPr>
      <w:r w:rsidRPr="0024513E">
        <w:rPr>
          <w:lang w:val="en-US"/>
        </w:rPr>
        <w:t>The two implanted artificial ventricles are made of polyurethane solution and contain two mechanical heart valves (</w:t>
      </w:r>
      <w:proofErr w:type="spellStart"/>
      <w:r w:rsidRPr="0024513E">
        <w:rPr>
          <w:lang w:val="en-US"/>
        </w:rPr>
        <w:t>Synhall</w:t>
      </w:r>
      <w:proofErr w:type="spellEnd"/>
      <w:r w:rsidRPr="0024513E">
        <w:rPr>
          <w:lang w:val="en-US"/>
        </w:rPr>
        <w:sym w:font="Symbol" w:char="F0E4"/>
      </w:r>
      <w:r w:rsidRPr="0024513E">
        <w:rPr>
          <w:lang w:val="en-US"/>
        </w:rPr>
        <w:t>) directly connected to the ventricular cuff and a flexible membrane of four layers separating air from blood.</w:t>
      </w:r>
      <w:r w:rsidR="00154020" w:rsidRPr="0024513E">
        <w:rPr>
          <w:lang w:val="en-US"/>
        </w:rPr>
        <w:t xml:space="preserve"> </w:t>
      </w:r>
      <w:r w:rsidR="009E1B70" w:rsidRPr="0024513E">
        <w:t xml:space="preserve">The pre-implantation baseline TEE study should exclude pathology that could affect device function or patient outcome, such as atrial thrombi or shunts, stenotic or abnormal pulmonary veins or cava, and dilatation or dissection of the PA and aorta. </w:t>
      </w:r>
      <w:r w:rsidR="009E1B70" w:rsidRPr="0024513E">
        <w:rPr>
          <w:lang w:val="en-GB"/>
        </w:rPr>
        <w:t xml:space="preserve">Post-implantation, </w:t>
      </w:r>
      <w:r w:rsidR="009E1B70" w:rsidRPr="0024513E">
        <w:t xml:space="preserve">the native atria provide adequate windows for upper and ME TEE views. However, the prosthetic TAH precludes visualization of structures below the ventricular anastomotic ring, and air artifact from the pneumatic ventricles impede </w:t>
      </w:r>
      <w:proofErr w:type="spellStart"/>
      <w:r w:rsidR="009E1B70" w:rsidRPr="0024513E">
        <w:t>transgastric</w:t>
      </w:r>
      <w:proofErr w:type="spellEnd"/>
      <w:r w:rsidR="009E1B70" w:rsidRPr="0024513E">
        <w:t xml:space="preserve"> imaging.</w:t>
      </w:r>
      <w:r w:rsidR="00154020" w:rsidRPr="0024513E">
        <w:t xml:space="preserve"> </w:t>
      </w:r>
      <w:r w:rsidR="009C617D" w:rsidRPr="0024513E">
        <w:rPr>
          <w:lang w:val="en-US"/>
        </w:rPr>
        <w:t xml:space="preserve">The TAH-t provides immediate and effective circulatory support due to the possibility of assuring a high cardiac output (&gt;9 L/min) and reducing venous congestion due to the low resistance of the inflows. The cardiac output in most adult patients runs at 7 L/min at a preload of 5-10 mmHg. Ejection pressures are preset to be about above 30 mmHg anticipated PA pressure and 60 mmHg above the anticipated systolic pressure. </w:t>
      </w:r>
    </w:p>
    <w:sectPr w:rsidR="009C617D" w:rsidRPr="002451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75D83"/>
    <w:multiLevelType w:val="hybridMultilevel"/>
    <w:tmpl w:val="D0C0E8C8"/>
    <w:lvl w:ilvl="0" w:tplc="1B8E7878">
      <w:start w:val="1"/>
      <w:numFmt w:val="lowerLetter"/>
      <w:lvlText w:val="%1."/>
      <w:lvlJc w:val="left"/>
      <w:pPr>
        <w:ind w:left="1440" w:hanging="360"/>
      </w:pPr>
      <w:rPr>
        <w:rFonts w:hint="default"/>
        <w:lang w:val="en-US"/>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4B1E7F90"/>
    <w:multiLevelType w:val="hybridMultilevel"/>
    <w:tmpl w:val="DAEE7A6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lang w:val="en-U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EFA56DD"/>
    <w:multiLevelType w:val="hybridMultilevel"/>
    <w:tmpl w:val="7996010C"/>
    <w:lvl w:ilvl="0" w:tplc="DFEC0EDC">
      <w:start w:val="500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1C56F72"/>
    <w:multiLevelType w:val="hybridMultilevel"/>
    <w:tmpl w:val="DAEE7A66"/>
    <w:lvl w:ilvl="0" w:tplc="040C000F">
      <w:start w:val="1"/>
      <w:numFmt w:val="decimal"/>
      <w:lvlText w:val="%1."/>
      <w:lvlJc w:val="left"/>
      <w:pPr>
        <w:ind w:left="720" w:hanging="360"/>
      </w:pPr>
      <w:rPr>
        <w:rFonts w:hint="default"/>
      </w:rPr>
    </w:lvl>
    <w:lvl w:ilvl="1" w:tplc="1B8E7878">
      <w:start w:val="1"/>
      <w:numFmt w:val="lowerLetter"/>
      <w:lvlText w:val="%2."/>
      <w:lvlJc w:val="left"/>
      <w:pPr>
        <w:ind w:left="1440" w:hanging="360"/>
      </w:pPr>
      <w:rPr>
        <w:lang w:val="en-US"/>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53599549">
    <w:abstractNumId w:val="3"/>
  </w:num>
  <w:num w:numId="2" w16cid:durableId="2065565296">
    <w:abstractNumId w:val="0"/>
  </w:num>
  <w:num w:numId="3" w16cid:durableId="2143963801">
    <w:abstractNumId w:val="1"/>
  </w:num>
  <w:num w:numId="4" w16cid:durableId="524561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DENIS TEE Book 3ed V4&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awfw5vecvt9fgepv5e5tzf55zs5a9d5r5wf&quot;&gt;denis.babin@umontreal.ca&lt;record-ids&gt;&lt;item&gt;14852&lt;/item&gt;&lt;item&gt;15098&lt;/item&gt;&lt;/record-ids&gt;&lt;/item&gt;&lt;/Libraries&gt;"/>
  </w:docVars>
  <w:rsids>
    <w:rsidRoot w:val="008E6E8A"/>
    <w:rsid w:val="00012671"/>
    <w:rsid w:val="00032030"/>
    <w:rsid w:val="000530BB"/>
    <w:rsid w:val="0007387A"/>
    <w:rsid w:val="00082EB9"/>
    <w:rsid w:val="00097044"/>
    <w:rsid w:val="000D16F4"/>
    <w:rsid w:val="000D6926"/>
    <w:rsid w:val="000E7BAD"/>
    <w:rsid w:val="00154020"/>
    <w:rsid w:val="0015733B"/>
    <w:rsid w:val="00165478"/>
    <w:rsid w:val="001751FC"/>
    <w:rsid w:val="001B7CBD"/>
    <w:rsid w:val="001C1BD1"/>
    <w:rsid w:val="001C4657"/>
    <w:rsid w:val="001E27D5"/>
    <w:rsid w:val="0021096C"/>
    <w:rsid w:val="00213A45"/>
    <w:rsid w:val="0024219D"/>
    <w:rsid w:val="0024513E"/>
    <w:rsid w:val="00255152"/>
    <w:rsid w:val="00266A70"/>
    <w:rsid w:val="00276784"/>
    <w:rsid w:val="0028311A"/>
    <w:rsid w:val="002B6121"/>
    <w:rsid w:val="002C5C69"/>
    <w:rsid w:val="002E60EB"/>
    <w:rsid w:val="002F588A"/>
    <w:rsid w:val="00343F2A"/>
    <w:rsid w:val="0034498F"/>
    <w:rsid w:val="00346B2B"/>
    <w:rsid w:val="003528EB"/>
    <w:rsid w:val="00395278"/>
    <w:rsid w:val="00395931"/>
    <w:rsid w:val="003C0625"/>
    <w:rsid w:val="003E08B3"/>
    <w:rsid w:val="003E2722"/>
    <w:rsid w:val="003F2E18"/>
    <w:rsid w:val="0040612F"/>
    <w:rsid w:val="004362A9"/>
    <w:rsid w:val="004421C8"/>
    <w:rsid w:val="00447540"/>
    <w:rsid w:val="00460DF8"/>
    <w:rsid w:val="00477E7F"/>
    <w:rsid w:val="004870CC"/>
    <w:rsid w:val="004A17B6"/>
    <w:rsid w:val="004A64C2"/>
    <w:rsid w:val="004F0620"/>
    <w:rsid w:val="004F1A15"/>
    <w:rsid w:val="004F4E57"/>
    <w:rsid w:val="005447F9"/>
    <w:rsid w:val="00551623"/>
    <w:rsid w:val="00565884"/>
    <w:rsid w:val="00583C22"/>
    <w:rsid w:val="005A32FF"/>
    <w:rsid w:val="005B7096"/>
    <w:rsid w:val="00611F4A"/>
    <w:rsid w:val="00653F96"/>
    <w:rsid w:val="00661C7D"/>
    <w:rsid w:val="00761E2E"/>
    <w:rsid w:val="007620D6"/>
    <w:rsid w:val="007678F0"/>
    <w:rsid w:val="007B1573"/>
    <w:rsid w:val="007C222A"/>
    <w:rsid w:val="007D3DF3"/>
    <w:rsid w:val="007F3971"/>
    <w:rsid w:val="007F6154"/>
    <w:rsid w:val="007F68A5"/>
    <w:rsid w:val="00805F63"/>
    <w:rsid w:val="00834F8F"/>
    <w:rsid w:val="00845B5D"/>
    <w:rsid w:val="008514CB"/>
    <w:rsid w:val="00857D42"/>
    <w:rsid w:val="00865905"/>
    <w:rsid w:val="00870FC5"/>
    <w:rsid w:val="008747EC"/>
    <w:rsid w:val="00897DD4"/>
    <w:rsid w:val="008B0DEB"/>
    <w:rsid w:val="008B719A"/>
    <w:rsid w:val="008B7410"/>
    <w:rsid w:val="008B7414"/>
    <w:rsid w:val="008C39B4"/>
    <w:rsid w:val="008D2F53"/>
    <w:rsid w:val="008E4028"/>
    <w:rsid w:val="008E6E8A"/>
    <w:rsid w:val="00913107"/>
    <w:rsid w:val="009360A3"/>
    <w:rsid w:val="00961111"/>
    <w:rsid w:val="00976047"/>
    <w:rsid w:val="00985CD1"/>
    <w:rsid w:val="009B7AC6"/>
    <w:rsid w:val="009C617D"/>
    <w:rsid w:val="009D31E7"/>
    <w:rsid w:val="009E1B70"/>
    <w:rsid w:val="009E29D5"/>
    <w:rsid w:val="009F6B45"/>
    <w:rsid w:val="00A05201"/>
    <w:rsid w:val="00A27940"/>
    <w:rsid w:val="00A350FD"/>
    <w:rsid w:val="00A427D0"/>
    <w:rsid w:val="00A449D3"/>
    <w:rsid w:val="00A95EFA"/>
    <w:rsid w:val="00AF20B5"/>
    <w:rsid w:val="00B00BC5"/>
    <w:rsid w:val="00B31747"/>
    <w:rsid w:val="00B62AC1"/>
    <w:rsid w:val="00B64EE1"/>
    <w:rsid w:val="00B7213D"/>
    <w:rsid w:val="00B7394B"/>
    <w:rsid w:val="00BD0CE3"/>
    <w:rsid w:val="00BD2807"/>
    <w:rsid w:val="00BD3CAC"/>
    <w:rsid w:val="00BD588B"/>
    <w:rsid w:val="00BE6ECF"/>
    <w:rsid w:val="00C31884"/>
    <w:rsid w:val="00C47A71"/>
    <w:rsid w:val="00C53249"/>
    <w:rsid w:val="00CA175A"/>
    <w:rsid w:val="00CB2DAC"/>
    <w:rsid w:val="00CF4878"/>
    <w:rsid w:val="00D17CEC"/>
    <w:rsid w:val="00D40A2B"/>
    <w:rsid w:val="00D47F92"/>
    <w:rsid w:val="00D54481"/>
    <w:rsid w:val="00D77226"/>
    <w:rsid w:val="00D90595"/>
    <w:rsid w:val="00DA0C96"/>
    <w:rsid w:val="00DA5BD1"/>
    <w:rsid w:val="00DB1CD9"/>
    <w:rsid w:val="00DC4470"/>
    <w:rsid w:val="00DF4C3B"/>
    <w:rsid w:val="00E15DFD"/>
    <w:rsid w:val="00E41243"/>
    <w:rsid w:val="00E476B6"/>
    <w:rsid w:val="00E52A9A"/>
    <w:rsid w:val="00E52D89"/>
    <w:rsid w:val="00E6377C"/>
    <w:rsid w:val="00E67200"/>
    <w:rsid w:val="00E67CA3"/>
    <w:rsid w:val="00E915A6"/>
    <w:rsid w:val="00EA406B"/>
    <w:rsid w:val="00EA52AC"/>
    <w:rsid w:val="00EA7F50"/>
    <w:rsid w:val="00EC715B"/>
    <w:rsid w:val="00ED285C"/>
    <w:rsid w:val="00F02A8A"/>
    <w:rsid w:val="00F11084"/>
    <w:rsid w:val="00F26146"/>
    <w:rsid w:val="00F370DB"/>
    <w:rsid w:val="00F52527"/>
    <w:rsid w:val="00F92887"/>
    <w:rsid w:val="00FA0818"/>
    <w:rsid w:val="00FA6F33"/>
    <w:rsid w:val="00FD27F3"/>
    <w:rsid w:val="00FD3A87"/>
    <w:rsid w:val="00FE6D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C5A0A"/>
  <w15:chartTrackingRefBased/>
  <w15:docId w15:val="{C09A1FE7-14B9-2746-9E1B-40663855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E8A"/>
    <w:rPr>
      <w:rFonts w:ascii="Times New Roman" w:eastAsia="Times New Roman" w:hAnsi="Times New Roman" w:cs="Times New Roman"/>
      <w:kern w:val="0"/>
      <w:lang w:val="en-CA" w:eastAsia="en-CA"/>
      <w14:ligatures w14:val="none"/>
    </w:rPr>
  </w:style>
  <w:style w:type="paragraph" w:styleId="Titre1">
    <w:name w:val="heading 1"/>
    <w:basedOn w:val="Normal"/>
    <w:next w:val="Normal"/>
    <w:link w:val="Titre1Car"/>
    <w:uiPriority w:val="9"/>
    <w:qFormat/>
    <w:rsid w:val="008E6E8A"/>
    <w:pPr>
      <w:keepNext/>
      <w:keepLines/>
      <w:spacing w:before="360" w:after="80"/>
      <w:outlineLvl w:val="0"/>
    </w:pPr>
    <w:rPr>
      <w:rFonts w:asciiTheme="majorHAnsi" w:eastAsiaTheme="majorEastAsia" w:hAnsiTheme="majorHAnsi" w:cstheme="majorBidi"/>
      <w:color w:val="2F5496" w:themeColor="accent1" w:themeShade="BF"/>
      <w:kern w:val="2"/>
      <w:sz w:val="40"/>
      <w:szCs w:val="40"/>
      <w:lang w:val="fr-CH" w:eastAsia="en-US"/>
      <w14:ligatures w14:val="standardContextual"/>
    </w:rPr>
  </w:style>
  <w:style w:type="paragraph" w:styleId="Titre2">
    <w:name w:val="heading 2"/>
    <w:basedOn w:val="Normal"/>
    <w:next w:val="Normal"/>
    <w:link w:val="Titre2Car"/>
    <w:uiPriority w:val="9"/>
    <w:semiHidden/>
    <w:unhideWhenUsed/>
    <w:qFormat/>
    <w:rsid w:val="008E6E8A"/>
    <w:pPr>
      <w:keepNext/>
      <w:keepLines/>
      <w:spacing w:before="160" w:after="80"/>
      <w:outlineLvl w:val="1"/>
    </w:pPr>
    <w:rPr>
      <w:rFonts w:asciiTheme="majorHAnsi" w:eastAsiaTheme="majorEastAsia" w:hAnsiTheme="majorHAnsi" w:cstheme="majorBidi"/>
      <w:color w:val="2F5496" w:themeColor="accent1" w:themeShade="BF"/>
      <w:kern w:val="2"/>
      <w:sz w:val="32"/>
      <w:szCs w:val="32"/>
      <w:lang w:val="fr-CH" w:eastAsia="en-US"/>
      <w14:ligatures w14:val="standardContextual"/>
    </w:rPr>
  </w:style>
  <w:style w:type="paragraph" w:styleId="Titre3">
    <w:name w:val="heading 3"/>
    <w:basedOn w:val="Normal"/>
    <w:next w:val="Normal"/>
    <w:link w:val="Titre3Car"/>
    <w:uiPriority w:val="9"/>
    <w:semiHidden/>
    <w:unhideWhenUsed/>
    <w:qFormat/>
    <w:rsid w:val="008E6E8A"/>
    <w:pPr>
      <w:keepNext/>
      <w:keepLines/>
      <w:spacing w:before="160" w:after="80"/>
      <w:outlineLvl w:val="2"/>
    </w:pPr>
    <w:rPr>
      <w:rFonts w:asciiTheme="minorHAnsi" w:eastAsiaTheme="majorEastAsia" w:hAnsiTheme="minorHAnsi" w:cstheme="majorBidi"/>
      <w:color w:val="2F5496" w:themeColor="accent1" w:themeShade="BF"/>
      <w:kern w:val="2"/>
      <w:sz w:val="28"/>
      <w:szCs w:val="28"/>
      <w:lang w:val="fr-CH" w:eastAsia="en-US"/>
      <w14:ligatures w14:val="standardContextual"/>
    </w:rPr>
  </w:style>
  <w:style w:type="paragraph" w:styleId="Titre4">
    <w:name w:val="heading 4"/>
    <w:basedOn w:val="Normal"/>
    <w:next w:val="Normal"/>
    <w:link w:val="Titre4Car"/>
    <w:uiPriority w:val="9"/>
    <w:semiHidden/>
    <w:unhideWhenUsed/>
    <w:qFormat/>
    <w:rsid w:val="008E6E8A"/>
    <w:pPr>
      <w:keepNext/>
      <w:keepLines/>
      <w:spacing w:before="80" w:after="40"/>
      <w:outlineLvl w:val="3"/>
    </w:pPr>
    <w:rPr>
      <w:rFonts w:asciiTheme="minorHAnsi" w:eastAsiaTheme="majorEastAsia" w:hAnsiTheme="minorHAnsi" w:cstheme="majorBidi"/>
      <w:i/>
      <w:iCs/>
      <w:color w:val="2F5496" w:themeColor="accent1" w:themeShade="BF"/>
      <w:kern w:val="2"/>
      <w:lang w:val="fr-CH" w:eastAsia="en-US"/>
      <w14:ligatures w14:val="standardContextual"/>
    </w:rPr>
  </w:style>
  <w:style w:type="paragraph" w:styleId="Titre5">
    <w:name w:val="heading 5"/>
    <w:basedOn w:val="Normal"/>
    <w:next w:val="Normal"/>
    <w:link w:val="Titre5Car"/>
    <w:uiPriority w:val="9"/>
    <w:semiHidden/>
    <w:unhideWhenUsed/>
    <w:qFormat/>
    <w:rsid w:val="008E6E8A"/>
    <w:pPr>
      <w:keepNext/>
      <w:keepLines/>
      <w:spacing w:before="80" w:after="40"/>
      <w:outlineLvl w:val="4"/>
    </w:pPr>
    <w:rPr>
      <w:rFonts w:asciiTheme="minorHAnsi" w:eastAsiaTheme="majorEastAsia" w:hAnsiTheme="minorHAnsi" w:cstheme="majorBidi"/>
      <w:color w:val="2F5496" w:themeColor="accent1" w:themeShade="BF"/>
      <w:kern w:val="2"/>
      <w:lang w:val="fr-CH" w:eastAsia="en-US"/>
      <w14:ligatures w14:val="standardContextual"/>
    </w:rPr>
  </w:style>
  <w:style w:type="paragraph" w:styleId="Titre6">
    <w:name w:val="heading 6"/>
    <w:basedOn w:val="Normal"/>
    <w:next w:val="Normal"/>
    <w:link w:val="Titre6Car"/>
    <w:uiPriority w:val="9"/>
    <w:semiHidden/>
    <w:unhideWhenUsed/>
    <w:qFormat/>
    <w:rsid w:val="008E6E8A"/>
    <w:pPr>
      <w:keepNext/>
      <w:keepLines/>
      <w:spacing w:before="40"/>
      <w:outlineLvl w:val="5"/>
    </w:pPr>
    <w:rPr>
      <w:rFonts w:asciiTheme="minorHAnsi" w:eastAsiaTheme="majorEastAsia" w:hAnsiTheme="minorHAnsi" w:cstheme="majorBidi"/>
      <w:i/>
      <w:iCs/>
      <w:color w:val="595959" w:themeColor="text1" w:themeTint="A6"/>
      <w:kern w:val="2"/>
      <w:lang w:val="fr-CH" w:eastAsia="en-US"/>
      <w14:ligatures w14:val="standardContextual"/>
    </w:rPr>
  </w:style>
  <w:style w:type="paragraph" w:styleId="Titre7">
    <w:name w:val="heading 7"/>
    <w:basedOn w:val="Normal"/>
    <w:next w:val="Normal"/>
    <w:link w:val="Titre7Car"/>
    <w:uiPriority w:val="9"/>
    <w:semiHidden/>
    <w:unhideWhenUsed/>
    <w:qFormat/>
    <w:rsid w:val="008E6E8A"/>
    <w:pPr>
      <w:keepNext/>
      <w:keepLines/>
      <w:spacing w:before="40"/>
      <w:outlineLvl w:val="6"/>
    </w:pPr>
    <w:rPr>
      <w:rFonts w:asciiTheme="minorHAnsi" w:eastAsiaTheme="majorEastAsia" w:hAnsiTheme="minorHAnsi" w:cstheme="majorBidi"/>
      <w:color w:val="595959" w:themeColor="text1" w:themeTint="A6"/>
      <w:kern w:val="2"/>
      <w:lang w:val="fr-CH" w:eastAsia="en-US"/>
      <w14:ligatures w14:val="standardContextual"/>
    </w:rPr>
  </w:style>
  <w:style w:type="paragraph" w:styleId="Titre8">
    <w:name w:val="heading 8"/>
    <w:basedOn w:val="Normal"/>
    <w:next w:val="Normal"/>
    <w:link w:val="Titre8Car"/>
    <w:uiPriority w:val="9"/>
    <w:semiHidden/>
    <w:unhideWhenUsed/>
    <w:qFormat/>
    <w:rsid w:val="008E6E8A"/>
    <w:pPr>
      <w:keepNext/>
      <w:keepLines/>
      <w:outlineLvl w:val="7"/>
    </w:pPr>
    <w:rPr>
      <w:rFonts w:asciiTheme="minorHAnsi" w:eastAsiaTheme="majorEastAsia" w:hAnsiTheme="minorHAnsi" w:cstheme="majorBidi"/>
      <w:i/>
      <w:iCs/>
      <w:color w:val="272727" w:themeColor="text1" w:themeTint="D8"/>
      <w:kern w:val="2"/>
      <w:lang w:val="fr-CH" w:eastAsia="en-US"/>
      <w14:ligatures w14:val="standardContextual"/>
    </w:rPr>
  </w:style>
  <w:style w:type="paragraph" w:styleId="Titre9">
    <w:name w:val="heading 9"/>
    <w:basedOn w:val="Normal"/>
    <w:next w:val="Normal"/>
    <w:link w:val="Titre9Car"/>
    <w:uiPriority w:val="9"/>
    <w:semiHidden/>
    <w:unhideWhenUsed/>
    <w:qFormat/>
    <w:rsid w:val="008E6E8A"/>
    <w:pPr>
      <w:keepNext/>
      <w:keepLines/>
      <w:outlineLvl w:val="8"/>
    </w:pPr>
    <w:rPr>
      <w:rFonts w:asciiTheme="minorHAnsi" w:eastAsiaTheme="majorEastAsia" w:hAnsiTheme="minorHAnsi" w:cstheme="majorBidi"/>
      <w:color w:val="272727" w:themeColor="text1" w:themeTint="D8"/>
      <w:kern w:val="2"/>
      <w:lang w:val="fr-CH"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6E8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E6E8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E6E8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E6E8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E6E8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E6E8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6E8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6E8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6E8A"/>
    <w:rPr>
      <w:rFonts w:eastAsiaTheme="majorEastAsia" w:cstheme="majorBidi"/>
      <w:color w:val="272727" w:themeColor="text1" w:themeTint="D8"/>
    </w:rPr>
  </w:style>
  <w:style w:type="paragraph" w:styleId="Titre">
    <w:name w:val="Title"/>
    <w:basedOn w:val="Normal"/>
    <w:next w:val="Normal"/>
    <w:link w:val="TitreCar"/>
    <w:uiPriority w:val="10"/>
    <w:qFormat/>
    <w:rsid w:val="008E6E8A"/>
    <w:pPr>
      <w:spacing w:after="80"/>
      <w:contextualSpacing/>
    </w:pPr>
    <w:rPr>
      <w:rFonts w:asciiTheme="majorHAnsi" w:eastAsiaTheme="majorEastAsia" w:hAnsiTheme="majorHAnsi" w:cstheme="majorBidi"/>
      <w:spacing w:val="-10"/>
      <w:kern w:val="28"/>
      <w:sz w:val="56"/>
      <w:szCs w:val="56"/>
      <w:lang w:val="fr-CH" w:eastAsia="en-US"/>
      <w14:ligatures w14:val="standardContextual"/>
    </w:rPr>
  </w:style>
  <w:style w:type="character" w:customStyle="1" w:styleId="TitreCar">
    <w:name w:val="Titre Car"/>
    <w:basedOn w:val="Policepardfaut"/>
    <w:link w:val="Titre"/>
    <w:uiPriority w:val="10"/>
    <w:rsid w:val="008E6E8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6E8A"/>
    <w:pPr>
      <w:numPr>
        <w:ilvl w:val="1"/>
      </w:numPr>
      <w:spacing w:after="160"/>
    </w:pPr>
    <w:rPr>
      <w:rFonts w:asciiTheme="minorHAnsi" w:eastAsiaTheme="majorEastAsia" w:hAnsiTheme="minorHAnsi" w:cstheme="majorBidi"/>
      <w:color w:val="595959" w:themeColor="text1" w:themeTint="A6"/>
      <w:spacing w:val="15"/>
      <w:kern w:val="2"/>
      <w:sz w:val="28"/>
      <w:szCs w:val="28"/>
      <w:lang w:val="fr-CH" w:eastAsia="en-US"/>
      <w14:ligatures w14:val="standardContextual"/>
    </w:rPr>
  </w:style>
  <w:style w:type="character" w:customStyle="1" w:styleId="Sous-titreCar">
    <w:name w:val="Sous-titre Car"/>
    <w:basedOn w:val="Policepardfaut"/>
    <w:link w:val="Sous-titre"/>
    <w:uiPriority w:val="11"/>
    <w:rsid w:val="008E6E8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6E8A"/>
    <w:pPr>
      <w:spacing w:before="160" w:after="160"/>
      <w:jc w:val="center"/>
    </w:pPr>
    <w:rPr>
      <w:rFonts w:asciiTheme="minorHAnsi" w:eastAsiaTheme="minorHAnsi" w:hAnsiTheme="minorHAnsi" w:cstheme="minorBidi"/>
      <w:i/>
      <w:iCs/>
      <w:color w:val="404040" w:themeColor="text1" w:themeTint="BF"/>
      <w:kern w:val="2"/>
      <w:lang w:val="fr-CH" w:eastAsia="en-US"/>
      <w14:ligatures w14:val="standardContextual"/>
    </w:rPr>
  </w:style>
  <w:style w:type="character" w:customStyle="1" w:styleId="CitationCar">
    <w:name w:val="Citation Car"/>
    <w:basedOn w:val="Policepardfaut"/>
    <w:link w:val="Citation"/>
    <w:uiPriority w:val="29"/>
    <w:rsid w:val="008E6E8A"/>
    <w:rPr>
      <w:i/>
      <w:iCs/>
      <w:color w:val="404040" w:themeColor="text1" w:themeTint="BF"/>
    </w:rPr>
  </w:style>
  <w:style w:type="paragraph" w:styleId="Paragraphedeliste">
    <w:name w:val="List Paragraph"/>
    <w:basedOn w:val="Normal"/>
    <w:uiPriority w:val="34"/>
    <w:qFormat/>
    <w:rsid w:val="008E6E8A"/>
    <w:pPr>
      <w:ind w:left="720"/>
      <w:contextualSpacing/>
    </w:pPr>
    <w:rPr>
      <w:rFonts w:asciiTheme="minorHAnsi" w:eastAsiaTheme="minorHAnsi" w:hAnsiTheme="minorHAnsi" w:cstheme="minorBidi"/>
      <w:kern w:val="2"/>
      <w:lang w:val="fr-CH" w:eastAsia="en-US"/>
      <w14:ligatures w14:val="standardContextual"/>
    </w:rPr>
  </w:style>
  <w:style w:type="character" w:styleId="Accentuationintense">
    <w:name w:val="Intense Emphasis"/>
    <w:basedOn w:val="Policepardfaut"/>
    <w:uiPriority w:val="21"/>
    <w:qFormat/>
    <w:rsid w:val="008E6E8A"/>
    <w:rPr>
      <w:i/>
      <w:iCs/>
      <w:color w:val="2F5496" w:themeColor="accent1" w:themeShade="BF"/>
    </w:rPr>
  </w:style>
  <w:style w:type="paragraph" w:styleId="Citationintense">
    <w:name w:val="Intense Quote"/>
    <w:basedOn w:val="Normal"/>
    <w:next w:val="Normal"/>
    <w:link w:val="CitationintenseCar"/>
    <w:uiPriority w:val="30"/>
    <w:qFormat/>
    <w:rsid w:val="008E6E8A"/>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fr-CH" w:eastAsia="en-US"/>
      <w14:ligatures w14:val="standardContextual"/>
    </w:rPr>
  </w:style>
  <w:style w:type="character" w:customStyle="1" w:styleId="CitationintenseCar">
    <w:name w:val="Citation intense Car"/>
    <w:basedOn w:val="Policepardfaut"/>
    <w:link w:val="Citationintense"/>
    <w:uiPriority w:val="30"/>
    <w:rsid w:val="008E6E8A"/>
    <w:rPr>
      <w:i/>
      <w:iCs/>
      <w:color w:val="2F5496" w:themeColor="accent1" w:themeShade="BF"/>
    </w:rPr>
  </w:style>
  <w:style w:type="character" w:styleId="Rfrenceintense">
    <w:name w:val="Intense Reference"/>
    <w:basedOn w:val="Policepardfaut"/>
    <w:uiPriority w:val="32"/>
    <w:qFormat/>
    <w:rsid w:val="008E6E8A"/>
    <w:rPr>
      <w:b/>
      <w:bCs/>
      <w:smallCaps/>
      <w:color w:val="2F5496" w:themeColor="accent1" w:themeShade="BF"/>
      <w:spacing w:val="5"/>
    </w:rPr>
  </w:style>
  <w:style w:type="paragraph" w:styleId="Lgende">
    <w:name w:val="caption"/>
    <w:basedOn w:val="Normal"/>
    <w:next w:val="Normal"/>
    <w:uiPriority w:val="35"/>
    <w:unhideWhenUsed/>
    <w:qFormat/>
    <w:rsid w:val="00BD2807"/>
    <w:pPr>
      <w:spacing w:after="200"/>
    </w:pPr>
    <w:rPr>
      <w:iCs/>
      <w:color w:val="000000" w:themeColor="text1"/>
      <w:szCs w:val="18"/>
    </w:rPr>
  </w:style>
  <w:style w:type="paragraph" w:styleId="NormalWeb">
    <w:name w:val="Normal (Web)"/>
    <w:basedOn w:val="Normal"/>
    <w:link w:val="NormalWebCar"/>
    <w:uiPriority w:val="99"/>
    <w:unhideWhenUsed/>
    <w:rsid w:val="00845B5D"/>
    <w:pPr>
      <w:spacing w:before="100" w:beforeAutospacing="1" w:after="100" w:afterAutospacing="1"/>
    </w:pPr>
    <w:rPr>
      <w:lang w:eastAsia="en-US"/>
    </w:rPr>
  </w:style>
  <w:style w:type="character" w:customStyle="1" w:styleId="NormalWebCar">
    <w:name w:val="Normal (Web) Car"/>
    <w:basedOn w:val="Policepardfaut"/>
    <w:link w:val="NormalWeb"/>
    <w:uiPriority w:val="99"/>
    <w:rsid w:val="00845B5D"/>
    <w:rPr>
      <w:rFonts w:ascii="Times New Roman" w:eastAsia="Times New Roman" w:hAnsi="Times New Roman" w:cs="Times New Roman"/>
      <w:kern w:val="0"/>
      <w:lang w:val="en-CA"/>
      <w14:ligatures w14:val="none"/>
    </w:rPr>
  </w:style>
  <w:style w:type="character" w:styleId="Marquedecommentaire">
    <w:name w:val="annotation reference"/>
    <w:basedOn w:val="Policepardfaut"/>
    <w:uiPriority w:val="99"/>
    <w:semiHidden/>
    <w:unhideWhenUsed/>
    <w:rsid w:val="00845B5D"/>
    <w:rPr>
      <w:sz w:val="16"/>
      <w:szCs w:val="16"/>
    </w:rPr>
  </w:style>
  <w:style w:type="paragraph" w:styleId="Commentaire">
    <w:name w:val="annotation text"/>
    <w:basedOn w:val="Normal"/>
    <w:link w:val="CommentaireCar"/>
    <w:uiPriority w:val="99"/>
    <w:unhideWhenUsed/>
    <w:rsid w:val="00845B5D"/>
    <w:rPr>
      <w:sz w:val="20"/>
      <w:szCs w:val="20"/>
    </w:rPr>
  </w:style>
  <w:style w:type="character" w:customStyle="1" w:styleId="CommentaireCar">
    <w:name w:val="Commentaire Car"/>
    <w:basedOn w:val="Policepardfaut"/>
    <w:link w:val="Commentaire"/>
    <w:uiPriority w:val="99"/>
    <w:rsid w:val="00845B5D"/>
    <w:rPr>
      <w:rFonts w:ascii="Times New Roman" w:eastAsia="Times New Roman" w:hAnsi="Times New Roman" w:cs="Times New Roman"/>
      <w:kern w:val="0"/>
      <w:sz w:val="20"/>
      <w:szCs w:val="20"/>
      <w:lang w:val="en-CA" w:eastAsia="en-CA"/>
      <w14:ligatures w14:val="none"/>
    </w:rPr>
  </w:style>
  <w:style w:type="paragraph" w:customStyle="1" w:styleId="EndNoteBibliographyTitle">
    <w:name w:val="EndNote Bibliography Title"/>
    <w:basedOn w:val="Normal"/>
    <w:link w:val="EndNoteBibliographyTitleCar"/>
    <w:rsid w:val="001E27D5"/>
    <w:pPr>
      <w:jc w:val="center"/>
    </w:pPr>
    <w:rPr>
      <w:rFonts w:ascii="Calibri" w:hAnsi="Calibri" w:cs="Calibri"/>
      <w:noProof/>
    </w:rPr>
  </w:style>
  <w:style w:type="character" w:customStyle="1" w:styleId="EndNoteBibliographyTitleCar">
    <w:name w:val="EndNote Bibliography Title Car"/>
    <w:basedOn w:val="NormalWebCar"/>
    <w:link w:val="EndNoteBibliographyTitle"/>
    <w:rsid w:val="001E27D5"/>
    <w:rPr>
      <w:rFonts w:ascii="Calibri" w:eastAsia="Times New Roman" w:hAnsi="Calibri" w:cs="Calibri"/>
      <w:noProof/>
      <w:kern w:val="0"/>
      <w:lang w:val="en-CA" w:eastAsia="en-CA"/>
      <w14:ligatures w14:val="none"/>
    </w:rPr>
  </w:style>
  <w:style w:type="paragraph" w:customStyle="1" w:styleId="EndNoteBibliography">
    <w:name w:val="EndNote Bibliography"/>
    <w:basedOn w:val="Normal"/>
    <w:link w:val="EndNoteBibliographyCar"/>
    <w:rsid w:val="001E27D5"/>
    <w:rPr>
      <w:rFonts w:ascii="Calibri" w:hAnsi="Calibri" w:cs="Calibri"/>
      <w:noProof/>
    </w:rPr>
  </w:style>
  <w:style w:type="character" w:customStyle="1" w:styleId="EndNoteBibliographyCar">
    <w:name w:val="EndNote Bibliography Car"/>
    <w:basedOn w:val="NormalWebCar"/>
    <w:link w:val="EndNoteBibliography"/>
    <w:rsid w:val="001E27D5"/>
    <w:rPr>
      <w:rFonts w:ascii="Calibri" w:eastAsia="Times New Roman" w:hAnsi="Calibri" w:cs="Calibri"/>
      <w:noProof/>
      <w:kern w:val="0"/>
      <w:lang w:val="en-CA" w:eastAsia="en-CA"/>
      <w14:ligatures w14:val="none"/>
    </w:rPr>
  </w:style>
  <w:style w:type="paragraph" w:styleId="Objetducommentaire">
    <w:name w:val="annotation subject"/>
    <w:basedOn w:val="Commentaire"/>
    <w:next w:val="Commentaire"/>
    <w:link w:val="ObjetducommentaireCar"/>
    <w:uiPriority w:val="99"/>
    <w:semiHidden/>
    <w:unhideWhenUsed/>
    <w:rsid w:val="004362A9"/>
    <w:rPr>
      <w:b/>
      <w:bCs/>
    </w:rPr>
  </w:style>
  <w:style w:type="character" w:customStyle="1" w:styleId="ObjetducommentaireCar">
    <w:name w:val="Objet du commentaire Car"/>
    <w:basedOn w:val="CommentaireCar"/>
    <w:link w:val="Objetducommentaire"/>
    <w:uiPriority w:val="99"/>
    <w:semiHidden/>
    <w:rsid w:val="004362A9"/>
    <w:rPr>
      <w:rFonts w:ascii="Times New Roman" w:eastAsia="Times New Roman" w:hAnsi="Times New Roman" w:cs="Times New Roman"/>
      <w:b/>
      <w:bCs/>
      <w:kern w:val="0"/>
      <w:sz w:val="20"/>
      <w:szCs w:val="20"/>
      <w:lang w:val="en-CA" w:eastAsia="en-CA"/>
      <w14:ligatures w14:val="none"/>
    </w:rPr>
  </w:style>
  <w:style w:type="paragraph" w:styleId="Rvision">
    <w:name w:val="Revision"/>
    <w:hidden/>
    <w:uiPriority w:val="99"/>
    <w:semiHidden/>
    <w:rsid w:val="00E67CA3"/>
    <w:rPr>
      <w:rFonts w:ascii="Times New Roman" w:eastAsia="Times New Roman" w:hAnsi="Times New Roman" w:cs="Times New Roman"/>
      <w:kern w:val="0"/>
      <w:lang w:val="en-CA"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1170</Words>
  <Characters>6436</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Svantner</dc:creator>
  <cp:keywords/>
  <dc:description/>
  <cp:lastModifiedBy>Denis Babin</cp:lastModifiedBy>
  <cp:revision>3</cp:revision>
  <dcterms:created xsi:type="dcterms:W3CDTF">2025-05-19T01:11:00Z</dcterms:created>
  <dcterms:modified xsi:type="dcterms:W3CDTF">2025-05-23T14:49:00Z</dcterms:modified>
</cp:coreProperties>
</file>