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45A9" w14:textId="77777777" w:rsidR="006812E0" w:rsidRDefault="00FA1CDA" w:rsidP="006812E0">
      <w:pPr>
        <w:spacing w:after="0" w:line="240" w:lineRule="auto"/>
        <w:jc w:val="center"/>
        <w:rPr>
          <w:rFonts w:ascii="Times New Roman" w:hAnsi="Times New Roman" w:cs="Times New Roman"/>
          <w:sz w:val="24"/>
          <w:szCs w:val="24"/>
        </w:rPr>
      </w:pPr>
      <w:r w:rsidRPr="00370A23">
        <w:rPr>
          <w:rFonts w:ascii="Times New Roman" w:hAnsi="Times New Roman" w:cs="Times New Roman"/>
          <w:sz w:val="24"/>
          <w:szCs w:val="24"/>
        </w:rPr>
        <w:t xml:space="preserve">Chapter 26 </w:t>
      </w:r>
    </w:p>
    <w:p w14:paraId="42571F6D" w14:textId="532D8D15" w:rsidR="00FA1CDA" w:rsidRPr="00370A23" w:rsidRDefault="00FA1CDA" w:rsidP="006812E0">
      <w:pPr>
        <w:spacing w:after="0" w:line="240" w:lineRule="auto"/>
        <w:jc w:val="center"/>
        <w:rPr>
          <w:rFonts w:ascii="Times New Roman" w:hAnsi="Times New Roman" w:cs="Times New Roman"/>
          <w:sz w:val="24"/>
          <w:szCs w:val="24"/>
        </w:rPr>
      </w:pPr>
      <w:r w:rsidRPr="00370A23">
        <w:rPr>
          <w:rFonts w:ascii="Times New Roman" w:hAnsi="Times New Roman" w:cs="Times New Roman"/>
          <w:sz w:val="24"/>
          <w:szCs w:val="24"/>
        </w:rPr>
        <w:t>Congenital Heart Disease</w:t>
      </w:r>
    </w:p>
    <w:p w14:paraId="0B072A8C" w14:textId="77777777" w:rsidR="00FA1CDA" w:rsidRPr="00370A23" w:rsidRDefault="00FA1CDA" w:rsidP="00370A23">
      <w:pPr>
        <w:spacing w:after="0" w:line="240" w:lineRule="auto"/>
        <w:rPr>
          <w:rFonts w:ascii="Times New Roman" w:hAnsi="Times New Roman" w:cs="Times New Roman"/>
          <w:sz w:val="24"/>
          <w:szCs w:val="24"/>
        </w:rPr>
      </w:pPr>
    </w:p>
    <w:p w14:paraId="4897BAEA" w14:textId="03378286" w:rsidR="00FA1CDA" w:rsidRPr="00370A23" w:rsidRDefault="00770704"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 xml:space="preserve">Q1 </w:t>
      </w:r>
      <w:r w:rsidR="00FA1CDA" w:rsidRPr="00370A23">
        <w:rPr>
          <w:rFonts w:ascii="Times New Roman" w:hAnsi="Times New Roman" w:cs="Times New Roman"/>
          <w:sz w:val="24"/>
          <w:szCs w:val="24"/>
        </w:rPr>
        <w:t xml:space="preserve">Which </w:t>
      </w:r>
      <w:r w:rsidR="008E7A02" w:rsidRPr="00370A23">
        <w:rPr>
          <w:rFonts w:ascii="Times New Roman" w:hAnsi="Times New Roman" w:cs="Times New Roman"/>
          <w:sz w:val="24"/>
          <w:szCs w:val="24"/>
        </w:rPr>
        <w:t>of</w:t>
      </w:r>
      <w:r w:rsidR="00FA1CDA" w:rsidRPr="00370A23">
        <w:rPr>
          <w:rFonts w:ascii="Times New Roman" w:hAnsi="Times New Roman" w:cs="Times New Roman"/>
          <w:sz w:val="24"/>
          <w:szCs w:val="24"/>
        </w:rPr>
        <w:t xml:space="preserve"> these is</w:t>
      </w:r>
      <w:r w:rsidR="001C057A">
        <w:rPr>
          <w:rFonts w:ascii="Times New Roman" w:hAnsi="Times New Roman" w:cs="Times New Roman"/>
          <w:sz w:val="24"/>
          <w:szCs w:val="24"/>
        </w:rPr>
        <w:t xml:space="preserve"> NOT</w:t>
      </w:r>
      <w:r w:rsidR="00FA1CDA" w:rsidRPr="00370A23">
        <w:rPr>
          <w:rFonts w:ascii="Times New Roman" w:hAnsi="Times New Roman" w:cs="Times New Roman"/>
          <w:sz w:val="24"/>
          <w:szCs w:val="24"/>
        </w:rPr>
        <w:t xml:space="preserve"> one of the main 4 steps </w:t>
      </w:r>
      <w:r w:rsidR="008E7A02" w:rsidRPr="00370A23">
        <w:rPr>
          <w:rFonts w:ascii="Times New Roman" w:hAnsi="Times New Roman" w:cs="Times New Roman"/>
          <w:sz w:val="24"/>
          <w:szCs w:val="24"/>
        </w:rPr>
        <w:t>of</w:t>
      </w:r>
      <w:r w:rsidR="00FA1CDA" w:rsidRPr="00370A23">
        <w:rPr>
          <w:rFonts w:ascii="Times New Roman" w:hAnsi="Times New Roman" w:cs="Times New Roman"/>
          <w:sz w:val="24"/>
          <w:szCs w:val="24"/>
        </w:rPr>
        <w:t xml:space="preserve"> a systematic </w:t>
      </w:r>
      <w:r w:rsidR="008E7A02" w:rsidRPr="00370A23">
        <w:rPr>
          <w:rFonts w:ascii="Times New Roman" w:hAnsi="Times New Roman" w:cs="Times New Roman"/>
          <w:sz w:val="24"/>
          <w:szCs w:val="24"/>
        </w:rPr>
        <w:t xml:space="preserve">echocardiographic </w:t>
      </w:r>
      <w:r w:rsidR="00FA1CDA" w:rsidRPr="00370A23">
        <w:rPr>
          <w:rFonts w:ascii="Times New Roman" w:hAnsi="Times New Roman" w:cs="Times New Roman"/>
          <w:sz w:val="24"/>
          <w:szCs w:val="24"/>
        </w:rPr>
        <w:t xml:space="preserve">evaluation </w:t>
      </w:r>
      <w:r w:rsidR="0086649E" w:rsidRPr="00370A23">
        <w:rPr>
          <w:rFonts w:ascii="Times New Roman" w:hAnsi="Times New Roman" w:cs="Times New Roman"/>
          <w:sz w:val="24"/>
          <w:szCs w:val="24"/>
        </w:rPr>
        <w:t>for</w:t>
      </w:r>
      <w:r w:rsidR="00FA1CDA" w:rsidRPr="00370A23">
        <w:rPr>
          <w:rFonts w:ascii="Times New Roman" w:hAnsi="Times New Roman" w:cs="Times New Roman"/>
          <w:sz w:val="24"/>
          <w:szCs w:val="24"/>
        </w:rPr>
        <w:t xml:space="preserve"> complex congenital heart disease patient</w:t>
      </w:r>
      <w:r w:rsidR="0033474A">
        <w:rPr>
          <w:rFonts w:ascii="Times New Roman" w:hAnsi="Times New Roman" w:cs="Times New Roman"/>
          <w:sz w:val="24"/>
          <w:szCs w:val="24"/>
        </w:rPr>
        <w:t>?</w:t>
      </w:r>
    </w:p>
    <w:p w14:paraId="76DB7BBF" w14:textId="03970BE6" w:rsidR="00FA1CDA" w:rsidRPr="006812E0" w:rsidRDefault="006812E0" w:rsidP="006812E0">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FA1CDA" w:rsidRPr="006812E0">
        <w:rPr>
          <w:rFonts w:ascii="Times New Roman" w:hAnsi="Times New Roman" w:cs="Times New Roman"/>
          <w:sz w:val="24"/>
          <w:szCs w:val="24"/>
        </w:rPr>
        <w:t>Determining the cardiac position</w:t>
      </w:r>
      <w:r w:rsidR="00770704" w:rsidRPr="006812E0">
        <w:rPr>
          <w:rFonts w:ascii="Times New Roman" w:hAnsi="Times New Roman" w:cs="Times New Roman"/>
          <w:sz w:val="24"/>
          <w:szCs w:val="24"/>
        </w:rPr>
        <w:t>,</w:t>
      </w:r>
      <w:r w:rsidR="00FA1CDA" w:rsidRPr="006812E0">
        <w:rPr>
          <w:rFonts w:ascii="Times New Roman" w:hAnsi="Times New Roman" w:cs="Times New Roman"/>
          <w:sz w:val="24"/>
          <w:szCs w:val="24"/>
        </w:rPr>
        <w:t xml:space="preserve"> orientation</w:t>
      </w:r>
      <w:r w:rsidR="00770704" w:rsidRPr="006812E0">
        <w:rPr>
          <w:rFonts w:ascii="Times New Roman" w:hAnsi="Times New Roman" w:cs="Times New Roman"/>
          <w:sz w:val="24"/>
          <w:szCs w:val="24"/>
        </w:rPr>
        <w:t xml:space="preserve"> and visceral sidedness (situs).</w:t>
      </w:r>
    </w:p>
    <w:p w14:paraId="70BEFDE8" w14:textId="43AECC36" w:rsidR="00FA1CDA" w:rsidRPr="006812E0" w:rsidRDefault="006812E0" w:rsidP="006812E0">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EB2461" w:rsidRPr="006812E0">
        <w:rPr>
          <w:rFonts w:ascii="Times New Roman" w:hAnsi="Times New Roman" w:cs="Times New Roman"/>
          <w:sz w:val="24"/>
          <w:szCs w:val="24"/>
        </w:rPr>
        <w:t>Identifying the atrial, ventricular and arterial segments</w:t>
      </w:r>
      <w:r w:rsidR="008E7A02" w:rsidRPr="006812E0">
        <w:rPr>
          <w:rFonts w:ascii="Times New Roman" w:hAnsi="Times New Roman" w:cs="Times New Roman"/>
          <w:sz w:val="24"/>
          <w:szCs w:val="24"/>
        </w:rPr>
        <w:t>.</w:t>
      </w:r>
    </w:p>
    <w:p w14:paraId="4C4822F8" w14:textId="455E1F22" w:rsidR="00FA1CDA" w:rsidRPr="006812E0" w:rsidRDefault="006812E0" w:rsidP="006812E0">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FA1CDA" w:rsidRPr="006812E0">
        <w:rPr>
          <w:rFonts w:ascii="Times New Roman" w:hAnsi="Times New Roman" w:cs="Times New Roman"/>
          <w:sz w:val="24"/>
          <w:szCs w:val="24"/>
        </w:rPr>
        <w:t>Determining the atrial, ventricular and arterial connections</w:t>
      </w:r>
      <w:r w:rsidR="008E7A02" w:rsidRPr="006812E0">
        <w:rPr>
          <w:rFonts w:ascii="Times New Roman" w:hAnsi="Times New Roman" w:cs="Times New Roman"/>
          <w:sz w:val="24"/>
          <w:szCs w:val="24"/>
        </w:rPr>
        <w:t>.</w:t>
      </w:r>
    </w:p>
    <w:p w14:paraId="0B65E2F7" w14:textId="5E87D1AB" w:rsidR="00FA1CDA" w:rsidRPr="006812E0" w:rsidRDefault="006812E0" w:rsidP="006812E0">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EB2461" w:rsidRPr="006812E0">
        <w:rPr>
          <w:rFonts w:ascii="Times New Roman" w:hAnsi="Times New Roman" w:cs="Times New Roman"/>
          <w:sz w:val="24"/>
          <w:szCs w:val="24"/>
        </w:rPr>
        <w:t>Determining the level of complexity of the congenital heart disease</w:t>
      </w:r>
      <w:r w:rsidR="008E7A02" w:rsidRPr="006812E0">
        <w:rPr>
          <w:rFonts w:ascii="Times New Roman" w:hAnsi="Times New Roman" w:cs="Times New Roman"/>
          <w:sz w:val="24"/>
          <w:szCs w:val="24"/>
        </w:rPr>
        <w:t>.</w:t>
      </w:r>
    </w:p>
    <w:p w14:paraId="39C9F61F" w14:textId="77777777" w:rsidR="00FA1CDA" w:rsidRPr="00370A23" w:rsidRDefault="00FA1CDA" w:rsidP="006812E0">
      <w:pPr>
        <w:spacing w:after="0" w:line="240" w:lineRule="auto"/>
        <w:rPr>
          <w:rFonts w:ascii="Times New Roman" w:hAnsi="Times New Roman" w:cs="Times New Roman"/>
          <w:sz w:val="24"/>
          <w:szCs w:val="24"/>
        </w:rPr>
      </w:pPr>
    </w:p>
    <w:p w14:paraId="2E7EE62C" w14:textId="74E36884" w:rsidR="00FA1CDA" w:rsidRPr="00370A23" w:rsidRDefault="00FA1CDA"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Answer</w:t>
      </w:r>
      <w:r w:rsidR="00EB2461" w:rsidRPr="00370A23">
        <w:rPr>
          <w:rFonts w:ascii="Times New Roman" w:hAnsi="Times New Roman" w:cs="Times New Roman"/>
          <w:sz w:val="24"/>
          <w:szCs w:val="24"/>
        </w:rPr>
        <w:t xml:space="preserve"> </w:t>
      </w:r>
      <w:r w:rsidR="006812E0">
        <w:rPr>
          <w:rFonts w:ascii="Times New Roman" w:hAnsi="Times New Roman" w:cs="Times New Roman"/>
          <w:sz w:val="24"/>
          <w:szCs w:val="24"/>
        </w:rPr>
        <w:t>D</w:t>
      </w:r>
    </w:p>
    <w:p w14:paraId="5CAF7B0B" w14:textId="7FC82B0E" w:rsidR="00FA1CDA" w:rsidRPr="00370A23" w:rsidRDefault="00FA1CDA" w:rsidP="006812E0">
      <w:pPr>
        <w:spacing w:after="0" w:line="240" w:lineRule="auto"/>
        <w:ind w:left="720"/>
        <w:rPr>
          <w:rFonts w:ascii="Times New Roman" w:hAnsi="Times New Roman" w:cs="Times New Roman"/>
          <w:sz w:val="24"/>
          <w:szCs w:val="24"/>
        </w:rPr>
      </w:pPr>
      <w:r w:rsidRPr="00370A23">
        <w:rPr>
          <w:rFonts w:ascii="Times New Roman" w:hAnsi="Times New Roman" w:cs="Times New Roman"/>
          <w:sz w:val="24"/>
          <w:szCs w:val="24"/>
        </w:rPr>
        <w:t>The four steps are determining the cardiac and visceral sidedness (situs), determining the cardiac position and orientation, identifying the atrial, ventricular and arterial segments, determining the atrial, ventricular and arterial connections.</w:t>
      </w:r>
    </w:p>
    <w:p w14:paraId="1F6B6B0A" w14:textId="77777777" w:rsidR="00FA1CDA" w:rsidRPr="00370A23" w:rsidRDefault="00FA1CDA" w:rsidP="00370A23">
      <w:pPr>
        <w:spacing w:after="0" w:line="240" w:lineRule="auto"/>
        <w:rPr>
          <w:rFonts w:ascii="Times New Roman" w:hAnsi="Times New Roman" w:cs="Times New Roman"/>
          <w:sz w:val="24"/>
          <w:szCs w:val="24"/>
        </w:rPr>
      </w:pPr>
    </w:p>
    <w:p w14:paraId="5C7187B1" w14:textId="0796A310" w:rsidR="00FA1CDA" w:rsidRPr="00370A23" w:rsidRDefault="00770704"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 xml:space="preserve">Q2 </w:t>
      </w:r>
      <w:r w:rsidR="00EB2461" w:rsidRPr="00370A23">
        <w:rPr>
          <w:rFonts w:ascii="Times New Roman" w:hAnsi="Times New Roman" w:cs="Times New Roman"/>
          <w:sz w:val="24"/>
          <w:szCs w:val="24"/>
        </w:rPr>
        <w:t xml:space="preserve">Which of the following statements on atrial septal defect (ASD) is </w:t>
      </w:r>
      <w:r w:rsidR="0033474A">
        <w:rPr>
          <w:rFonts w:ascii="Times New Roman" w:hAnsi="Times New Roman" w:cs="Times New Roman"/>
          <w:sz w:val="24"/>
          <w:szCs w:val="24"/>
        </w:rPr>
        <w:t>FALSE?</w:t>
      </w:r>
    </w:p>
    <w:p w14:paraId="11FB5BD5" w14:textId="2AD97DFF" w:rsidR="00EB2461" w:rsidRPr="006812E0" w:rsidRDefault="006812E0" w:rsidP="006812E0">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EB2461" w:rsidRPr="006812E0">
        <w:rPr>
          <w:rFonts w:ascii="Times New Roman" w:hAnsi="Times New Roman" w:cs="Times New Roman"/>
          <w:sz w:val="24"/>
          <w:szCs w:val="24"/>
        </w:rPr>
        <w:t>Hemodynamically significant ASD often measure less than 10mm.</w:t>
      </w:r>
    </w:p>
    <w:p w14:paraId="4099D251" w14:textId="35FC2C29" w:rsidR="00EB2461" w:rsidRPr="006812E0" w:rsidRDefault="006812E0" w:rsidP="006812E0">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EB2461" w:rsidRPr="006812E0">
        <w:rPr>
          <w:rFonts w:ascii="Times New Roman" w:hAnsi="Times New Roman" w:cs="Times New Roman"/>
          <w:sz w:val="24"/>
          <w:szCs w:val="24"/>
        </w:rPr>
        <w:t xml:space="preserve">An atrial left-to-right shunt causes </w:t>
      </w:r>
      <w:r w:rsidR="00770704" w:rsidRPr="006812E0">
        <w:rPr>
          <w:rFonts w:ascii="Times New Roman" w:hAnsi="Times New Roman" w:cs="Times New Roman"/>
          <w:sz w:val="24"/>
          <w:szCs w:val="24"/>
        </w:rPr>
        <w:t>right ventricular (</w:t>
      </w:r>
      <w:r w:rsidR="00EB2461" w:rsidRPr="006812E0">
        <w:rPr>
          <w:rFonts w:ascii="Times New Roman" w:hAnsi="Times New Roman" w:cs="Times New Roman"/>
          <w:sz w:val="24"/>
          <w:szCs w:val="24"/>
        </w:rPr>
        <w:t>RV</w:t>
      </w:r>
      <w:r w:rsidR="00770704" w:rsidRPr="006812E0">
        <w:rPr>
          <w:rFonts w:ascii="Times New Roman" w:hAnsi="Times New Roman" w:cs="Times New Roman"/>
          <w:sz w:val="24"/>
          <w:szCs w:val="24"/>
        </w:rPr>
        <w:t>)</w:t>
      </w:r>
      <w:r w:rsidR="00EB2461" w:rsidRPr="006812E0">
        <w:rPr>
          <w:rFonts w:ascii="Times New Roman" w:hAnsi="Times New Roman" w:cs="Times New Roman"/>
          <w:sz w:val="24"/>
          <w:szCs w:val="24"/>
        </w:rPr>
        <w:t xml:space="preserve"> and </w:t>
      </w:r>
      <w:r w:rsidR="00770704" w:rsidRPr="006812E0">
        <w:rPr>
          <w:rFonts w:ascii="Times New Roman" w:hAnsi="Times New Roman" w:cs="Times New Roman"/>
          <w:sz w:val="24"/>
          <w:szCs w:val="24"/>
        </w:rPr>
        <w:t>right atrial (</w:t>
      </w:r>
      <w:r w:rsidR="00EB2461" w:rsidRPr="006812E0">
        <w:rPr>
          <w:rFonts w:ascii="Times New Roman" w:hAnsi="Times New Roman" w:cs="Times New Roman"/>
          <w:sz w:val="24"/>
          <w:szCs w:val="24"/>
        </w:rPr>
        <w:t>RA</w:t>
      </w:r>
      <w:r w:rsidR="00770704" w:rsidRPr="006812E0">
        <w:rPr>
          <w:rFonts w:ascii="Times New Roman" w:hAnsi="Times New Roman" w:cs="Times New Roman"/>
          <w:sz w:val="24"/>
          <w:szCs w:val="24"/>
        </w:rPr>
        <w:t>)</w:t>
      </w:r>
      <w:r w:rsidR="00EB2461" w:rsidRPr="006812E0">
        <w:rPr>
          <w:rFonts w:ascii="Times New Roman" w:hAnsi="Times New Roman" w:cs="Times New Roman"/>
          <w:sz w:val="24"/>
          <w:szCs w:val="24"/>
        </w:rPr>
        <w:t xml:space="preserve"> dilation </w:t>
      </w:r>
      <w:r w:rsidR="008E7A02" w:rsidRPr="006812E0">
        <w:rPr>
          <w:rFonts w:ascii="Times New Roman" w:hAnsi="Times New Roman" w:cs="Times New Roman"/>
          <w:sz w:val="24"/>
          <w:szCs w:val="24"/>
        </w:rPr>
        <w:t>in</w:t>
      </w:r>
      <w:r w:rsidR="00EB2461" w:rsidRPr="006812E0">
        <w:rPr>
          <w:rFonts w:ascii="Times New Roman" w:hAnsi="Times New Roman" w:cs="Times New Roman"/>
          <w:sz w:val="24"/>
          <w:szCs w:val="24"/>
        </w:rPr>
        <w:t xml:space="preserve"> diastole.</w:t>
      </w:r>
    </w:p>
    <w:p w14:paraId="2EF94A85" w14:textId="33E213DB" w:rsidR="00EB2461" w:rsidRPr="006812E0" w:rsidRDefault="006812E0" w:rsidP="006812E0">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EB2461" w:rsidRPr="006812E0">
        <w:rPr>
          <w:rFonts w:ascii="Times New Roman" w:hAnsi="Times New Roman" w:cs="Times New Roman"/>
          <w:sz w:val="24"/>
          <w:szCs w:val="24"/>
        </w:rPr>
        <w:t xml:space="preserve">Previously asymptomatic ASD may become hemodynamically significant in the presence of </w:t>
      </w:r>
      <w:r w:rsidR="008E7A02" w:rsidRPr="006812E0">
        <w:rPr>
          <w:rFonts w:ascii="Times New Roman" w:hAnsi="Times New Roman" w:cs="Times New Roman"/>
          <w:sz w:val="24"/>
          <w:szCs w:val="24"/>
        </w:rPr>
        <w:t xml:space="preserve">worsening </w:t>
      </w:r>
      <w:r w:rsidR="00EB2461" w:rsidRPr="006812E0">
        <w:rPr>
          <w:rFonts w:ascii="Times New Roman" w:hAnsi="Times New Roman" w:cs="Times New Roman"/>
          <w:sz w:val="24"/>
          <w:szCs w:val="24"/>
        </w:rPr>
        <w:t>diastolic dysfunction.</w:t>
      </w:r>
    </w:p>
    <w:p w14:paraId="6E640A5D" w14:textId="74D0CEE1" w:rsidR="00EB2461" w:rsidRPr="006812E0" w:rsidRDefault="006812E0" w:rsidP="006812E0">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EB2461" w:rsidRPr="006812E0">
        <w:rPr>
          <w:rFonts w:ascii="Times New Roman" w:hAnsi="Times New Roman" w:cs="Times New Roman"/>
          <w:sz w:val="24"/>
          <w:szCs w:val="24"/>
        </w:rPr>
        <w:t>Most secundum ASD are closed percutaneously, while other usually require surgical correction.</w:t>
      </w:r>
    </w:p>
    <w:p w14:paraId="47AC3770" w14:textId="77777777" w:rsidR="00EB2461" w:rsidRPr="00370A23" w:rsidRDefault="00EB2461" w:rsidP="00370A23">
      <w:pPr>
        <w:spacing w:after="0" w:line="240" w:lineRule="auto"/>
        <w:rPr>
          <w:rFonts w:ascii="Times New Roman" w:hAnsi="Times New Roman" w:cs="Times New Roman"/>
          <w:sz w:val="24"/>
          <w:szCs w:val="24"/>
        </w:rPr>
      </w:pPr>
    </w:p>
    <w:p w14:paraId="7F8D1A26" w14:textId="4E2BFF4A" w:rsidR="00EB2461" w:rsidRPr="00370A23" w:rsidRDefault="00EB2461"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 xml:space="preserve">Answer </w:t>
      </w:r>
      <w:r w:rsidR="006812E0">
        <w:rPr>
          <w:rFonts w:ascii="Times New Roman" w:hAnsi="Times New Roman" w:cs="Times New Roman"/>
          <w:sz w:val="24"/>
          <w:szCs w:val="24"/>
        </w:rPr>
        <w:t>A</w:t>
      </w:r>
    </w:p>
    <w:p w14:paraId="10A2B29C" w14:textId="6EC9D13E" w:rsidR="00FA1CDA" w:rsidRPr="00370A23" w:rsidRDefault="00EB2461" w:rsidP="006812E0">
      <w:pPr>
        <w:spacing w:after="0" w:line="240" w:lineRule="auto"/>
        <w:ind w:left="720"/>
        <w:rPr>
          <w:rFonts w:ascii="Times New Roman" w:hAnsi="Times New Roman" w:cs="Times New Roman"/>
          <w:sz w:val="24"/>
          <w:szCs w:val="24"/>
        </w:rPr>
      </w:pPr>
      <w:r w:rsidRPr="00370A23">
        <w:rPr>
          <w:rFonts w:ascii="Times New Roman" w:hAnsi="Times New Roman" w:cs="Times New Roman"/>
          <w:sz w:val="24"/>
          <w:szCs w:val="24"/>
        </w:rPr>
        <w:t>Hemodynamically significant ASDs rarely measure less than 10mm</w:t>
      </w:r>
      <w:r w:rsidR="00EF7E8D" w:rsidRPr="00370A23">
        <w:rPr>
          <w:rFonts w:ascii="Times New Roman" w:hAnsi="Times New Roman" w:cs="Times New Roman"/>
          <w:sz w:val="24"/>
          <w:szCs w:val="24"/>
        </w:rPr>
        <w:t xml:space="preserve">. Atrial left-to-right shunt causes right-sided volume overload with RV and RA dilatation in diastole and increased RV ejection volume in systole into a dilated PA bed. </w:t>
      </w:r>
      <w:r w:rsidRPr="00370A23">
        <w:rPr>
          <w:rFonts w:ascii="Times New Roman" w:hAnsi="Times New Roman" w:cs="Times New Roman"/>
          <w:sz w:val="24"/>
          <w:szCs w:val="24"/>
        </w:rPr>
        <w:t>Diastolic dysfunction increases LA pressure and causes the left-to-right shunting to increase.</w:t>
      </w:r>
    </w:p>
    <w:p w14:paraId="62106DE0" w14:textId="77777777" w:rsidR="00EB2461" w:rsidRPr="00370A23" w:rsidRDefault="00EB2461" w:rsidP="00370A23">
      <w:pPr>
        <w:spacing w:after="0" w:line="240" w:lineRule="auto"/>
        <w:rPr>
          <w:rFonts w:ascii="Times New Roman" w:hAnsi="Times New Roman" w:cs="Times New Roman"/>
          <w:sz w:val="24"/>
          <w:szCs w:val="24"/>
        </w:rPr>
      </w:pPr>
    </w:p>
    <w:p w14:paraId="4B733ED1" w14:textId="77CFA291" w:rsidR="00FA1CDA" w:rsidRPr="00370A23" w:rsidRDefault="00770704"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 xml:space="preserve">Q3 </w:t>
      </w:r>
      <w:r w:rsidR="00BA6609" w:rsidRPr="00370A23">
        <w:rPr>
          <w:rFonts w:ascii="Times New Roman" w:hAnsi="Times New Roman" w:cs="Times New Roman"/>
          <w:sz w:val="24"/>
          <w:szCs w:val="24"/>
        </w:rPr>
        <w:t xml:space="preserve">Which of the following statements on ventricular septal defect (VSD) is </w:t>
      </w:r>
      <w:r w:rsidR="00B67B39">
        <w:rPr>
          <w:rFonts w:ascii="Times New Roman" w:hAnsi="Times New Roman" w:cs="Times New Roman"/>
          <w:sz w:val="24"/>
          <w:szCs w:val="24"/>
        </w:rPr>
        <w:t>FALSE?</w:t>
      </w:r>
    </w:p>
    <w:p w14:paraId="120A833D" w14:textId="0479A0A2" w:rsidR="00BA6609" w:rsidRPr="006812E0" w:rsidRDefault="006812E0" w:rsidP="006812E0">
      <w:pPr>
        <w:spacing w:after="0" w:line="240" w:lineRule="auto"/>
        <w:ind w:left="756" w:hanging="756"/>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2759E8" w:rsidRPr="006812E0">
        <w:rPr>
          <w:rFonts w:ascii="Times New Roman" w:hAnsi="Times New Roman" w:cs="Times New Roman"/>
          <w:sz w:val="24"/>
          <w:szCs w:val="24"/>
        </w:rPr>
        <w:t xml:space="preserve">VSD with significant left-to-right </w:t>
      </w:r>
      <w:r w:rsidR="001D7939" w:rsidRPr="006812E0">
        <w:rPr>
          <w:rFonts w:ascii="Times New Roman" w:hAnsi="Times New Roman" w:cs="Times New Roman"/>
          <w:sz w:val="24"/>
          <w:szCs w:val="24"/>
        </w:rPr>
        <w:t>shunt often present early in life with failure to thrive and high output h</w:t>
      </w:r>
      <w:r w:rsidR="008E7A02" w:rsidRPr="006812E0">
        <w:rPr>
          <w:rFonts w:ascii="Times New Roman" w:hAnsi="Times New Roman" w:cs="Times New Roman"/>
          <w:sz w:val="24"/>
          <w:szCs w:val="24"/>
        </w:rPr>
        <w:t>e</w:t>
      </w:r>
      <w:r w:rsidR="001D7939" w:rsidRPr="006812E0">
        <w:rPr>
          <w:rFonts w:ascii="Times New Roman" w:hAnsi="Times New Roman" w:cs="Times New Roman"/>
          <w:sz w:val="24"/>
          <w:szCs w:val="24"/>
        </w:rPr>
        <w:t>art failure.</w:t>
      </w:r>
    </w:p>
    <w:p w14:paraId="1D26D744" w14:textId="661A2011" w:rsidR="00BA6609" w:rsidRPr="006812E0" w:rsidRDefault="006812E0" w:rsidP="006812E0">
      <w:pPr>
        <w:spacing w:after="0" w:line="240" w:lineRule="auto"/>
        <w:ind w:left="756" w:hanging="756"/>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2759E8" w:rsidRPr="006812E0">
        <w:rPr>
          <w:rFonts w:ascii="Times New Roman" w:hAnsi="Times New Roman" w:cs="Times New Roman"/>
          <w:sz w:val="24"/>
          <w:szCs w:val="24"/>
        </w:rPr>
        <w:t xml:space="preserve">The four types of VSD are </w:t>
      </w:r>
      <w:proofErr w:type="spellStart"/>
      <w:r w:rsidR="002759E8" w:rsidRPr="006812E0">
        <w:rPr>
          <w:rFonts w:ascii="Times New Roman" w:hAnsi="Times New Roman" w:cs="Times New Roman"/>
          <w:sz w:val="24"/>
          <w:szCs w:val="24"/>
        </w:rPr>
        <w:t>perimuscular</w:t>
      </w:r>
      <w:proofErr w:type="spellEnd"/>
      <w:r w:rsidR="002759E8" w:rsidRPr="006812E0">
        <w:rPr>
          <w:rFonts w:ascii="Times New Roman" w:hAnsi="Times New Roman" w:cs="Times New Roman"/>
          <w:sz w:val="24"/>
          <w:szCs w:val="24"/>
        </w:rPr>
        <w:t>, inlet, outlet and membranous VSD</w:t>
      </w:r>
      <w:r w:rsidR="00A01D34" w:rsidRPr="006812E0">
        <w:rPr>
          <w:rFonts w:ascii="Times New Roman" w:hAnsi="Times New Roman" w:cs="Times New Roman"/>
          <w:sz w:val="24"/>
          <w:szCs w:val="24"/>
        </w:rPr>
        <w:t>.</w:t>
      </w:r>
    </w:p>
    <w:p w14:paraId="14EB3C8D" w14:textId="30EA1B8E" w:rsidR="00BA6609" w:rsidRPr="006812E0" w:rsidRDefault="006812E0" w:rsidP="006812E0">
      <w:pPr>
        <w:spacing w:after="0" w:line="240" w:lineRule="auto"/>
        <w:ind w:left="756" w:hanging="756"/>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6F579C" w:rsidRPr="006812E0">
        <w:rPr>
          <w:rFonts w:ascii="Times New Roman" w:hAnsi="Times New Roman" w:cs="Times New Roman"/>
          <w:sz w:val="24"/>
          <w:szCs w:val="24"/>
        </w:rPr>
        <w:t xml:space="preserve">Muscular VSD may persist in adulthood but are </w:t>
      </w:r>
      <w:r w:rsidR="00E8679A" w:rsidRPr="006812E0">
        <w:rPr>
          <w:rFonts w:ascii="Times New Roman" w:hAnsi="Times New Roman" w:cs="Times New Roman"/>
          <w:sz w:val="24"/>
          <w:szCs w:val="24"/>
        </w:rPr>
        <w:t>often</w:t>
      </w:r>
      <w:r w:rsidR="006F579C" w:rsidRPr="006812E0">
        <w:rPr>
          <w:rFonts w:ascii="Times New Roman" w:hAnsi="Times New Roman" w:cs="Times New Roman"/>
          <w:sz w:val="24"/>
          <w:szCs w:val="24"/>
        </w:rPr>
        <w:t xml:space="preserve"> small and </w:t>
      </w:r>
      <w:r w:rsidR="00E8679A" w:rsidRPr="006812E0">
        <w:rPr>
          <w:rFonts w:ascii="Times New Roman" w:hAnsi="Times New Roman" w:cs="Times New Roman"/>
          <w:sz w:val="24"/>
          <w:szCs w:val="24"/>
        </w:rPr>
        <w:t>without significant shunt.</w:t>
      </w:r>
    </w:p>
    <w:p w14:paraId="497B748D" w14:textId="5C6BA7D5" w:rsidR="00BA6609" w:rsidRPr="006812E0" w:rsidRDefault="006812E0" w:rsidP="006812E0">
      <w:pPr>
        <w:spacing w:after="0" w:line="240" w:lineRule="auto"/>
        <w:ind w:left="756" w:hanging="756"/>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E8679A" w:rsidRPr="006812E0">
        <w:rPr>
          <w:rFonts w:ascii="Times New Roman" w:hAnsi="Times New Roman" w:cs="Times New Roman"/>
          <w:sz w:val="24"/>
          <w:szCs w:val="24"/>
        </w:rPr>
        <w:t xml:space="preserve">VSD closure is </w:t>
      </w:r>
      <w:r w:rsidR="006D33E8" w:rsidRPr="006812E0">
        <w:rPr>
          <w:rFonts w:ascii="Times New Roman" w:hAnsi="Times New Roman" w:cs="Times New Roman"/>
          <w:sz w:val="24"/>
          <w:szCs w:val="24"/>
        </w:rPr>
        <w:t xml:space="preserve">necessary in the presence of LV volume overload and a </w:t>
      </w:r>
      <w:proofErr w:type="spellStart"/>
      <w:proofErr w:type="gramStart"/>
      <w:r w:rsidR="006D33E8" w:rsidRPr="006812E0">
        <w:rPr>
          <w:rFonts w:ascii="Times New Roman" w:hAnsi="Times New Roman" w:cs="Times New Roman"/>
          <w:sz w:val="24"/>
          <w:szCs w:val="24"/>
        </w:rPr>
        <w:t>Qp:Qs</w:t>
      </w:r>
      <w:proofErr w:type="spellEnd"/>
      <w:proofErr w:type="gramEnd"/>
      <w:r w:rsidR="006D33E8" w:rsidRPr="006812E0">
        <w:rPr>
          <w:rFonts w:ascii="Times New Roman" w:hAnsi="Times New Roman" w:cs="Times New Roman"/>
          <w:sz w:val="24"/>
          <w:szCs w:val="24"/>
        </w:rPr>
        <w:t xml:space="preserve"> &gt; 1.5</w:t>
      </w:r>
      <w:r w:rsidR="00A01D34" w:rsidRPr="006812E0">
        <w:rPr>
          <w:rFonts w:ascii="Times New Roman" w:hAnsi="Times New Roman" w:cs="Times New Roman"/>
          <w:sz w:val="24"/>
          <w:szCs w:val="24"/>
        </w:rPr>
        <w:t>.</w:t>
      </w:r>
    </w:p>
    <w:p w14:paraId="2DD775B3" w14:textId="77777777" w:rsidR="00BA6609" w:rsidRPr="00370A23" w:rsidRDefault="00BA6609" w:rsidP="00370A23">
      <w:pPr>
        <w:pStyle w:val="Paragraphedeliste"/>
        <w:spacing w:after="0" w:line="240" w:lineRule="auto"/>
        <w:ind w:left="360"/>
        <w:rPr>
          <w:rFonts w:ascii="Times New Roman" w:hAnsi="Times New Roman" w:cs="Times New Roman"/>
          <w:sz w:val="24"/>
          <w:szCs w:val="24"/>
        </w:rPr>
      </w:pPr>
    </w:p>
    <w:p w14:paraId="47EC9E12" w14:textId="685E0684" w:rsidR="00EB2461" w:rsidRPr="00370A23" w:rsidRDefault="000E0E63" w:rsidP="00370A23">
      <w:pPr>
        <w:spacing w:after="0" w:line="240" w:lineRule="auto"/>
        <w:rPr>
          <w:rFonts w:ascii="Times New Roman" w:eastAsia="Calibri" w:hAnsi="Times New Roman" w:cs="Times New Roman"/>
          <w:sz w:val="24"/>
          <w:szCs w:val="24"/>
        </w:rPr>
      </w:pPr>
      <w:r w:rsidRPr="00370A23">
        <w:rPr>
          <w:rFonts w:ascii="Times New Roman" w:eastAsia="Calibri" w:hAnsi="Times New Roman" w:cs="Times New Roman"/>
          <w:sz w:val="24"/>
          <w:szCs w:val="24"/>
        </w:rPr>
        <w:t xml:space="preserve">Answer </w:t>
      </w:r>
      <w:r w:rsidR="006812E0">
        <w:rPr>
          <w:rFonts w:ascii="Times New Roman" w:eastAsia="Calibri" w:hAnsi="Times New Roman" w:cs="Times New Roman"/>
          <w:sz w:val="24"/>
          <w:szCs w:val="24"/>
        </w:rPr>
        <w:t>B</w:t>
      </w:r>
      <w:r w:rsidRPr="00370A23">
        <w:rPr>
          <w:rFonts w:ascii="Times New Roman" w:eastAsia="Calibri" w:hAnsi="Times New Roman" w:cs="Times New Roman"/>
          <w:sz w:val="24"/>
          <w:szCs w:val="24"/>
        </w:rPr>
        <w:t xml:space="preserve"> </w:t>
      </w:r>
    </w:p>
    <w:p w14:paraId="27B95091" w14:textId="4427D5B2" w:rsidR="00E06160" w:rsidRPr="00370A23" w:rsidRDefault="00E06160" w:rsidP="006812E0">
      <w:pPr>
        <w:spacing w:after="0" w:line="240" w:lineRule="auto"/>
        <w:ind w:left="720"/>
        <w:rPr>
          <w:rFonts w:ascii="Times New Roman" w:eastAsia="Calibri" w:hAnsi="Times New Roman" w:cs="Times New Roman"/>
          <w:sz w:val="24"/>
          <w:szCs w:val="24"/>
        </w:rPr>
      </w:pPr>
      <w:r w:rsidRPr="00370A23">
        <w:rPr>
          <w:rFonts w:ascii="Times New Roman" w:eastAsia="Calibri" w:hAnsi="Times New Roman" w:cs="Times New Roman"/>
          <w:sz w:val="24"/>
          <w:szCs w:val="24"/>
        </w:rPr>
        <w:t xml:space="preserve">The classification of VSD is by their location in the IVS. The 4 types are </w:t>
      </w:r>
      <w:proofErr w:type="spellStart"/>
      <w:r w:rsidRPr="00370A23">
        <w:rPr>
          <w:rFonts w:ascii="Times New Roman" w:eastAsia="Calibri" w:hAnsi="Times New Roman" w:cs="Times New Roman"/>
          <w:sz w:val="24"/>
          <w:szCs w:val="24"/>
        </w:rPr>
        <w:t>perimembranous</w:t>
      </w:r>
      <w:proofErr w:type="spellEnd"/>
      <w:r w:rsidRPr="00370A23">
        <w:rPr>
          <w:rFonts w:ascii="Times New Roman" w:eastAsia="Calibri" w:hAnsi="Times New Roman" w:cs="Times New Roman"/>
          <w:sz w:val="24"/>
          <w:szCs w:val="24"/>
        </w:rPr>
        <w:t>, inlet</w:t>
      </w:r>
      <w:r w:rsidR="002759E8" w:rsidRPr="00370A23">
        <w:rPr>
          <w:rFonts w:ascii="Times New Roman" w:eastAsia="Calibri" w:hAnsi="Times New Roman" w:cs="Times New Roman"/>
          <w:sz w:val="24"/>
          <w:szCs w:val="24"/>
        </w:rPr>
        <w:t>, muscular and outlet VSD.</w:t>
      </w:r>
    </w:p>
    <w:p w14:paraId="74FCC69E" w14:textId="77777777" w:rsidR="00FA1CDA" w:rsidRPr="00370A23" w:rsidRDefault="00FA1CDA" w:rsidP="00370A23">
      <w:pPr>
        <w:spacing w:after="0" w:line="240" w:lineRule="auto"/>
        <w:rPr>
          <w:rFonts w:ascii="Times New Roman" w:hAnsi="Times New Roman" w:cs="Times New Roman"/>
          <w:sz w:val="24"/>
          <w:szCs w:val="24"/>
        </w:rPr>
      </w:pPr>
    </w:p>
    <w:p w14:paraId="27BE874B" w14:textId="77777777" w:rsidR="006812E0" w:rsidRDefault="006812E0">
      <w:pPr>
        <w:rPr>
          <w:rFonts w:ascii="Times New Roman" w:hAnsi="Times New Roman" w:cs="Times New Roman"/>
          <w:sz w:val="24"/>
          <w:szCs w:val="24"/>
        </w:rPr>
      </w:pPr>
      <w:r>
        <w:rPr>
          <w:rFonts w:ascii="Times New Roman" w:hAnsi="Times New Roman" w:cs="Times New Roman"/>
          <w:sz w:val="24"/>
          <w:szCs w:val="24"/>
        </w:rPr>
        <w:br w:type="page"/>
      </w:r>
    </w:p>
    <w:p w14:paraId="2B2F7A33" w14:textId="5775DF97" w:rsidR="00AD392D" w:rsidRPr="00370A23" w:rsidRDefault="00770704" w:rsidP="000522A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lastRenderedPageBreak/>
        <w:t xml:space="preserve">Q4 </w:t>
      </w:r>
      <w:r w:rsidR="00AD392D" w:rsidRPr="00370A23">
        <w:rPr>
          <w:rFonts w:ascii="Times New Roman" w:hAnsi="Times New Roman" w:cs="Times New Roman"/>
          <w:sz w:val="24"/>
          <w:szCs w:val="24"/>
        </w:rPr>
        <w:t xml:space="preserve">Which of the following statements on </w:t>
      </w:r>
      <w:r w:rsidR="00A01D34" w:rsidRPr="00370A23">
        <w:rPr>
          <w:rFonts w:ascii="Times New Roman" w:hAnsi="Times New Roman" w:cs="Times New Roman"/>
          <w:sz w:val="24"/>
          <w:szCs w:val="24"/>
        </w:rPr>
        <w:t xml:space="preserve">the coarctation of the aorta </w:t>
      </w:r>
      <w:r w:rsidR="00AD392D" w:rsidRPr="00370A23">
        <w:rPr>
          <w:rFonts w:ascii="Times New Roman" w:hAnsi="Times New Roman" w:cs="Times New Roman"/>
          <w:sz w:val="24"/>
          <w:szCs w:val="24"/>
        </w:rPr>
        <w:t xml:space="preserve">is </w:t>
      </w:r>
      <w:r w:rsidR="002E0927">
        <w:rPr>
          <w:rFonts w:ascii="Times New Roman" w:hAnsi="Times New Roman" w:cs="Times New Roman"/>
          <w:sz w:val="24"/>
          <w:szCs w:val="24"/>
        </w:rPr>
        <w:t>FALSE?</w:t>
      </w:r>
    </w:p>
    <w:p w14:paraId="576FB76A" w14:textId="56467B5F" w:rsidR="00AD392D" w:rsidRPr="006812E0" w:rsidRDefault="006812E0" w:rsidP="000522A3">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B70208" w:rsidRPr="006812E0">
        <w:rPr>
          <w:rFonts w:ascii="Times New Roman" w:hAnsi="Times New Roman" w:cs="Times New Roman"/>
          <w:sz w:val="24"/>
          <w:szCs w:val="24"/>
        </w:rPr>
        <w:t>Cardiovascular</w:t>
      </w:r>
      <w:r w:rsidR="00F81A2F" w:rsidRPr="006812E0">
        <w:rPr>
          <w:rFonts w:ascii="Times New Roman" w:hAnsi="Times New Roman" w:cs="Times New Roman"/>
          <w:sz w:val="24"/>
          <w:szCs w:val="24"/>
        </w:rPr>
        <w:t xml:space="preserve"> anomalies associated with the coarctation of the aorta include </w:t>
      </w:r>
      <w:r w:rsidR="007434D3" w:rsidRPr="006812E0">
        <w:rPr>
          <w:rFonts w:ascii="Times New Roman" w:hAnsi="Times New Roman" w:cs="Times New Roman"/>
          <w:sz w:val="24"/>
          <w:szCs w:val="24"/>
        </w:rPr>
        <w:t xml:space="preserve">anomalous origin of the right subclavian artery, </w:t>
      </w:r>
      <w:r w:rsidR="00277379" w:rsidRPr="006812E0">
        <w:rPr>
          <w:rFonts w:ascii="Times New Roman" w:hAnsi="Times New Roman" w:cs="Times New Roman"/>
          <w:sz w:val="24"/>
          <w:szCs w:val="24"/>
        </w:rPr>
        <w:t xml:space="preserve">bicuspid aortic </w:t>
      </w:r>
      <w:r w:rsidR="00906F0D" w:rsidRPr="006812E0">
        <w:rPr>
          <w:rFonts w:ascii="Times New Roman" w:hAnsi="Times New Roman" w:cs="Times New Roman"/>
          <w:sz w:val="24"/>
          <w:szCs w:val="24"/>
        </w:rPr>
        <w:t>valve</w:t>
      </w:r>
      <w:r w:rsidR="00277379" w:rsidRPr="006812E0">
        <w:rPr>
          <w:rFonts w:ascii="Times New Roman" w:hAnsi="Times New Roman" w:cs="Times New Roman"/>
          <w:sz w:val="24"/>
          <w:szCs w:val="24"/>
        </w:rPr>
        <w:t xml:space="preserve"> and berry aneurysm of the circle of Willis.</w:t>
      </w:r>
    </w:p>
    <w:p w14:paraId="73DC42E2" w14:textId="5ECEFF73" w:rsidR="00AD392D" w:rsidRPr="006812E0" w:rsidRDefault="006812E0" w:rsidP="000522A3">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6812E0">
        <w:rPr>
          <w:rFonts w:ascii="Times New Roman" w:hAnsi="Times New Roman" w:cs="Times New Roman"/>
          <w:sz w:val="24"/>
          <w:szCs w:val="24"/>
        </w:rPr>
        <w:t xml:space="preserve"> </w:t>
      </w:r>
      <w:r w:rsidR="008B1DB1" w:rsidRPr="006812E0">
        <w:rPr>
          <w:rFonts w:ascii="Times New Roman" w:hAnsi="Times New Roman" w:cs="Times New Roman"/>
          <w:sz w:val="24"/>
          <w:szCs w:val="24"/>
        </w:rPr>
        <w:t>“</w:t>
      </w:r>
      <w:r w:rsidR="00F81A2F" w:rsidRPr="006812E0">
        <w:rPr>
          <w:rFonts w:ascii="Times New Roman" w:hAnsi="Times New Roman" w:cs="Times New Roman"/>
          <w:sz w:val="24"/>
          <w:szCs w:val="24"/>
        </w:rPr>
        <w:t>S</w:t>
      </w:r>
      <w:r w:rsidR="008B1DB1" w:rsidRPr="006812E0">
        <w:rPr>
          <w:rFonts w:ascii="Times New Roman" w:hAnsi="Times New Roman" w:cs="Times New Roman"/>
          <w:sz w:val="24"/>
          <w:szCs w:val="24"/>
        </w:rPr>
        <w:t>imple” coarctation are rarely associated with intracardiac abnormalities</w:t>
      </w:r>
      <w:r w:rsidR="00F81A2F" w:rsidRPr="006812E0">
        <w:rPr>
          <w:rFonts w:ascii="Times New Roman" w:hAnsi="Times New Roman" w:cs="Times New Roman"/>
          <w:sz w:val="24"/>
          <w:szCs w:val="24"/>
        </w:rPr>
        <w:t>.</w:t>
      </w:r>
    </w:p>
    <w:p w14:paraId="415B69EA" w14:textId="36C36EA9" w:rsidR="00AD392D" w:rsidRPr="006812E0" w:rsidRDefault="006812E0" w:rsidP="000522A3">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F5226D" w:rsidRPr="006812E0">
        <w:rPr>
          <w:rFonts w:ascii="Times New Roman" w:hAnsi="Times New Roman" w:cs="Times New Roman"/>
          <w:sz w:val="24"/>
          <w:szCs w:val="24"/>
        </w:rPr>
        <w:t>The narrowing of the aorta is usually at the level of the ligamentum arteriosus</w:t>
      </w:r>
      <w:r w:rsidR="00F81A2F" w:rsidRPr="006812E0">
        <w:rPr>
          <w:rFonts w:ascii="Times New Roman" w:hAnsi="Times New Roman" w:cs="Times New Roman"/>
          <w:sz w:val="24"/>
          <w:szCs w:val="24"/>
        </w:rPr>
        <w:t>.</w:t>
      </w:r>
    </w:p>
    <w:p w14:paraId="6AFB1790" w14:textId="4E1DC842" w:rsidR="00AD392D" w:rsidRPr="006812E0" w:rsidRDefault="006812E0" w:rsidP="000522A3">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A01D34" w:rsidRPr="006812E0">
        <w:rPr>
          <w:rFonts w:ascii="Times New Roman" w:hAnsi="Times New Roman" w:cs="Times New Roman"/>
          <w:sz w:val="24"/>
          <w:szCs w:val="24"/>
        </w:rPr>
        <w:t xml:space="preserve">A </w:t>
      </w:r>
      <w:r w:rsidR="00F131A6" w:rsidRPr="006812E0">
        <w:rPr>
          <w:rFonts w:ascii="Times New Roman" w:hAnsi="Times New Roman" w:cs="Times New Roman"/>
          <w:sz w:val="24"/>
          <w:szCs w:val="24"/>
        </w:rPr>
        <w:t>gradient of &gt; 20mm Hg across the coarctation is mandatory to establish the diagnosis of hemodynamically significant coarctation of the aorta</w:t>
      </w:r>
      <w:r w:rsidR="00F81A2F" w:rsidRPr="006812E0">
        <w:rPr>
          <w:rFonts w:ascii="Times New Roman" w:hAnsi="Times New Roman" w:cs="Times New Roman"/>
          <w:sz w:val="24"/>
          <w:szCs w:val="24"/>
        </w:rPr>
        <w:t>.</w:t>
      </w:r>
    </w:p>
    <w:p w14:paraId="1C850C37" w14:textId="4857B075" w:rsidR="00FA1CDA" w:rsidRPr="00370A23" w:rsidRDefault="00FA1CDA" w:rsidP="006812E0">
      <w:pPr>
        <w:pStyle w:val="Paragraphedeliste"/>
        <w:spacing w:after="0" w:line="240" w:lineRule="auto"/>
        <w:ind w:left="709" w:hanging="993"/>
        <w:rPr>
          <w:rFonts w:ascii="Times New Roman" w:hAnsi="Times New Roman" w:cs="Times New Roman"/>
          <w:sz w:val="24"/>
          <w:szCs w:val="24"/>
        </w:rPr>
      </w:pPr>
    </w:p>
    <w:p w14:paraId="49769F92" w14:textId="774B0610" w:rsidR="00EB2461" w:rsidRPr="00370A23" w:rsidRDefault="00A01D34" w:rsidP="00370A23">
      <w:pPr>
        <w:spacing w:after="0" w:line="240" w:lineRule="auto"/>
        <w:rPr>
          <w:rFonts w:ascii="Times New Roman" w:eastAsia="Calibri" w:hAnsi="Times New Roman" w:cs="Times New Roman"/>
          <w:sz w:val="24"/>
          <w:szCs w:val="24"/>
        </w:rPr>
      </w:pPr>
      <w:r w:rsidRPr="00370A23">
        <w:rPr>
          <w:rFonts w:ascii="Times New Roman" w:eastAsia="Calibri" w:hAnsi="Times New Roman" w:cs="Times New Roman"/>
          <w:sz w:val="24"/>
          <w:szCs w:val="24"/>
        </w:rPr>
        <w:t xml:space="preserve">Answer </w:t>
      </w:r>
      <w:r w:rsidR="006812E0">
        <w:rPr>
          <w:rFonts w:ascii="Times New Roman" w:eastAsia="Calibri" w:hAnsi="Times New Roman" w:cs="Times New Roman"/>
          <w:sz w:val="24"/>
          <w:szCs w:val="24"/>
        </w:rPr>
        <w:t>D</w:t>
      </w:r>
    </w:p>
    <w:p w14:paraId="2659AC53" w14:textId="113EDE61" w:rsidR="00A01D34" w:rsidRPr="00370A23" w:rsidRDefault="00FA1AD3" w:rsidP="006812E0">
      <w:pPr>
        <w:spacing w:after="0" w:line="240" w:lineRule="auto"/>
        <w:ind w:left="720"/>
        <w:rPr>
          <w:rFonts w:ascii="Times New Roman" w:eastAsia="Calibri" w:hAnsi="Times New Roman" w:cs="Times New Roman"/>
          <w:sz w:val="24"/>
          <w:szCs w:val="24"/>
        </w:rPr>
      </w:pPr>
      <w:r w:rsidRPr="00370A23">
        <w:rPr>
          <w:rFonts w:ascii="Times New Roman" w:eastAsia="Calibri" w:hAnsi="Times New Roman" w:cs="Times New Roman"/>
          <w:sz w:val="24"/>
          <w:szCs w:val="24"/>
        </w:rPr>
        <w:t>Minimal o</w:t>
      </w:r>
      <w:r w:rsidR="00F05019" w:rsidRPr="00370A23">
        <w:rPr>
          <w:rFonts w:ascii="Times New Roman" w:eastAsia="Calibri" w:hAnsi="Times New Roman" w:cs="Times New Roman"/>
          <w:sz w:val="24"/>
          <w:szCs w:val="24"/>
        </w:rPr>
        <w:t>r</w:t>
      </w:r>
      <w:r w:rsidRPr="00370A23">
        <w:rPr>
          <w:rFonts w:ascii="Times New Roman" w:eastAsia="Calibri" w:hAnsi="Times New Roman" w:cs="Times New Roman"/>
          <w:sz w:val="24"/>
          <w:szCs w:val="24"/>
        </w:rPr>
        <w:t xml:space="preserve"> no-</w:t>
      </w:r>
      <w:r w:rsidR="00F05019" w:rsidRPr="00370A23">
        <w:rPr>
          <w:rFonts w:ascii="Times New Roman" w:eastAsia="Calibri" w:hAnsi="Times New Roman" w:cs="Times New Roman"/>
          <w:sz w:val="24"/>
          <w:szCs w:val="24"/>
        </w:rPr>
        <w:t>pressure</w:t>
      </w:r>
      <w:r w:rsidRPr="00370A23">
        <w:rPr>
          <w:rFonts w:ascii="Times New Roman" w:eastAsia="Calibri" w:hAnsi="Times New Roman" w:cs="Times New Roman"/>
          <w:sz w:val="24"/>
          <w:szCs w:val="24"/>
        </w:rPr>
        <w:t xml:space="preserve"> gradient my occur in hemody</w:t>
      </w:r>
      <w:r w:rsidR="00F05019" w:rsidRPr="00370A23">
        <w:rPr>
          <w:rFonts w:ascii="Times New Roman" w:eastAsia="Calibri" w:hAnsi="Times New Roman" w:cs="Times New Roman"/>
          <w:sz w:val="24"/>
          <w:szCs w:val="24"/>
        </w:rPr>
        <w:t>namically significant coarctation of the aorta with the development of significant collateral circulation.</w:t>
      </w:r>
    </w:p>
    <w:p w14:paraId="1B885F0B" w14:textId="77777777" w:rsidR="00FA1CDA" w:rsidRPr="00370A23" w:rsidRDefault="00FA1CDA" w:rsidP="00370A23">
      <w:pPr>
        <w:spacing w:after="0" w:line="240" w:lineRule="auto"/>
        <w:rPr>
          <w:rFonts w:ascii="Times New Roman" w:hAnsi="Times New Roman" w:cs="Times New Roman"/>
          <w:sz w:val="24"/>
          <w:szCs w:val="24"/>
        </w:rPr>
      </w:pPr>
    </w:p>
    <w:p w14:paraId="3F616223" w14:textId="4E8C595E" w:rsidR="002404A6" w:rsidRPr="00370A23" w:rsidRDefault="00770704"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 xml:space="preserve">Q5 </w:t>
      </w:r>
      <w:r w:rsidR="002404A6" w:rsidRPr="00370A23">
        <w:rPr>
          <w:rFonts w:ascii="Times New Roman" w:hAnsi="Times New Roman" w:cs="Times New Roman"/>
          <w:sz w:val="24"/>
          <w:szCs w:val="24"/>
        </w:rPr>
        <w:t xml:space="preserve">Which of the following statements on mitral valve </w:t>
      </w:r>
      <w:r w:rsidRPr="00370A23">
        <w:rPr>
          <w:rFonts w:ascii="Times New Roman" w:hAnsi="Times New Roman" w:cs="Times New Roman"/>
          <w:sz w:val="24"/>
          <w:szCs w:val="24"/>
        </w:rPr>
        <w:t xml:space="preserve">(MV) </w:t>
      </w:r>
      <w:r w:rsidR="002404A6" w:rsidRPr="00370A23">
        <w:rPr>
          <w:rFonts w:ascii="Times New Roman" w:hAnsi="Times New Roman" w:cs="Times New Roman"/>
          <w:sz w:val="24"/>
          <w:szCs w:val="24"/>
        </w:rPr>
        <w:t xml:space="preserve">anomalies is </w:t>
      </w:r>
      <w:r w:rsidR="00117767">
        <w:rPr>
          <w:rFonts w:ascii="Times New Roman" w:hAnsi="Times New Roman" w:cs="Times New Roman"/>
          <w:sz w:val="24"/>
          <w:szCs w:val="24"/>
        </w:rPr>
        <w:t>FALSE?</w:t>
      </w:r>
    </w:p>
    <w:p w14:paraId="15FEB28F" w14:textId="147F9576" w:rsidR="002404A6" w:rsidRPr="006812E0" w:rsidRDefault="006812E0" w:rsidP="000522A3">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437CC2" w:rsidRPr="006812E0">
        <w:rPr>
          <w:rFonts w:ascii="Times New Roman" w:hAnsi="Times New Roman" w:cs="Times New Roman"/>
          <w:sz w:val="24"/>
          <w:szCs w:val="24"/>
        </w:rPr>
        <w:t>Shone’s complex</w:t>
      </w:r>
      <w:r w:rsidR="008E7A02" w:rsidRPr="006812E0">
        <w:rPr>
          <w:rFonts w:ascii="Times New Roman" w:hAnsi="Times New Roman" w:cs="Times New Roman"/>
          <w:sz w:val="24"/>
          <w:szCs w:val="24"/>
        </w:rPr>
        <w:t xml:space="preserve"> is associated with a parachute mitral valve.</w:t>
      </w:r>
    </w:p>
    <w:p w14:paraId="6714C341" w14:textId="40A55742" w:rsidR="002404A6" w:rsidRPr="006812E0" w:rsidRDefault="006812E0" w:rsidP="000522A3">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A72061" w:rsidRPr="006812E0">
        <w:rPr>
          <w:rFonts w:ascii="Times New Roman" w:hAnsi="Times New Roman" w:cs="Times New Roman"/>
          <w:sz w:val="24"/>
          <w:szCs w:val="24"/>
        </w:rPr>
        <w:t>A</w:t>
      </w:r>
      <w:r w:rsidR="002404A6" w:rsidRPr="006812E0">
        <w:rPr>
          <w:rFonts w:ascii="Times New Roman" w:hAnsi="Times New Roman" w:cs="Times New Roman"/>
          <w:sz w:val="24"/>
          <w:szCs w:val="24"/>
        </w:rPr>
        <w:t xml:space="preserve"> </w:t>
      </w:r>
      <w:r w:rsidR="00A72061" w:rsidRPr="006812E0">
        <w:rPr>
          <w:rFonts w:ascii="Times New Roman" w:hAnsi="Times New Roman" w:cs="Times New Roman"/>
          <w:sz w:val="24"/>
          <w:szCs w:val="24"/>
        </w:rPr>
        <w:t xml:space="preserve">single papillary muscle is the hallmark </w:t>
      </w:r>
      <w:r w:rsidR="008E7A02" w:rsidRPr="006812E0">
        <w:rPr>
          <w:rFonts w:ascii="Times New Roman" w:hAnsi="Times New Roman" w:cs="Times New Roman"/>
          <w:sz w:val="24"/>
          <w:szCs w:val="24"/>
        </w:rPr>
        <w:t>a parachute mitral valve</w:t>
      </w:r>
      <w:r w:rsidR="00A72061" w:rsidRPr="006812E0">
        <w:rPr>
          <w:rFonts w:ascii="Times New Roman" w:hAnsi="Times New Roman" w:cs="Times New Roman"/>
          <w:sz w:val="24"/>
          <w:szCs w:val="24"/>
        </w:rPr>
        <w:t>.</w:t>
      </w:r>
    </w:p>
    <w:p w14:paraId="2293945E" w14:textId="27D07067" w:rsidR="002404A6" w:rsidRPr="006812E0" w:rsidRDefault="006812E0" w:rsidP="000522A3">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1F5B75" w:rsidRPr="006812E0">
        <w:rPr>
          <w:rFonts w:ascii="Times New Roman" w:hAnsi="Times New Roman" w:cs="Times New Roman"/>
          <w:sz w:val="24"/>
          <w:szCs w:val="24"/>
        </w:rPr>
        <w:t xml:space="preserve">Parachute mitral valve </w:t>
      </w:r>
      <w:r w:rsidR="00072B90" w:rsidRPr="006812E0">
        <w:rPr>
          <w:rFonts w:ascii="Times New Roman" w:hAnsi="Times New Roman" w:cs="Times New Roman"/>
          <w:sz w:val="24"/>
          <w:szCs w:val="24"/>
        </w:rPr>
        <w:t>represents</w:t>
      </w:r>
      <w:r w:rsidR="001F5B75" w:rsidRPr="006812E0">
        <w:rPr>
          <w:rFonts w:ascii="Times New Roman" w:hAnsi="Times New Roman" w:cs="Times New Roman"/>
          <w:sz w:val="24"/>
          <w:szCs w:val="24"/>
        </w:rPr>
        <w:t xml:space="preserve"> half of the mitral insufficiency dia</w:t>
      </w:r>
      <w:r w:rsidR="00072B90" w:rsidRPr="006812E0">
        <w:rPr>
          <w:rFonts w:ascii="Times New Roman" w:hAnsi="Times New Roman" w:cs="Times New Roman"/>
          <w:sz w:val="24"/>
          <w:szCs w:val="24"/>
        </w:rPr>
        <w:t>gnosed in pediatric patients.</w:t>
      </w:r>
    </w:p>
    <w:p w14:paraId="12AFA860" w14:textId="46166EA7" w:rsidR="002404A6" w:rsidRPr="006812E0" w:rsidRDefault="006812E0" w:rsidP="000522A3">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437CC2" w:rsidRPr="006812E0">
        <w:rPr>
          <w:rFonts w:ascii="Times New Roman" w:hAnsi="Times New Roman" w:cs="Times New Roman"/>
          <w:sz w:val="24"/>
          <w:szCs w:val="24"/>
        </w:rPr>
        <w:t>Parachute mitral valve</w:t>
      </w:r>
      <w:r w:rsidR="009753CC" w:rsidRPr="006812E0">
        <w:rPr>
          <w:rFonts w:ascii="Times New Roman" w:hAnsi="Times New Roman" w:cs="Times New Roman"/>
          <w:sz w:val="24"/>
          <w:szCs w:val="24"/>
        </w:rPr>
        <w:t xml:space="preserve"> is commonly associated with a supravalvular mitral ring</w:t>
      </w:r>
      <w:r w:rsidR="00072B90" w:rsidRPr="006812E0">
        <w:rPr>
          <w:rFonts w:ascii="Times New Roman" w:hAnsi="Times New Roman" w:cs="Times New Roman"/>
          <w:sz w:val="24"/>
          <w:szCs w:val="24"/>
        </w:rPr>
        <w:t>.</w:t>
      </w:r>
    </w:p>
    <w:p w14:paraId="23A18091" w14:textId="3AF85337" w:rsidR="00B6572A" w:rsidRPr="006812E0" w:rsidRDefault="006812E0" w:rsidP="000522A3">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proofErr w:type="spellStart"/>
      <w:r w:rsidR="00CC775E" w:rsidRPr="006812E0">
        <w:rPr>
          <w:rFonts w:ascii="Times New Roman" w:hAnsi="Times New Roman" w:cs="Times New Roman"/>
          <w:sz w:val="24"/>
          <w:szCs w:val="24"/>
        </w:rPr>
        <w:t>Transgastric</w:t>
      </w:r>
      <w:proofErr w:type="spellEnd"/>
      <w:r w:rsidR="00CC775E" w:rsidRPr="006812E0">
        <w:rPr>
          <w:rFonts w:ascii="Times New Roman" w:hAnsi="Times New Roman" w:cs="Times New Roman"/>
          <w:sz w:val="24"/>
          <w:szCs w:val="24"/>
        </w:rPr>
        <w:t xml:space="preserve"> views are extremely helpful for evaluating the number of papillary muscle when suspecting a parachute mitral valve.</w:t>
      </w:r>
    </w:p>
    <w:p w14:paraId="3C9D0C20" w14:textId="77777777" w:rsidR="00B70208" w:rsidRPr="00370A23" w:rsidRDefault="00B70208" w:rsidP="00370A23">
      <w:pPr>
        <w:pStyle w:val="Paragraphedeliste"/>
        <w:spacing w:after="0" w:line="240" w:lineRule="auto"/>
        <w:ind w:left="360"/>
        <w:rPr>
          <w:rFonts w:ascii="Times New Roman" w:hAnsi="Times New Roman" w:cs="Times New Roman"/>
          <w:sz w:val="24"/>
          <w:szCs w:val="24"/>
        </w:rPr>
      </w:pPr>
    </w:p>
    <w:p w14:paraId="7ACB6023" w14:textId="6415A7C8" w:rsidR="00EB2461" w:rsidRPr="00370A23" w:rsidRDefault="009753CC" w:rsidP="00370A23">
      <w:pPr>
        <w:spacing w:after="0" w:line="240" w:lineRule="auto"/>
        <w:rPr>
          <w:rFonts w:ascii="Times New Roman" w:eastAsia="Calibri" w:hAnsi="Times New Roman" w:cs="Times New Roman"/>
          <w:sz w:val="24"/>
          <w:szCs w:val="24"/>
        </w:rPr>
      </w:pPr>
      <w:r w:rsidRPr="00370A23">
        <w:rPr>
          <w:rFonts w:ascii="Times New Roman" w:eastAsia="Calibri" w:hAnsi="Times New Roman" w:cs="Times New Roman"/>
          <w:sz w:val="24"/>
          <w:szCs w:val="24"/>
        </w:rPr>
        <w:t xml:space="preserve">Answer </w:t>
      </w:r>
      <w:r w:rsidR="006812E0">
        <w:rPr>
          <w:rFonts w:ascii="Times New Roman" w:eastAsia="Calibri" w:hAnsi="Times New Roman" w:cs="Times New Roman"/>
          <w:sz w:val="24"/>
          <w:szCs w:val="24"/>
        </w:rPr>
        <w:t>C</w:t>
      </w:r>
    </w:p>
    <w:p w14:paraId="209DF816" w14:textId="0A002D4C" w:rsidR="00FA1CDA" w:rsidRPr="00370A23" w:rsidRDefault="00770704" w:rsidP="006812E0">
      <w:pPr>
        <w:spacing w:after="0" w:line="240" w:lineRule="auto"/>
        <w:ind w:left="720"/>
        <w:rPr>
          <w:rFonts w:ascii="Times New Roman" w:hAnsi="Times New Roman" w:cs="Times New Roman"/>
          <w:sz w:val="24"/>
          <w:szCs w:val="24"/>
        </w:rPr>
      </w:pPr>
      <w:r w:rsidRPr="00370A23">
        <w:rPr>
          <w:rFonts w:ascii="Times New Roman" w:hAnsi="Times New Roman" w:cs="Times New Roman"/>
          <w:sz w:val="24"/>
          <w:szCs w:val="24"/>
        </w:rPr>
        <w:t>Parachute MV represents about half of the mitral stenosis (MS) diagnosed in pediatric patients but can also present in adulthood. Here, all the chordae tendineae insert into a single papillary muscle group. Anatomy of the papillary muscles is highly variable, but in a true parachute MV, it originates from the anterolateral LV wall. The MV leaflets also appear dense with restricted motion, short, thickened chordae</w:t>
      </w:r>
      <w:r w:rsidR="00D4142E">
        <w:rPr>
          <w:rFonts w:ascii="Times New Roman" w:hAnsi="Times New Roman" w:cs="Times New Roman"/>
          <w:sz w:val="24"/>
          <w:szCs w:val="24"/>
        </w:rPr>
        <w:t>.</w:t>
      </w:r>
    </w:p>
    <w:p w14:paraId="65B5EF8C" w14:textId="77777777" w:rsidR="00770704" w:rsidRPr="00370A23" w:rsidRDefault="00770704" w:rsidP="00370A23">
      <w:pPr>
        <w:spacing w:after="0" w:line="240" w:lineRule="auto"/>
        <w:rPr>
          <w:rFonts w:ascii="Times New Roman" w:hAnsi="Times New Roman" w:cs="Times New Roman"/>
          <w:sz w:val="24"/>
          <w:szCs w:val="24"/>
        </w:rPr>
      </w:pPr>
    </w:p>
    <w:p w14:paraId="7FEEB78E" w14:textId="794D53D2" w:rsidR="00615DD0" w:rsidRPr="00370A23" w:rsidRDefault="00770704"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 xml:space="preserve">Q6 </w:t>
      </w:r>
      <w:r w:rsidR="00615DD0" w:rsidRPr="00370A23">
        <w:rPr>
          <w:rFonts w:ascii="Times New Roman" w:hAnsi="Times New Roman" w:cs="Times New Roman"/>
          <w:sz w:val="24"/>
          <w:szCs w:val="24"/>
        </w:rPr>
        <w:t>Which of the following statements on Ebstein anoma</w:t>
      </w:r>
      <w:r w:rsidR="008E7A02" w:rsidRPr="00370A23">
        <w:rPr>
          <w:rFonts w:ascii="Times New Roman" w:hAnsi="Times New Roman" w:cs="Times New Roman"/>
          <w:sz w:val="24"/>
          <w:szCs w:val="24"/>
        </w:rPr>
        <w:t>ly</w:t>
      </w:r>
      <w:r w:rsidR="00615DD0" w:rsidRPr="00370A23">
        <w:rPr>
          <w:rFonts w:ascii="Times New Roman" w:hAnsi="Times New Roman" w:cs="Times New Roman"/>
          <w:sz w:val="24"/>
          <w:szCs w:val="24"/>
        </w:rPr>
        <w:t xml:space="preserve"> </w:t>
      </w:r>
      <w:proofErr w:type="spellStart"/>
      <w:r w:rsidR="00615DD0" w:rsidRPr="00370A23">
        <w:rPr>
          <w:rFonts w:ascii="Times New Roman" w:hAnsi="Times New Roman" w:cs="Times New Roman"/>
          <w:sz w:val="24"/>
          <w:szCs w:val="24"/>
        </w:rPr>
        <w:t>is</w:t>
      </w:r>
      <w:r w:rsidR="00C12370">
        <w:rPr>
          <w:rFonts w:ascii="Times New Roman" w:hAnsi="Times New Roman" w:cs="Times New Roman"/>
          <w:sz w:val="24"/>
          <w:szCs w:val="24"/>
        </w:rPr>
        <w:t>FALSE</w:t>
      </w:r>
      <w:proofErr w:type="spellEnd"/>
      <w:r w:rsidR="00C12370">
        <w:rPr>
          <w:rFonts w:ascii="Times New Roman" w:hAnsi="Times New Roman" w:cs="Times New Roman"/>
          <w:sz w:val="24"/>
          <w:szCs w:val="24"/>
        </w:rPr>
        <w:t>?</w:t>
      </w:r>
    </w:p>
    <w:p w14:paraId="0404C604" w14:textId="20BDC29B" w:rsidR="00615DD0" w:rsidRPr="006812E0" w:rsidRDefault="006812E0" w:rsidP="006812E0">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DE6C8E" w:rsidRPr="006812E0">
        <w:rPr>
          <w:rFonts w:ascii="Times New Roman" w:hAnsi="Times New Roman" w:cs="Times New Roman"/>
          <w:sz w:val="24"/>
          <w:szCs w:val="24"/>
        </w:rPr>
        <w:t>B</w:t>
      </w:r>
      <w:r w:rsidR="00922E2C" w:rsidRPr="006812E0">
        <w:rPr>
          <w:rFonts w:ascii="Times New Roman" w:hAnsi="Times New Roman" w:cs="Times New Roman"/>
          <w:sz w:val="24"/>
          <w:szCs w:val="24"/>
        </w:rPr>
        <w:t>y definition</w:t>
      </w:r>
      <w:r w:rsidR="008E7A02" w:rsidRPr="006812E0">
        <w:rPr>
          <w:rFonts w:ascii="Times New Roman" w:hAnsi="Times New Roman" w:cs="Times New Roman"/>
          <w:sz w:val="24"/>
          <w:szCs w:val="24"/>
        </w:rPr>
        <w:t>, it</w:t>
      </w:r>
      <w:r w:rsidR="00922E2C" w:rsidRPr="006812E0">
        <w:rPr>
          <w:rFonts w:ascii="Times New Roman" w:hAnsi="Times New Roman" w:cs="Times New Roman"/>
          <w:sz w:val="24"/>
          <w:szCs w:val="24"/>
        </w:rPr>
        <w:t xml:space="preserve"> </w:t>
      </w:r>
      <w:r w:rsidR="008E7A02" w:rsidRPr="006812E0">
        <w:rPr>
          <w:rFonts w:ascii="Times New Roman" w:hAnsi="Times New Roman" w:cs="Times New Roman"/>
          <w:sz w:val="24"/>
          <w:szCs w:val="24"/>
        </w:rPr>
        <w:t>corresponds</w:t>
      </w:r>
      <w:r w:rsidR="00922E2C" w:rsidRPr="006812E0">
        <w:rPr>
          <w:rFonts w:ascii="Times New Roman" w:hAnsi="Times New Roman" w:cs="Times New Roman"/>
          <w:sz w:val="24"/>
          <w:szCs w:val="24"/>
        </w:rPr>
        <w:t xml:space="preserve"> to </w:t>
      </w:r>
      <w:r w:rsidR="008E7A02" w:rsidRPr="006812E0">
        <w:rPr>
          <w:rFonts w:ascii="Times New Roman" w:hAnsi="Times New Roman" w:cs="Times New Roman"/>
          <w:sz w:val="24"/>
          <w:szCs w:val="24"/>
        </w:rPr>
        <w:t>an</w:t>
      </w:r>
      <w:r w:rsidR="00922E2C" w:rsidRPr="006812E0">
        <w:rPr>
          <w:rFonts w:ascii="Times New Roman" w:hAnsi="Times New Roman" w:cs="Times New Roman"/>
          <w:sz w:val="24"/>
          <w:szCs w:val="24"/>
        </w:rPr>
        <w:t xml:space="preserve"> apical displacement of the septal </w:t>
      </w:r>
      <w:r w:rsidR="004300CF" w:rsidRPr="006812E0">
        <w:rPr>
          <w:rFonts w:ascii="Times New Roman" w:hAnsi="Times New Roman" w:cs="Times New Roman"/>
          <w:sz w:val="24"/>
          <w:szCs w:val="24"/>
        </w:rPr>
        <w:t>leaflet</w:t>
      </w:r>
      <w:r w:rsidR="00922E2C" w:rsidRPr="006812E0">
        <w:rPr>
          <w:rFonts w:ascii="Times New Roman" w:hAnsi="Times New Roman" w:cs="Times New Roman"/>
          <w:sz w:val="24"/>
          <w:szCs w:val="24"/>
        </w:rPr>
        <w:t xml:space="preserve"> of the </w:t>
      </w:r>
      <w:r w:rsidR="004300CF" w:rsidRPr="006812E0">
        <w:rPr>
          <w:rFonts w:ascii="Times New Roman" w:hAnsi="Times New Roman" w:cs="Times New Roman"/>
          <w:sz w:val="24"/>
          <w:szCs w:val="24"/>
        </w:rPr>
        <w:t>tricuspid</w:t>
      </w:r>
      <w:r w:rsidR="00922E2C" w:rsidRPr="006812E0">
        <w:rPr>
          <w:rFonts w:ascii="Times New Roman" w:hAnsi="Times New Roman" w:cs="Times New Roman"/>
          <w:sz w:val="24"/>
          <w:szCs w:val="24"/>
        </w:rPr>
        <w:t xml:space="preserve"> valve &gt;8mm/m</w:t>
      </w:r>
      <w:r w:rsidR="00770704" w:rsidRPr="006812E0">
        <w:rPr>
          <w:rFonts w:ascii="Times New Roman" w:hAnsi="Times New Roman" w:cs="Times New Roman"/>
          <w:sz w:val="24"/>
          <w:szCs w:val="24"/>
        </w:rPr>
        <w:t>²</w:t>
      </w:r>
      <w:r w:rsidR="00922E2C" w:rsidRPr="006812E0">
        <w:rPr>
          <w:rFonts w:ascii="Times New Roman" w:hAnsi="Times New Roman" w:cs="Times New Roman"/>
          <w:sz w:val="24"/>
          <w:szCs w:val="24"/>
        </w:rPr>
        <w:t xml:space="preserve"> in a</w:t>
      </w:r>
      <w:r w:rsidR="00DE6C8E" w:rsidRPr="006812E0">
        <w:rPr>
          <w:rFonts w:ascii="Times New Roman" w:hAnsi="Times New Roman" w:cs="Times New Roman"/>
          <w:sz w:val="24"/>
          <w:szCs w:val="24"/>
        </w:rPr>
        <w:t>dults</w:t>
      </w:r>
      <w:r w:rsidR="0012176E" w:rsidRPr="006812E0">
        <w:rPr>
          <w:rFonts w:ascii="Times New Roman" w:hAnsi="Times New Roman" w:cs="Times New Roman"/>
          <w:sz w:val="24"/>
          <w:szCs w:val="24"/>
        </w:rPr>
        <w:t>.</w:t>
      </w:r>
    </w:p>
    <w:p w14:paraId="462D2BA5" w14:textId="394795BB" w:rsidR="00615DD0" w:rsidRPr="006812E0" w:rsidRDefault="006812E0" w:rsidP="006812E0">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12176E" w:rsidRPr="006812E0">
        <w:rPr>
          <w:rFonts w:ascii="Times New Roman" w:hAnsi="Times New Roman" w:cs="Times New Roman"/>
          <w:sz w:val="24"/>
          <w:szCs w:val="24"/>
        </w:rPr>
        <w:t>Is frequently associated to an ASD or PFO.</w:t>
      </w:r>
    </w:p>
    <w:p w14:paraId="4DF02884" w14:textId="1BB8820B" w:rsidR="00615DD0" w:rsidRPr="006812E0" w:rsidRDefault="006812E0" w:rsidP="006812E0">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12176E" w:rsidRPr="006812E0">
        <w:rPr>
          <w:rFonts w:ascii="Times New Roman" w:hAnsi="Times New Roman" w:cs="Times New Roman"/>
          <w:sz w:val="24"/>
          <w:szCs w:val="24"/>
        </w:rPr>
        <w:t>Is best evaluated in the ME four-chamber view</w:t>
      </w:r>
      <w:r w:rsidR="008E7A02" w:rsidRPr="006812E0">
        <w:rPr>
          <w:rFonts w:ascii="Times New Roman" w:hAnsi="Times New Roman" w:cs="Times New Roman"/>
          <w:sz w:val="24"/>
          <w:szCs w:val="24"/>
        </w:rPr>
        <w:t>.</w:t>
      </w:r>
    </w:p>
    <w:p w14:paraId="247368E3" w14:textId="513D0AAE" w:rsidR="00615DD0" w:rsidRPr="006812E0" w:rsidRDefault="006812E0" w:rsidP="006812E0">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095C96" w:rsidRPr="006812E0">
        <w:rPr>
          <w:rFonts w:ascii="Times New Roman" w:hAnsi="Times New Roman" w:cs="Times New Roman"/>
          <w:sz w:val="24"/>
          <w:szCs w:val="24"/>
        </w:rPr>
        <w:t xml:space="preserve">Surgical repair is rarely associated </w:t>
      </w:r>
      <w:r w:rsidR="00015C8F" w:rsidRPr="006812E0">
        <w:rPr>
          <w:rFonts w:ascii="Times New Roman" w:hAnsi="Times New Roman" w:cs="Times New Roman"/>
          <w:sz w:val="24"/>
          <w:szCs w:val="24"/>
        </w:rPr>
        <w:t>postoperative</w:t>
      </w:r>
      <w:r w:rsidR="00202F92" w:rsidRPr="006812E0">
        <w:rPr>
          <w:rFonts w:ascii="Times New Roman" w:hAnsi="Times New Roman" w:cs="Times New Roman"/>
          <w:sz w:val="24"/>
          <w:szCs w:val="24"/>
        </w:rPr>
        <w:t xml:space="preserve"> right ventricular failure</w:t>
      </w:r>
    </w:p>
    <w:p w14:paraId="51E032B8" w14:textId="77777777" w:rsidR="006812E0" w:rsidRDefault="006812E0" w:rsidP="00370A23">
      <w:pPr>
        <w:spacing w:after="0" w:line="240" w:lineRule="auto"/>
        <w:rPr>
          <w:rFonts w:ascii="Times New Roman" w:eastAsia="Calibri" w:hAnsi="Times New Roman" w:cs="Times New Roman"/>
          <w:sz w:val="24"/>
          <w:szCs w:val="24"/>
        </w:rPr>
      </w:pPr>
    </w:p>
    <w:p w14:paraId="4B5FC302" w14:textId="77777777" w:rsidR="006812E0" w:rsidRDefault="00202F92" w:rsidP="00370A23">
      <w:pPr>
        <w:spacing w:after="0" w:line="240" w:lineRule="auto"/>
        <w:rPr>
          <w:rFonts w:ascii="Times New Roman" w:eastAsia="Calibri" w:hAnsi="Times New Roman" w:cs="Times New Roman"/>
          <w:sz w:val="24"/>
          <w:szCs w:val="24"/>
        </w:rPr>
      </w:pPr>
      <w:r w:rsidRPr="00370A23">
        <w:rPr>
          <w:rFonts w:ascii="Times New Roman" w:eastAsia="Calibri" w:hAnsi="Times New Roman" w:cs="Times New Roman"/>
          <w:sz w:val="24"/>
          <w:szCs w:val="24"/>
        </w:rPr>
        <w:t>Answer</w:t>
      </w:r>
      <w:r w:rsidR="000631AF" w:rsidRPr="00370A23">
        <w:rPr>
          <w:rFonts w:ascii="Times New Roman" w:eastAsia="Calibri" w:hAnsi="Times New Roman" w:cs="Times New Roman"/>
          <w:sz w:val="24"/>
          <w:szCs w:val="24"/>
        </w:rPr>
        <w:t xml:space="preserve"> </w:t>
      </w:r>
      <w:r w:rsidR="006812E0">
        <w:rPr>
          <w:rFonts w:ascii="Times New Roman" w:eastAsia="Calibri" w:hAnsi="Times New Roman" w:cs="Times New Roman"/>
          <w:sz w:val="24"/>
          <w:szCs w:val="24"/>
        </w:rPr>
        <w:t>D</w:t>
      </w:r>
      <w:r w:rsidR="000631AF" w:rsidRPr="00370A23">
        <w:rPr>
          <w:rFonts w:ascii="Times New Roman" w:eastAsia="Calibri" w:hAnsi="Times New Roman" w:cs="Times New Roman"/>
          <w:sz w:val="24"/>
          <w:szCs w:val="24"/>
        </w:rPr>
        <w:t xml:space="preserve"> </w:t>
      </w:r>
    </w:p>
    <w:p w14:paraId="5DB74040" w14:textId="5C5F3421" w:rsidR="00EB2461" w:rsidRPr="00370A23" w:rsidRDefault="006812E0" w:rsidP="006812E0">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R</w:t>
      </w:r>
      <w:r w:rsidR="00E649D2" w:rsidRPr="00370A23">
        <w:rPr>
          <w:rFonts w:ascii="Times New Roman" w:eastAsia="Calibri" w:hAnsi="Times New Roman" w:cs="Times New Roman"/>
          <w:sz w:val="24"/>
          <w:szCs w:val="24"/>
        </w:rPr>
        <w:t xml:space="preserve">V </w:t>
      </w:r>
      <w:r w:rsidR="00015C8F" w:rsidRPr="00370A23">
        <w:rPr>
          <w:rFonts w:ascii="Times New Roman" w:eastAsia="Calibri" w:hAnsi="Times New Roman" w:cs="Times New Roman"/>
          <w:sz w:val="24"/>
          <w:szCs w:val="24"/>
        </w:rPr>
        <w:t>failure is a major postoperative complication</w:t>
      </w:r>
      <w:r w:rsidR="008E7A02" w:rsidRPr="00370A23">
        <w:rPr>
          <w:rFonts w:ascii="Times New Roman" w:eastAsia="Calibri" w:hAnsi="Times New Roman" w:cs="Times New Roman"/>
          <w:sz w:val="24"/>
          <w:szCs w:val="24"/>
        </w:rPr>
        <w:t xml:space="preserve"> of Ebstein anomalies repair (cone procedure)</w:t>
      </w:r>
      <w:r w:rsidR="0024558E" w:rsidRPr="00370A23">
        <w:rPr>
          <w:rFonts w:ascii="Times New Roman" w:eastAsia="Calibri" w:hAnsi="Times New Roman" w:cs="Times New Roman"/>
          <w:sz w:val="24"/>
          <w:szCs w:val="24"/>
        </w:rPr>
        <w:t xml:space="preserve">. Many strategies have been used to minimize this, including valved closure of the ASD to allow right-to-left shunt, or performing a bidirectional </w:t>
      </w:r>
      <w:proofErr w:type="spellStart"/>
      <w:r w:rsidR="0024558E" w:rsidRPr="00370A23">
        <w:rPr>
          <w:rFonts w:ascii="Times New Roman" w:eastAsia="Calibri" w:hAnsi="Times New Roman" w:cs="Times New Roman"/>
          <w:sz w:val="24"/>
          <w:szCs w:val="24"/>
        </w:rPr>
        <w:t>cavopulmonary</w:t>
      </w:r>
      <w:proofErr w:type="spellEnd"/>
      <w:r w:rsidR="0024558E" w:rsidRPr="00370A23">
        <w:rPr>
          <w:rFonts w:ascii="Times New Roman" w:eastAsia="Calibri" w:hAnsi="Times New Roman" w:cs="Times New Roman"/>
          <w:sz w:val="24"/>
          <w:szCs w:val="24"/>
        </w:rPr>
        <w:t xml:space="preserve"> shunt (modified Glenn procedure) to decrease RV preload</w:t>
      </w:r>
      <w:r w:rsidR="004300CF" w:rsidRPr="00370A23">
        <w:rPr>
          <w:rFonts w:ascii="Times New Roman" w:eastAsia="Calibri" w:hAnsi="Times New Roman" w:cs="Times New Roman"/>
          <w:sz w:val="24"/>
          <w:szCs w:val="24"/>
        </w:rPr>
        <w:t>.</w:t>
      </w:r>
    </w:p>
    <w:p w14:paraId="3CF89D55" w14:textId="77777777" w:rsidR="00FA1CDA" w:rsidRPr="00370A23" w:rsidRDefault="00FA1CDA" w:rsidP="00370A23">
      <w:pPr>
        <w:spacing w:after="0" w:line="240" w:lineRule="auto"/>
        <w:rPr>
          <w:rFonts w:ascii="Times New Roman" w:hAnsi="Times New Roman" w:cs="Times New Roman"/>
          <w:sz w:val="24"/>
          <w:szCs w:val="24"/>
        </w:rPr>
      </w:pPr>
    </w:p>
    <w:p w14:paraId="425B0256" w14:textId="77777777" w:rsidR="006812E0" w:rsidRDefault="006812E0">
      <w:pPr>
        <w:rPr>
          <w:rFonts w:ascii="Times New Roman" w:hAnsi="Times New Roman" w:cs="Times New Roman"/>
          <w:sz w:val="24"/>
          <w:szCs w:val="24"/>
        </w:rPr>
      </w:pPr>
      <w:r>
        <w:rPr>
          <w:rFonts w:ascii="Times New Roman" w:hAnsi="Times New Roman" w:cs="Times New Roman"/>
          <w:sz w:val="24"/>
          <w:szCs w:val="24"/>
        </w:rPr>
        <w:br w:type="page"/>
      </w:r>
    </w:p>
    <w:p w14:paraId="278FFD24" w14:textId="33C90895" w:rsidR="00A22EF5" w:rsidRPr="00370A23" w:rsidRDefault="00A22EF5"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lastRenderedPageBreak/>
        <w:t>Q7 What anomal</w:t>
      </w:r>
      <w:r w:rsidR="00F039EE" w:rsidRPr="00370A23">
        <w:rPr>
          <w:rFonts w:ascii="Times New Roman" w:hAnsi="Times New Roman" w:cs="Times New Roman"/>
          <w:sz w:val="24"/>
          <w:szCs w:val="24"/>
        </w:rPr>
        <w:t>y</w:t>
      </w:r>
      <w:r w:rsidRPr="00370A23">
        <w:rPr>
          <w:rFonts w:ascii="Times New Roman" w:hAnsi="Times New Roman" w:cs="Times New Roman"/>
          <w:sz w:val="24"/>
          <w:szCs w:val="24"/>
        </w:rPr>
        <w:t xml:space="preserve"> is shown on </w:t>
      </w:r>
      <w:r w:rsidRPr="000522A3">
        <w:rPr>
          <w:rFonts w:ascii="Times New Roman" w:hAnsi="Times New Roman" w:cs="Times New Roman"/>
          <w:sz w:val="24"/>
          <w:szCs w:val="24"/>
          <w:highlight w:val="yellow"/>
        </w:rPr>
        <w:t>video Chap26_Q7</w:t>
      </w:r>
      <w:r w:rsidRPr="00370A23">
        <w:rPr>
          <w:rFonts w:ascii="Times New Roman" w:hAnsi="Times New Roman" w:cs="Times New Roman"/>
          <w:sz w:val="24"/>
          <w:szCs w:val="24"/>
        </w:rPr>
        <w:t>?</w:t>
      </w:r>
    </w:p>
    <w:p w14:paraId="09455CEB" w14:textId="266C5452" w:rsidR="00A22EF5" w:rsidRPr="00370A23" w:rsidRDefault="00A22EF5"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A</w:t>
      </w:r>
      <w:r w:rsidR="006812E0">
        <w:rPr>
          <w:rFonts w:ascii="Times New Roman" w:hAnsi="Times New Roman" w:cs="Times New Roman"/>
          <w:sz w:val="24"/>
          <w:szCs w:val="24"/>
        </w:rPr>
        <w:t>)</w:t>
      </w:r>
      <w:r w:rsidR="006812E0">
        <w:rPr>
          <w:rFonts w:ascii="Times New Roman" w:hAnsi="Times New Roman" w:cs="Times New Roman"/>
          <w:sz w:val="24"/>
          <w:szCs w:val="24"/>
        </w:rPr>
        <w:tab/>
      </w:r>
      <w:r w:rsidR="00F039EE" w:rsidRPr="00370A23">
        <w:rPr>
          <w:rFonts w:ascii="Times New Roman" w:hAnsi="Times New Roman" w:cs="Times New Roman"/>
          <w:sz w:val="24"/>
          <w:szCs w:val="24"/>
        </w:rPr>
        <w:t xml:space="preserve">Cor </w:t>
      </w:r>
      <w:proofErr w:type="spellStart"/>
      <w:r w:rsidR="00F039EE" w:rsidRPr="00370A23">
        <w:rPr>
          <w:rFonts w:ascii="Times New Roman" w:hAnsi="Times New Roman" w:cs="Times New Roman"/>
          <w:sz w:val="24"/>
          <w:szCs w:val="24"/>
        </w:rPr>
        <w:t>triatriatum</w:t>
      </w:r>
      <w:proofErr w:type="spellEnd"/>
    </w:p>
    <w:p w14:paraId="0273D9C7" w14:textId="0E3EF706" w:rsidR="00A22EF5" w:rsidRPr="00370A23" w:rsidRDefault="00A22EF5"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B</w:t>
      </w:r>
      <w:r w:rsidR="006812E0">
        <w:rPr>
          <w:rFonts w:ascii="Times New Roman" w:hAnsi="Times New Roman" w:cs="Times New Roman"/>
          <w:sz w:val="24"/>
          <w:szCs w:val="24"/>
        </w:rPr>
        <w:t>)</w:t>
      </w:r>
      <w:r w:rsidR="006812E0">
        <w:rPr>
          <w:rFonts w:ascii="Times New Roman" w:hAnsi="Times New Roman" w:cs="Times New Roman"/>
          <w:sz w:val="24"/>
          <w:szCs w:val="24"/>
        </w:rPr>
        <w:tab/>
      </w:r>
      <w:r w:rsidR="00F039EE" w:rsidRPr="00370A23">
        <w:rPr>
          <w:rFonts w:ascii="Times New Roman" w:hAnsi="Times New Roman" w:cs="Times New Roman"/>
          <w:sz w:val="24"/>
          <w:szCs w:val="24"/>
        </w:rPr>
        <w:t>Left atrial pouch</w:t>
      </w:r>
    </w:p>
    <w:p w14:paraId="4BB5FA17" w14:textId="27885397" w:rsidR="00A22EF5" w:rsidRPr="00F1137B" w:rsidRDefault="00A22EF5" w:rsidP="00370A23">
      <w:pPr>
        <w:spacing w:after="0" w:line="240" w:lineRule="auto"/>
        <w:rPr>
          <w:rFonts w:ascii="Times New Roman" w:hAnsi="Times New Roman" w:cs="Times New Roman"/>
          <w:sz w:val="24"/>
          <w:szCs w:val="24"/>
        </w:rPr>
      </w:pPr>
      <w:r w:rsidRPr="00F1137B">
        <w:rPr>
          <w:rFonts w:ascii="Times New Roman" w:hAnsi="Times New Roman" w:cs="Times New Roman"/>
          <w:sz w:val="24"/>
          <w:szCs w:val="24"/>
        </w:rPr>
        <w:t>C</w:t>
      </w:r>
      <w:r w:rsidR="006812E0">
        <w:rPr>
          <w:rFonts w:ascii="Times New Roman" w:hAnsi="Times New Roman" w:cs="Times New Roman"/>
          <w:sz w:val="24"/>
          <w:szCs w:val="24"/>
        </w:rPr>
        <w:t>)</w:t>
      </w:r>
      <w:r w:rsidR="006812E0">
        <w:rPr>
          <w:rFonts w:ascii="Times New Roman" w:hAnsi="Times New Roman" w:cs="Times New Roman"/>
          <w:sz w:val="24"/>
          <w:szCs w:val="24"/>
        </w:rPr>
        <w:tab/>
      </w:r>
      <w:r w:rsidR="00F039EE" w:rsidRPr="00F1137B">
        <w:rPr>
          <w:rFonts w:ascii="Times New Roman" w:hAnsi="Times New Roman" w:cs="Times New Roman"/>
          <w:sz w:val="24"/>
          <w:szCs w:val="24"/>
        </w:rPr>
        <w:t>Sinus venosus</w:t>
      </w:r>
    </w:p>
    <w:p w14:paraId="151B5CFB" w14:textId="5AA1CC60" w:rsidR="00A22EF5" w:rsidRPr="00370A23" w:rsidRDefault="00A22EF5"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D</w:t>
      </w:r>
      <w:r w:rsidR="006812E0">
        <w:rPr>
          <w:rFonts w:ascii="Times New Roman" w:hAnsi="Times New Roman" w:cs="Times New Roman"/>
          <w:sz w:val="24"/>
          <w:szCs w:val="24"/>
        </w:rPr>
        <w:t>)</w:t>
      </w:r>
      <w:r w:rsidR="006812E0">
        <w:rPr>
          <w:rFonts w:ascii="Times New Roman" w:hAnsi="Times New Roman" w:cs="Times New Roman"/>
          <w:sz w:val="24"/>
          <w:szCs w:val="24"/>
        </w:rPr>
        <w:tab/>
      </w:r>
      <w:r w:rsidR="00F039EE" w:rsidRPr="00370A23">
        <w:rPr>
          <w:rFonts w:ascii="Times New Roman" w:hAnsi="Times New Roman" w:cs="Times New Roman"/>
          <w:sz w:val="24"/>
          <w:szCs w:val="24"/>
        </w:rPr>
        <w:t>Persistent l</w:t>
      </w:r>
      <w:r w:rsidRPr="00370A23">
        <w:rPr>
          <w:rFonts w:ascii="Times New Roman" w:hAnsi="Times New Roman" w:cs="Times New Roman"/>
          <w:sz w:val="24"/>
          <w:szCs w:val="24"/>
        </w:rPr>
        <w:t>eft superior vena cava</w:t>
      </w:r>
      <w:r w:rsidR="00B75482" w:rsidRPr="00370A23">
        <w:rPr>
          <w:rFonts w:ascii="Times New Roman" w:hAnsi="Times New Roman" w:cs="Times New Roman"/>
          <w:sz w:val="24"/>
          <w:szCs w:val="24"/>
        </w:rPr>
        <w:t xml:space="preserve"> </w:t>
      </w:r>
    </w:p>
    <w:p w14:paraId="1B20D921" w14:textId="77777777" w:rsidR="00F039EE" w:rsidRPr="00370A23" w:rsidRDefault="00F039EE" w:rsidP="00370A23">
      <w:pPr>
        <w:spacing w:after="0" w:line="240" w:lineRule="auto"/>
        <w:rPr>
          <w:rFonts w:ascii="Times New Roman" w:hAnsi="Times New Roman" w:cs="Times New Roman"/>
          <w:sz w:val="24"/>
          <w:szCs w:val="24"/>
        </w:rPr>
      </w:pPr>
    </w:p>
    <w:p w14:paraId="29374741" w14:textId="4221C49E" w:rsidR="006812E0" w:rsidRDefault="00F039EE" w:rsidP="00370A23">
      <w:pPr>
        <w:spacing w:after="0" w:line="240" w:lineRule="auto"/>
        <w:rPr>
          <w:rFonts w:ascii="Times New Roman" w:hAnsi="Times New Roman" w:cs="Times New Roman"/>
          <w:sz w:val="24"/>
          <w:szCs w:val="24"/>
        </w:rPr>
      </w:pPr>
      <w:proofErr w:type="gramStart"/>
      <w:r w:rsidRPr="00370A23">
        <w:rPr>
          <w:rFonts w:ascii="Times New Roman" w:hAnsi="Times New Roman" w:cs="Times New Roman"/>
          <w:sz w:val="24"/>
          <w:szCs w:val="24"/>
        </w:rPr>
        <w:t>Answer :</w:t>
      </w:r>
      <w:proofErr w:type="gramEnd"/>
      <w:r w:rsidRPr="00370A23">
        <w:rPr>
          <w:rFonts w:ascii="Times New Roman" w:hAnsi="Times New Roman" w:cs="Times New Roman"/>
          <w:sz w:val="24"/>
          <w:szCs w:val="24"/>
        </w:rPr>
        <w:t xml:space="preserve"> D </w:t>
      </w:r>
    </w:p>
    <w:p w14:paraId="6B98C9B1" w14:textId="076783C8" w:rsidR="00F039EE" w:rsidRPr="00370A23" w:rsidRDefault="00F039EE" w:rsidP="006812E0">
      <w:pPr>
        <w:spacing w:after="0" w:line="240" w:lineRule="auto"/>
        <w:ind w:left="720"/>
        <w:rPr>
          <w:rFonts w:ascii="Times New Roman" w:hAnsi="Times New Roman" w:cs="Times New Roman"/>
          <w:sz w:val="24"/>
          <w:szCs w:val="24"/>
        </w:rPr>
      </w:pPr>
      <w:r w:rsidRPr="00370A23">
        <w:rPr>
          <w:rFonts w:ascii="Times New Roman" w:hAnsi="Times New Roman" w:cs="Times New Roman"/>
          <w:sz w:val="24"/>
          <w:szCs w:val="24"/>
        </w:rPr>
        <w:t xml:space="preserve">Persistent left </w:t>
      </w:r>
      <w:r w:rsidR="00B75482" w:rsidRPr="00370A23">
        <w:rPr>
          <w:rFonts w:ascii="Times New Roman" w:hAnsi="Times New Roman" w:cs="Times New Roman"/>
          <w:sz w:val="24"/>
          <w:szCs w:val="24"/>
        </w:rPr>
        <w:t>superior vena cava (</w:t>
      </w:r>
      <w:r w:rsidRPr="00370A23">
        <w:rPr>
          <w:rFonts w:ascii="Times New Roman" w:hAnsi="Times New Roman" w:cs="Times New Roman"/>
          <w:sz w:val="24"/>
          <w:szCs w:val="24"/>
        </w:rPr>
        <w:t>SVC</w:t>
      </w:r>
      <w:r w:rsidR="00B75482" w:rsidRPr="00370A23">
        <w:rPr>
          <w:rFonts w:ascii="Times New Roman" w:hAnsi="Times New Roman" w:cs="Times New Roman"/>
          <w:sz w:val="24"/>
          <w:szCs w:val="24"/>
        </w:rPr>
        <w:t>)</w:t>
      </w:r>
      <w:r w:rsidRPr="00370A23">
        <w:rPr>
          <w:rFonts w:ascii="Times New Roman" w:hAnsi="Times New Roman" w:cs="Times New Roman"/>
          <w:sz w:val="24"/>
          <w:szCs w:val="24"/>
        </w:rPr>
        <w:t xml:space="preserve"> occurs as an isolated finding in 0.3% of otherwise normal subjects, with a higher prevalence of 3% to 10% in congenital heart disease patients. It commonly drains into the coronary sinus which becomes markedly dilated. Persistent left SVC presents as an echo-free space between the left atrial appendage and left upper pulmonary vein. </w:t>
      </w:r>
      <w:r w:rsidR="00B75482" w:rsidRPr="00370A23">
        <w:rPr>
          <w:rFonts w:ascii="Times New Roman" w:hAnsi="Times New Roman" w:cs="Times New Roman"/>
          <w:sz w:val="24"/>
          <w:szCs w:val="24"/>
        </w:rPr>
        <w:t xml:space="preserve">Spontaneous contrast is seen in the coronary sinus as a result of the left superior vena cava communication with the left subclavian vein. </w:t>
      </w:r>
      <w:r w:rsidRPr="00370A23">
        <w:rPr>
          <w:rFonts w:ascii="Times New Roman" w:hAnsi="Times New Roman" w:cs="Times New Roman"/>
          <w:sz w:val="24"/>
          <w:szCs w:val="24"/>
        </w:rPr>
        <w:t xml:space="preserve">Left atrial septal pouch can be present in up to 39% in autopsy findings. The pouch may represent an incomplete closure of the foramen </w:t>
      </w:r>
      <w:proofErr w:type="spellStart"/>
      <w:r w:rsidRPr="00370A23">
        <w:rPr>
          <w:rFonts w:ascii="Times New Roman" w:hAnsi="Times New Roman" w:cs="Times New Roman"/>
          <w:sz w:val="24"/>
          <w:szCs w:val="24"/>
        </w:rPr>
        <w:t>ovale</w:t>
      </w:r>
      <w:proofErr w:type="spellEnd"/>
      <w:r w:rsidRPr="00370A23">
        <w:rPr>
          <w:rFonts w:ascii="Times New Roman" w:hAnsi="Times New Roman" w:cs="Times New Roman"/>
          <w:sz w:val="24"/>
          <w:szCs w:val="24"/>
        </w:rPr>
        <w:t xml:space="preserve"> with limited fusion between the septum primum and secundum at the caudal portion of the zone of overlap (see Chapter 7, Figure 7.33)</w:t>
      </w:r>
      <w:r w:rsidR="00B75482" w:rsidRPr="00370A23">
        <w:rPr>
          <w:rFonts w:ascii="Times New Roman" w:hAnsi="Times New Roman" w:cs="Times New Roman"/>
          <w:sz w:val="24"/>
          <w:szCs w:val="24"/>
        </w:rPr>
        <w:t xml:space="preserve">. </w:t>
      </w:r>
    </w:p>
    <w:p w14:paraId="13D6AC78" w14:textId="77777777" w:rsidR="00B75482" w:rsidRPr="00370A23" w:rsidRDefault="00B75482" w:rsidP="006812E0">
      <w:pPr>
        <w:spacing w:after="0" w:line="240" w:lineRule="auto"/>
        <w:ind w:left="720"/>
        <w:rPr>
          <w:rFonts w:ascii="Times New Roman" w:hAnsi="Times New Roman" w:cs="Times New Roman"/>
          <w:sz w:val="24"/>
          <w:szCs w:val="24"/>
        </w:rPr>
      </w:pPr>
      <w:r w:rsidRPr="00370A23">
        <w:rPr>
          <w:rFonts w:ascii="Times New Roman" w:hAnsi="Times New Roman" w:cs="Times New Roman"/>
          <w:sz w:val="24"/>
          <w:szCs w:val="24"/>
        </w:rPr>
        <w:t xml:space="preserve">Cor </w:t>
      </w:r>
      <w:proofErr w:type="spellStart"/>
      <w:r w:rsidRPr="00370A23">
        <w:rPr>
          <w:rFonts w:ascii="Times New Roman" w:hAnsi="Times New Roman" w:cs="Times New Roman"/>
          <w:sz w:val="24"/>
          <w:szCs w:val="24"/>
        </w:rPr>
        <w:t>triatriatum</w:t>
      </w:r>
      <w:proofErr w:type="spellEnd"/>
      <w:r w:rsidRPr="00370A23">
        <w:rPr>
          <w:rFonts w:ascii="Times New Roman" w:hAnsi="Times New Roman" w:cs="Times New Roman"/>
          <w:sz w:val="24"/>
          <w:szCs w:val="24"/>
        </w:rPr>
        <w:t xml:space="preserve"> sinister is a rare congenital cardiac malformation of the LA, an embryologic result from failure of the common pulmonary vein to incorporate into the LA. Incomplete resorption leaves a fibromuscular membrane dividing the LA chamber into a proximal compartment (atrial accessory chamber) receiving the pulmonary veins and a distal compartment or true LA chamber, which most often contains the fossa ovalis and the left atrial appendage (LAA). Sinus venosus is a type of atrial septal defect. </w:t>
      </w:r>
    </w:p>
    <w:p w14:paraId="1FDA0ABC" w14:textId="2DA33C87" w:rsidR="00B75482" w:rsidRPr="00370A23" w:rsidRDefault="00B75482" w:rsidP="00370A23">
      <w:pPr>
        <w:spacing w:after="0" w:line="240" w:lineRule="auto"/>
        <w:rPr>
          <w:rFonts w:ascii="Times New Roman" w:hAnsi="Times New Roman" w:cs="Times New Roman"/>
          <w:sz w:val="24"/>
          <w:szCs w:val="24"/>
        </w:rPr>
      </w:pPr>
    </w:p>
    <w:p w14:paraId="0950EFC0" w14:textId="22F75B71" w:rsidR="00B75482" w:rsidRPr="00370A23" w:rsidRDefault="00B75482"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 xml:space="preserve">Q8 What is the congenital </w:t>
      </w:r>
      <w:r w:rsidR="00333DB5" w:rsidRPr="00370A23">
        <w:rPr>
          <w:rFonts w:ascii="Times New Roman" w:hAnsi="Times New Roman" w:cs="Times New Roman"/>
          <w:sz w:val="24"/>
          <w:szCs w:val="24"/>
        </w:rPr>
        <w:t>anomaly</w:t>
      </w:r>
      <w:r w:rsidRPr="00370A23">
        <w:rPr>
          <w:rFonts w:ascii="Times New Roman" w:hAnsi="Times New Roman" w:cs="Times New Roman"/>
          <w:sz w:val="24"/>
          <w:szCs w:val="24"/>
        </w:rPr>
        <w:t xml:space="preserve"> shown in </w:t>
      </w:r>
      <w:r w:rsidRPr="000522A3">
        <w:rPr>
          <w:rFonts w:ascii="Times New Roman" w:hAnsi="Times New Roman" w:cs="Times New Roman"/>
          <w:sz w:val="24"/>
          <w:szCs w:val="24"/>
          <w:highlight w:val="yellow"/>
        </w:rPr>
        <w:t>video Chap26_Q8A</w:t>
      </w:r>
      <w:r w:rsidRPr="00370A23">
        <w:rPr>
          <w:rFonts w:ascii="Times New Roman" w:hAnsi="Times New Roman" w:cs="Times New Roman"/>
          <w:sz w:val="24"/>
          <w:szCs w:val="24"/>
        </w:rPr>
        <w:t xml:space="preserve"> and </w:t>
      </w:r>
      <w:r w:rsidR="000522A3" w:rsidRPr="000522A3">
        <w:rPr>
          <w:rFonts w:ascii="Times New Roman" w:hAnsi="Times New Roman" w:cs="Times New Roman"/>
          <w:sz w:val="24"/>
          <w:szCs w:val="24"/>
          <w:highlight w:val="yellow"/>
        </w:rPr>
        <w:t>video Chap26_Q8</w:t>
      </w:r>
      <w:r w:rsidRPr="000522A3">
        <w:rPr>
          <w:rFonts w:ascii="Times New Roman" w:hAnsi="Times New Roman" w:cs="Times New Roman"/>
          <w:sz w:val="24"/>
          <w:szCs w:val="24"/>
          <w:highlight w:val="yellow"/>
        </w:rPr>
        <w:t>B</w:t>
      </w:r>
      <w:r w:rsidRPr="00370A23">
        <w:rPr>
          <w:rFonts w:ascii="Times New Roman" w:hAnsi="Times New Roman" w:cs="Times New Roman"/>
          <w:sz w:val="24"/>
          <w:szCs w:val="24"/>
        </w:rPr>
        <w:t>?</w:t>
      </w:r>
    </w:p>
    <w:p w14:paraId="175FD8B7" w14:textId="6BE95347" w:rsidR="00B75482" w:rsidRPr="00370A23" w:rsidRDefault="00B75482"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A</w:t>
      </w:r>
      <w:r w:rsidR="006812E0">
        <w:rPr>
          <w:rFonts w:ascii="Times New Roman" w:hAnsi="Times New Roman" w:cs="Times New Roman"/>
          <w:sz w:val="24"/>
          <w:szCs w:val="24"/>
        </w:rPr>
        <w:t>)</w:t>
      </w:r>
      <w:r w:rsidR="006812E0">
        <w:rPr>
          <w:rFonts w:ascii="Times New Roman" w:hAnsi="Times New Roman" w:cs="Times New Roman"/>
          <w:sz w:val="24"/>
          <w:szCs w:val="24"/>
        </w:rPr>
        <w:tab/>
      </w:r>
      <w:r w:rsidRPr="00370A23">
        <w:rPr>
          <w:rFonts w:ascii="Times New Roman" w:hAnsi="Times New Roman" w:cs="Times New Roman"/>
          <w:sz w:val="24"/>
          <w:szCs w:val="24"/>
        </w:rPr>
        <w:t>Secundum atrial septal defect (ASD)</w:t>
      </w:r>
    </w:p>
    <w:p w14:paraId="7D2D2969" w14:textId="76A4F625" w:rsidR="00B75482" w:rsidRPr="00370A23" w:rsidRDefault="00B75482" w:rsidP="00370A23">
      <w:pPr>
        <w:spacing w:after="0" w:line="240" w:lineRule="auto"/>
        <w:rPr>
          <w:rFonts w:ascii="Times New Roman" w:hAnsi="Times New Roman" w:cs="Times New Roman"/>
          <w:sz w:val="24"/>
          <w:szCs w:val="24"/>
          <w:lang w:val="fr-CA"/>
        </w:rPr>
      </w:pPr>
      <w:r w:rsidRPr="00370A23">
        <w:rPr>
          <w:rFonts w:ascii="Times New Roman" w:hAnsi="Times New Roman" w:cs="Times New Roman"/>
          <w:sz w:val="24"/>
          <w:szCs w:val="24"/>
          <w:lang w:val="fr-CA"/>
        </w:rPr>
        <w:t>B</w:t>
      </w:r>
      <w:r w:rsidR="006812E0" w:rsidRPr="006812E0">
        <w:rPr>
          <w:rFonts w:ascii="Times New Roman" w:hAnsi="Times New Roman" w:cs="Times New Roman"/>
          <w:sz w:val="24"/>
          <w:szCs w:val="24"/>
          <w:lang w:val="fr-CA"/>
        </w:rPr>
        <w:t>)</w:t>
      </w:r>
      <w:r w:rsidR="006812E0" w:rsidRPr="006812E0">
        <w:rPr>
          <w:rFonts w:ascii="Times New Roman" w:hAnsi="Times New Roman" w:cs="Times New Roman"/>
          <w:sz w:val="24"/>
          <w:szCs w:val="24"/>
          <w:lang w:val="fr-CA"/>
        </w:rPr>
        <w:tab/>
      </w:r>
      <w:r w:rsidRPr="00370A23">
        <w:rPr>
          <w:rFonts w:ascii="Times New Roman" w:hAnsi="Times New Roman" w:cs="Times New Roman"/>
          <w:sz w:val="24"/>
          <w:szCs w:val="24"/>
          <w:lang w:val="fr-CA"/>
        </w:rPr>
        <w:t xml:space="preserve">Sinus </w:t>
      </w:r>
      <w:proofErr w:type="spellStart"/>
      <w:r w:rsidRPr="00370A23">
        <w:rPr>
          <w:rFonts w:ascii="Times New Roman" w:hAnsi="Times New Roman" w:cs="Times New Roman"/>
          <w:sz w:val="24"/>
          <w:szCs w:val="24"/>
          <w:lang w:val="fr-CA"/>
        </w:rPr>
        <w:t>venosus</w:t>
      </w:r>
      <w:proofErr w:type="spellEnd"/>
      <w:r w:rsidRPr="00370A23">
        <w:rPr>
          <w:rFonts w:ascii="Times New Roman" w:hAnsi="Times New Roman" w:cs="Times New Roman"/>
          <w:sz w:val="24"/>
          <w:szCs w:val="24"/>
          <w:lang w:val="fr-CA"/>
        </w:rPr>
        <w:t xml:space="preserve"> ASD</w:t>
      </w:r>
    </w:p>
    <w:p w14:paraId="5F7B0871" w14:textId="38E24B8B" w:rsidR="00B75482" w:rsidRPr="00370A23" w:rsidRDefault="00B75482" w:rsidP="00370A23">
      <w:pPr>
        <w:spacing w:after="0" w:line="240" w:lineRule="auto"/>
        <w:rPr>
          <w:rFonts w:ascii="Times New Roman" w:hAnsi="Times New Roman" w:cs="Times New Roman"/>
          <w:sz w:val="24"/>
          <w:szCs w:val="24"/>
          <w:lang w:val="fr-CA"/>
        </w:rPr>
      </w:pPr>
      <w:r w:rsidRPr="00370A23">
        <w:rPr>
          <w:rFonts w:ascii="Times New Roman" w:hAnsi="Times New Roman" w:cs="Times New Roman"/>
          <w:sz w:val="24"/>
          <w:szCs w:val="24"/>
          <w:lang w:val="fr-CA"/>
        </w:rPr>
        <w:t>C</w:t>
      </w:r>
      <w:r w:rsidR="006812E0" w:rsidRPr="006812E0">
        <w:rPr>
          <w:rFonts w:ascii="Times New Roman" w:hAnsi="Times New Roman" w:cs="Times New Roman"/>
          <w:sz w:val="24"/>
          <w:szCs w:val="24"/>
          <w:lang w:val="fr-CA"/>
        </w:rPr>
        <w:t>)</w:t>
      </w:r>
      <w:r w:rsidR="006812E0" w:rsidRPr="006812E0">
        <w:rPr>
          <w:rFonts w:ascii="Times New Roman" w:hAnsi="Times New Roman" w:cs="Times New Roman"/>
          <w:sz w:val="24"/>
          <w:szCs w:val="24"/>
          <w:lang w:val="fr-CA"/>
        </w:rPr>
        <w:tab/>
      </w:r>
      <w:r w:rsidRPr="00370A23">
        <w:rPr>
          <w:rFonts w:ascii="Times New Roman" w:hAnsi="Times New Roman" w:cs="Times New Roman"/>
          <w:sz w:val="24"/>
          <w:szCs w:val="24"/>
          <w:lang w:val="fr-CA"/>
        </w:rPr>
        <w:t>Primum ASD</w:t>
      </w:r>
    </w:p>
    <w:p w14:paraId="24CB09B4" w14:textId="6384E4A7" w:rsidR="00B75482" w:rsidRPr="00F1137B" w:rsidRDefault="00B75482" w:rsidP="00370A23">
      <w:pPr>
        <w:spacing w:after="0" w:line="240" w:lineRule="auto"/>
        <w:rPr>
          <w:rFonts w:ascii="Times New Roman" w:hAnsi="Times New Roman" w:cs="Times New Roman"/>
          <w:sz w:val="24"/>
          <w:szCs w:val="24"/>
        </w:rPr>
      </w:pPr>
      <w:r w:rsidRPr="00F1137B">
        <w:rPr>
          <w:rFonts w:ascii="Times New Roman" w:hAnsi="Times New Roman" w:cs="Times New Roman"/>
          <w:sz w:val="24"/>
          <w:szCs w:val="24"/>
        </w:rPr>
        <w:t>D</w:t>
      </w:r>
      <w:r w:rsidR="006812E0">
        <w:rPr>
          <w:rFonts w:ascii="Times New Roman" w:hAnsi="Times New Roman" w:cs="Times New Roman"/>
          <w:sz w:val="24"/>
          <w:szCs w:val="24"/>
        </w:rPr>
        <w:t>)</w:t>
      </w:r>
      <w:r w:rsidR="006812E0">
        <w:rPr>
          <w:rFonts w:ascii="Times New Roman" w:hAnsi="Times New Roman" w:cs="Times New Roman"/>
          <w:sz w:val="24"/>
          <w:szCs w:val="24"/>
        </w:rPr>
        <w:tab/>
      </w:r>
      <w:r w:rsidR="00D22CA8" w:rsidRPr="00F1137B">
        <w:rPr>
          <w:rFonts w:ascii="Times New Roman" w:hAnsi="Times New Roman" w:cs="Times New Roman"/>
          <w:sz w:val="24"/>
          <w:szCs w:val="24"/>
        </w:rPr>
        <w:t>Coronary sinus defect</w:t>
      </w:r>
    </w:p>
    <w:p w14:paraId="44E8D32E" w14:textId="77777777" w:rsidR="00D22CA8" w:rsidRPr="00F1137B" w:rsidRDefault="00D22CA8" w:rsidP="00370A23">
      <w:pPr>
        <w:spacing w:after="0" w:line="240" w:lineRule="auto"/>
        <w:rPr>
          <w:rFonts w:ascii="Times New Roman" w:hAnsi="Times New Roman" w:cs="Times New Roman"/>
          <w:sz w:val="24"/>
          <w:szCs w:val="24"/>
        </w:rPr>
      </w:pPr>
    </w:p>
    <w:p w14:paraId="70471C8E" w14:textId="771801CC" w:rsidR="006812E0" w:rsidRDefault="00D22CA8"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 xml:space="preserve">Answer B </w:t>
      </w:r>
    </w:p>
    <w:p w14:paraId="4CD42FD9" w14:textId="53A766DE" w:rsidR="00D22CA8" w:rsidRPr="00370A23" w:rsidRDefault="00D22CA8" w:rsidP="006812E0">
      <w:pPr>
        <w:spacing w:after="0" w:line="240" w:lineRule="auto"/>
        <w:ind w:left="720"/>
        <w:rPr>
          <w:rFonts w:ascii="Times New Roman" w:hAnsi="Times New Roman" w:cs="Times New Roman"/>
          <w:sz w:val="24"/>
          <w:szCs w:val="24"/>
        </w:rPr>
      </w:pPr>
      <w:r w:rsidRPr="00370A23">
        <w:rPr>
          <w:rFonts w:ascii="Times New Roman" w:hAnsi="Times New Roman" w:cs="Times New Roman"/>
          <w:sz w:val="24"/>
          <w:szCs w:val="24"/>
        </w:rPr>
        <w:t xml:space="preserve">Sinus venosus defect exists as two types. The commonest is the superior sinus venosus, where the defect is in the superior and posterior aspect near the superior vena </w:t>
      </w:r>
      <w:proofErr w:type="gramStart"/>
      <w:r w:rsidRPr="00370A23">
        <w:rPr>
          <w:rFonts w:ascii="Times New Roman" w:hAnsi="Times New Roman" w:cs="Times New Roman"/>
          <w:sz w:val="24"/>
          <w:szCs w:val="24"/>
        </w:rPr>
        <w:t>cava  (</w:t>
      </w:r>
      <w:proofErr w:type="gramEnd"/>
      <w:r w:rsidRPr="00370A23">
        <w:rPr>
          <w:rFonts w:ascii="Times New Roman" w:hAnsi="Times New Roman" w:cs="Times New Roman"/>
          <w:sz w:val="24"/>
          <w:szCs w:val="24"/>
        </w:rPr>
        <w:t xml:space="preserve">SVC). In this case, the 3D </w:t>
      </w:r>
      <w:proofErr w:type="spellStart"/>
      <w:r w:rsidRPr="00370A23">
        <w:rPr>
          <w:rFonts w:ascii="Times New Roman" w:hAnsi="Times New Roman" w:cs="Times New Roman"/>
          <w:sz w:val="24"/>
          <w:szCs w:val="24"/>
        </w:rPr>
        <w:t>bical</w:t>
      </w:r>
      <w:proofErr w:type="spellEnd"/>
      <w:r w:rsidRPr="00370A23">
        <w:rPr>
          <w:rFonts w:ascii="Times New Roman" w:hAnsi="Times New Roman" w:cs="Times New Roman"/>
          <w:sz w:val="24"/>
          <w:szCs w:val="24"/>
        </w:rPr>
        <w:t xml:space="preserve"> view show </w:t>
      </w:r>
      <w:proofErr w:type="spellStart"/>
      <w:r w:rsidRPr="00370A23">
        <w:rPr>
          <w:rFonts w:ascii="Times New Roman" w:hAnsi="Times New Roman" w:cs="Times New Roman"/>
          <w:sz w:val="24"/>
          <w:szCs w:val="24"/>
        </w:rPr>
        <w:t>te</w:t>
      </w:r>
      <w:proofErr w:type="spellEnd"/>
      <w:r w:rsidRPr="00370A23">
        <w:rPr>
          <w:rFonts w:ascii="Times New Roman" w:hAnsi="Times New Roman" w:cs="Times New Roman"/>
          <w:sz w:val="24"/>
          <w:szCs w:val="24"/>
        </w:rPr>
        <w:t xml:space="preserve"> defect and the abnormal color flow imaging in the SVC. Sinus venosus defect is often associated with </w:t>
      </w:r>
      <w:bookmarkStart w:id="0" w:name="_Hlk164770199"/>
      <w:r w:rsidRPr="00370A23">
        <w:rPr>
          <w:rFonts w:ascii="Times New Roman" w:hAnsi="Times New Roman" w:cs="Times New Roman"/>
          <w:sz w:val="24"/>
          <w:szCs w:val="24"/>
        </w:rPr>
        <w:t xml:space="preserve">partial anomalous pulmonary venous return </w:t>
      </w:r>
      <w:bookmarkEnd w:id="0"/>
      <w:r w:rsidRPr="00370A23">
        <w:rPr>
          <w:rFonts w:ascii="Times New Roman" w:hAnsi="Times New Roman" w:cs="Times New Roman"/>
          <w:sz w:val="24"/>
          <w:szCs w:val="24"/>
        </w:rPr>
        <w:t>(PAPVR). In the superior sinus venosus defect, the right upper pulmonary vein unroofs into the SVC.</w:t>
      </w:r>
    </w:p>
    <w:p w14:paraId="2DC39916" w14:textId="77777777" w:rsidR="00D22CA8" w:rsidRPr="00370A23" w:rsidRDefault="00D22CA8" w:rsidP="00370A23">
      <w:pPr>
        <w:spacing w:after="0" w:line="240" w:lineRule="auto"/>
        <w:rPr>
          <w:rFonts w:ascii="Times New Roman" w:hAnsi="Times New Roman" w:cs="Times New Roman"/>
          <w:sz w:val="24"/>
          <w:szCs w:val="24"/>
        </w:rPr>
      </w:pPr>
    </w:p>
    <w:p w14:paraId="3379C44C" w14:textId="77777777" w:rsidR="006812E0" w:rsidRDefault="006812E0">
      <w:pPr>
        <w:rPr>
          <w:rFonts w:ascii="Times New Roman" w:hAnsi="Times New Roman" w:cs="Times New Roman"/>
          <w:sz w:val="24"/>
          <w:szCs w:val="24"/>
        </w:rPr>
      </w:pPr>
      <w:r>
        <w:rPr>
          <w:rFonts w:ascii="Times New Roman" w:hAnsi="Times New Roman" w:cs="Times New Roman"/>
          <w:sz w:val="24"/>
          <w:szCs w:val="24"/>
        </w:rPr>
        <w:br w:type="page"/>
      </w:r>
    </w:p>
    <w:p w14:paraId="4FAC361B" w14:textId="35B1FF50" w:rsidR="00D22CA8" w:rsidRPr="00370A23" w:rsidRDefault="00D22CA8"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lastRenderedPageBreak/>
        <w:t xml:space="preserve">Q9. Which statement is </w:t>
      </w:r>
      <w:r w:rsidR="00333DB5">
        <w:rPr>
          <w:rFonts w:ascii="Times New Roman" w:hAnsi="Times New Roman" w:cs="Times New Roman"/>
          <w:sz w:val="24"/>
          <w:szCs w:val="24"/>
        </w:rPr>
        <w:t>INCORRECT</w:t>
      </w:r>
      <w:r w:rsidR="00333DB5" w:rsidRPr="00370A23">
        <w:rPr>
          <w:rFonts w:ascii="Times New Roman" w:hAnsi="Times New Roman" w:cs="Times New Roman"/>
          <w:sz w:val="24"/>
          <w:szCs w:val="24"/>
        </w:rPr>
        <w:t xml:space="preserve"> </w:t>
      </w:r>
      <w:r w:rsidRPr="00370A23">
        <w:rPr>
          <w:rFonts w:ascii="Times New Roman" w:hAnsi="Times New Roman" w:cs="Times New Roman"/>
          <w:sz w:val="24"/>
          <w:szCs w:val="24"/>
        </w:rPr>
        <w:t xml:space="preserve">regarding </w:t>
      </w:r>
      <w:r w:rsidRPr="000522A3">
        <w:rPr>
          <w:rFonts w:ascii="Times New Roman" w:hAnsi="Times New Roman" w:cs="Times New Roman"/>
          <w:sz w:val="24"/>
          <w:szCs w:val="24"/>
          <w:highlight w:val="yellow"/>
        </w:rPr>
        <w:t>video Chap26_Q9</w:t>
      </w:r>
      <w:r w:rsidRPr="00370A23">
        <w:rPr>
          <w:rFonts w:ascii="Times New Roman" w:hAnsi="Times New Roman" w:cs="Times New Roman"/>
          <w:sz w:val="24"/>
          <w:szCs w:val="24"/>
        </w:rPr>
        <w:t>?</w:t>
      </w:r>
    </w:p>
    <w:p w14:paraId="4CF3013D" w14:textId="77777777" w:rsidR="00D22CA8" w:rsidRPr="00370A23" w:rsidRDefault="00D22CA8" w:rsidP="00370A23">
      <w:pPr>
        <w:spacing w:after="0" w:line="240" w:lineRule="auto"/>
        <w:rPr>
          <w:rFonts w:ascii="Times New Roman" w:hAnsi="Times New Roman" w:cs="Times New Roman"/>
          <w:sz w:val="24"/>
          <w:szCs w:val="24"/>
        </w:rPr>
      </w:pPr>
    </w:p>
    <w:p w14:paraId="45C2D221" w14:textId="2A0692D6" w:rsidR="00D22CA8" w:rsidRPr="00370A23" w:rsidRDefault="00D22CA8"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A</w:t>
      </w:r>
      <w:r w:rsidR="006812E0">
        <w:rPr>
          <w:rFonts w:ascii="Times New Roman" w:hAnsi="Times New Roman" w:cs="Times New Roman"/>
          <w:sz w:val="24"/>
          <w:szCs w:val="24"/>
        </w:rPr>
        <w:t>)</w:t>
      </w:r>
      <w:r w:rsidR="006812E0">
        <w:rPr>
          <w:rFonts w:ascii="Times New Roman" w:hAnsi="Times New Roman" w:cs="Times New Roman"/>
          <w:sz w:val="24"/>
          <w:szCs w:val="24"/>
        </w:rPr>
        <w:tab/>
      </w:r>
      <w:r w:rsidR="00AA2CDE" w:rsidRPr="00370A23">
        <w:rPr>
          <w:rFonts w:ascii="Times New Roman" w:hAnsi="Times New Roman" w:cs="Times New Roman"/>
          <w:sz w:val="24"/>
          <w:szCs w:val="24"/>
        </w:rPr>
        <w:t>The aorta overrides the interventricular septum</w:t>
      </w:r>
      <w:r w:rsidR="00D4142E">
        <w:rPr>
          <w:rFonts w:ascii="Times New Roman" w:hAnsi="Times New Roman" w:cs="Times New Roman"/>
          <w:sz w:val="24"/>
          <w:szCs w:val="24"/>
        </w:rPr>
        <w:t>.</w:t>
      </w:r>
      <w:r w:rsidR="00AA2CDE" w:rsidRPr="00370A23">
        <w:rPr>
          <w:rFonts w:ascii="Times New Roman" w:hAnsi="Times New Roman" w:cs="Times New Roman"/>
          <w:sz w:val="24"/>
          <w:szCs w:val="24"/>
        </w:rPr>
        <w:t xml:space="preserve"> </w:t>
      </w:r>
    </w:p>
    <w:p w14:paraId="375D06E2" w14:textId="220C7F70" w:rsidR="00D22CA8" w:rsidRPr="00370A23" w:rsidRDefault="00D22CA8"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B</w:t>
      </w:r>
      <w:r w:rsidR="006812E0">
        <w:rPr>
          <w:rFonts w:ascii="Times New Roman" w:hAnsi="Times New Roman" w:cs="Times New Roman"/>
          <w:sz w:val="24"/>
          <w:szCs w:val="24"/>
        </w:rPr>
        <w:t>)</w:t>
      </w:r>
      <w:r w:rsidR="006812E0">
        <w:rPr>
          <w:rFonts w:ascii="Times New Roman" w:hAnsi="Times New Roman" w:cs="Times New Roman"/>
          <w:sz w:val="24"/>
          <w:szCs w:val="24"/>
        </w:rPr>
        <w:tab/>
      </w:r>
      <w:r w:rsidR="00AA2CDE" w:rsidRPr="00370A23">
        <w:rPr>
          <w:rFonts w:ascii="Times New Roman" w:hAnsi="Times New Roman" w:cs="Times New Roman"/>
          <w:sz w:val="24"/>
          <w:szCs w:val="24"/>
        </w:rPr>
        <w:t>The primary defect is a posterior displacement of the infundibular septum</w:t>
      </w:r>
      <w:r w:rsidR="00D4142E">
        <w:rPr>
          <w:rFonts w:ascii="Times New Roman" w:hAnsi="Times New Roman" w:cs="Times New Roman"/>
          <w:sz w:val="24"/>
          <w:szCs w:val="24"/>
        </w:rPr>
        <w:t>.</w:t>
      </w:r>
    </w:p>
    <w:p w14:paraId="0D8773CA" w14:textId="6BFA188D" w:rsidR="00D22CA8" w:rsidRPr="00370A23" w:rsidRDefault="00D22CA8"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C</w:t>
      </w:r>
      <w:r w:rsidR="006812E0">
        <w:rPr>
          <w:rFonts w:ascii="Times New Roman" w:hAnsi="Times New Roman" w:cs="Times New Roman"/>
          <w:sz w:val="24"/>
          <w:szCs w:val="24"/>
        </w:rPr>
        <w:t>)</w:t>
      </w:r>
      <w:r w:rsidR="006812E0">
        <w:rPr>
          <w:rFonts w:ascii="Times New Roman" w:hAnsi="Times New Roman" w:cs="Times New Roman"/>
          <w:sz w:val="24"/>
          <w:szCs w:val="24"/>
        </w:rPr>
        <w:tab/>
      </w:r>
      <w:r w:rsidRPr="00370A23">
        <w:rPr>
          <w:rFonts w:ascii="Times New Roman" w:hAnsi="Times New Roman" w:cs="Times New Roman"/>
          <w:sz w:val="24"/>
          <w:szCs w:val="24"/>
        </w:rPr>
        <w:t>This is the most common complex congenital cardiac malformation.</w:t>
      </w:r>
    </w:p>
    <w:p w14:paraId="26D0AE02" w14:textId="532BB471" w:rsidR="00D22CA8" w:rsidRPr="00370A23" w:rsidRDefault="00D22CA8"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D</w:t>
      </w:r>
      <w:r w:rsidR="006812E0">
        <w:rPr>
          <w:rFonts w:ascii="Times New Roman" w:hAnsi="Times New Roman" w:cs="Times New Roman"/>
          <w:sz w:val="24"/>
          <w:szCs w:val="24"/>
        </w:rPr>
        <w:t>)</w:t>
      </w:r>
      <w:r w:rsidR="006812E0">
        <w:rPr>
          <w:rFonts w:ascii="Times New Roman" w:hAnsi="Times New Roman" w:cs="Times New Roman"/>
          <w:sz w:val="24"/>
          <w:szCs w:val="24"/>
        </w:rPr>
        <w:tab/>
      </w:r>
      <w:r w:rsidRPr="00370A23">
        <w:rPr>
          <w:rFonts w:ascii="Times New Roman" w:hAnsi="Times New Roman" w:cs="Times New Roman"/>
          <w:sz w:val="24"/>
          <w:szCs w:val="24"/>
        </w:rPr>
        <w:t>This condition can lead to right ventricular outflow tract obstruction</w:t>
      </w:r>
      <w:r w:rsidR="00D4142E">
        <w:rPr>
          <w:rFonts w:ascii="Times New Roman" w:hAnsi="Times New Roman" w:cs="Times New Roman"/>
          <w:sz w:val="24"/>
          <w:szCs w:val="24"/>
        </w:rPr>
        <w:t>.</w:t>
      </w:r>
    </w:p>
    <w:p w14:paraId="362C2ABD" w14:textId="77777777" w:rsidR="00D22CA8" w:rsidRPr="00370A23" w:rsidRDefault="00D22CA8" w:rsidP="00370A23">
      <w:pPr>
        <w:spacing w:after="0" w:line="240" w:lineRule="auto"/>
        <w:rPr>
          <w:rFonts w:ascii="Times New Roman" w:hAnsi="Times New Roman" w:cs="Times New Roman"/>
          <w:sz w:val="24"/>
          <w:szCs w:val="24"/>
        </w:rPr>
      </w:pPr>
    </w:p>
    <w:p w14:paraId="055972E4" w14:textId="6F09F142" w:rsidR="006812E0" w:rsidRDefault="00D22CA8"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Answer</w:t>
      </w:r>
      <w:r w:rsidR="00AA2CDE" w:rsidRPr="00370A23">
        <w:rPr>
          <w:rFonts w:ascii="Times New Roman" w:hAnsi="Times New Roman" w:cs="Times New Roman"/>
          <w:sz w:val="24"/>
          <w:szCs w:val="24"/>
        </w:rPr>
        <w:t xml:space="preserve"> B</w:t>
      </w:r>
      <w:r w:rsidRPr="00370A23">
        <w:rPr>
          <w:rFonts w:ascii="Times New Roman" w:hAnsi="Times New Roman" w:cs="Times New Roman"/>
          <w:sz w:val="24"/>
          <w:szCs w:val="24"/>
        </w:rPr>
        <w:t xml:space="preserve"> </w:t>
      </w:r>
    </w:p>
    <w:p w14:paraId="0B8061E3" w14:textId="6FE6D3D5" w:rsidR="00D22CA8" w:rsidRPr="00370A23" w:rsidRDefault="00D22CA8" w:rsidP="006812E0">
      <w:pPr>
        <w:spacing w:after="0" w:line="240" w:lineRule="auto"/>
        <w:ind w:left="720"/>
        <w:rPr>
          <w:rFonts w:ascii="Times New Roman" w:hAnsi="Times New Roman" w:cs="Times New Roman"/>
          <w:sz w:val="24"/>
          <w:szCs w:val="24"/>
        </w:rPr>
      </w:pPr>
      <w:r w:rsidRPr="00370A23">
        <w:rPr>
          <w:rFonts w:ascii="Times New Roman" w:hAnsi="Times New Roman" w:cs="Times New Roman"/>
          <w:sz w:val="24"/>
          <w:szCs w:val="24"/>
        </w:rPr>
        <w:t>TOF is one of the most common complex congenital cardiac malformations found in adults. The primary defect is antero-cephalad displacement of the infundibular septum leading to RVOT obstruction, which is usually infundibular but can also be valvular or supravalvular. Quantification of RVOT obstruction is mild (peak gradient &lt; 36 mmHg), moderate (peak gradient 36-64 mmHg) or severe (peak gradient &gt; 64 mmHg). The aorta overrides the IVS and doubly commits to both ventricles. If the aorta is &gt;50% committed to the RV, then the more appropriate defect description is a double outlet RV. There is RV hypertrophy from systemic pressure in the RV caused by the unrestrictive VSD and RVOT obstruction</w:t>
      </w:r>
      <w:r w:rsidR="00AA2CDE" w:rsidRPr="00370A23">
        <w:rPr>
          <w:rFonts w:ascii="Times New Roman" w:hAnsi="Times New Roman" w:cs="Times New Roman"/>
          <w:sz w:val="24"/>
          <w:szCs w:val="24"/>
        </w:rPr>
        <w:t>.</w:t>
      </w:r>
    </w:p>
    <w:p w14:paraId="2FC6C8D3" w14:textId="77777777" w:rsidR="00AA2CDE" w:rsidRPr="00370A23" w:rsidRDefault="00AA2CDE" w:rsidP="00370A23">
      <w:pPr>
        <w:spacing w:after="0" w:line="240" w:lineRule="auto"/>
        <w:rPr>
          <w:rFonts w:ascii="Times New Roman" w:hAnsi="Times New Roman" w:cs="Times New Roman"/>
          <w:sz w:val="24"/>
          <w:szCs w:val="24"/>
        </w:rPr>
      </w:pPr>
    </w:p>
    <w:p w14:paraId="0FDDFE71" w14:textId="089C5EB5" w:rsidR="00AA2CDE" w:rsidRPr="00370A23" w:rsidRDefault="00AA2CDE"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 xml:space="preserve">Q10. Which statement is </w:t>
      </w:r>
      <w:r w:rsidR="00333DB5">
        <w:rPr>
          <w:rFonts w:ascii="Times New Roman" w:hAnsi="Times New Roman" w:cs="Times New Roman"/>
          <w:sz w:val="24"/>
          <w:szCs w:val="24"/>
        </w:rPr>
        <w:t>TRUE</w:t>
      </w:r>
      <w:r w:rsidR="00333DB5" w:rsidRPr="00370A23">
        <w:rPr>
          <w:rFonts w:ascii="Times New Roman" w:hAnsi="Times New Roman" w:cs="Times New Roman"/>
          <w:sz w:val="24"/>
          <w:szCs w:val="24"/>
        </w:rPr>
        <w:t xml:space="preserve"> </w:t>
      </w:r>
      <w:r w:rsidRPr="00370A23">
        <w:rPr>
          <w:rFonts w:ascii="Times New Roman" w:hAnsi="Times New Roman" w:cs="Times New Roman"/>
          <w:sz w:val="24"/>
          <w:szCs w:val="24"/>
        </w:rPr>
        <w:t xml:space="preserve">regarding </w:t>
      </w:r>
      <w:r w:rsidRPr="000522A3">
        <w:rPr>
          <w:rFonts w:ascii="Times New Roman" w:hAnsi="Times New Roman" w:cs="Times New Roman"/>
          <w:sz w:val="24"/>
          <w:szCs w:val="24"/>
          <w:highlight w:val="yellow"/>
        </w:rPr>
        <w:t>video Chap26_Q10</w:t>
      </w:r>
      <w:r w:rsidRPr="00370A23">
        <w:rPr>
          <w:rFonts w:ascii="Times New Roman" w:hAnsi="Times New Roman" w:cs="Times New Roman"/>
          <w:sz w:val="24"/>
          <w:szCs w:val="24"/>
        </w:rPr>
        <w:t>?</w:t>
      </w:r>
    </w:p>
    <w:p w14:paraId="661706DF" w14:textId="4527FABD" w:rsidR="00AA2CDE" w:rsidRPr="00370A23" w:rsidRDefault="00AA2CDE"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A</w:t>
      </w:r>
      <w:r w:rsidR="006812E0">
        <w:rPr>
          <w:rFonts w:ascii="Times New Roman" w:hAnsi="Times New Roman" w:cs="Times New Roman"/>
          <w:sz w:val="24"/>
          <w:szCs w:val="24"/>
        </w:rPr>
        <w:t>)</w:t>
      </w:r>
      <w:r w:rsidR="006812E0">
        <w:rPr>
          <w:rFonts w:ascii="Times New Roman" w:hAnsi="Times New Roman" w:cs="Times New Roman"/>
          <w:sz w:val="24"/>
          <w:szCs w:val="24"/>
        </w:rPr>
        <w:tab/>
      </w:r>
      <w:r w:rsidRPr="00370A23">
        <w:rPr>
          <w:rFonts w:ascii="Times New Roman" w:hAnsi="Times New Roman" w:cs="Times New Roman"/>
          <w:sz w:val="24"/>
          <w:szCs w:val="24"/>
        </w:rPr>
        <w:t xml:space="preserve">It is rarely associated with </w:t>
      </w:r>
      <w:proofErr w:type="gramStart"/>
      <w:r w:rsidRPr="00370A23">
        <w:rPr>
          <w:rFonts w:ascii="Times New Roman" w:hAnsi="Times New Roman" w:cs="Times New Roman"/>
          <w:sz w:val="24"/>
          <w:szCs w:val="24"/>
        </w:rPr>
        <w:t>other</w:t>
      </w:r>
      <w:proofErr w:type="gramEnd"/>
      <w:r w:rsidRPr="00370A23">
        <w:rPr>
          <w:rFonts w:ascii="Times New Roman" w:hAnsi="Times New Roman" w:cs="Times New Roman"/>
          <w:sz w:val="24"/>
          <w:szCs w:val="24"/>
        </w:rPr>
        <w:t xml:space="preserve"> congenital defect. </w:t>
      </w:r>
    </w:p>
    <w:p w14:paraId="00CA7D6E" w14:textId="7EDC3677" w:rsidR="00AA2CDE" w:rsidRPr="00370A23" w:rsidRDefault="00AA2CDE"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B</w:t>
      </w:r>
      <w:r w:rsidR="006812E0">
        <w:rPr>
          <w:rFonts w:ascii="Times New Roman" w:hAnsi="Times New Roman" w:cs="Times New Roman"/>
          <w:sz w:val="24"/>
          <w:szCs w:val="24"/>
        </w:rPr>
        <w:t>)</w:t>
      </w:r>
      <w:r w:rsidR="006812E0">
        <w:rPr>
          <w:rFonts w:ascii="Times New Roman" w:hAnsi="Times New Roman" w:cs="Times New Roman"/>
          <w:sz w:val="24"/>
          <w:szCs w:val="24"/>
        </w:rPr>
        <w:tab/>
      </w:r>
      <w:r w:rsidRPr="00370A23">
        <w:rPr>
          <w:rFonts w:ascii="Times New Roman" w:hAnsi="Times New Roman" w:cs="Times New Roman"/>
          <w:sz w:val="24"/>
          <w:szCs w:val="24"/>
        </w:rPr>
        <w:t xml:space="preserve">The mitral valve leaflet </w:t>
      </w:r>
      <w:proofErr w:type="gramStart"/>
      <w:r w:rsidRPr="00370A23">
        <w:rPr>
          <w:rFonts w:ascii="Times New Roman" w:hAnsi="Times New Roman" w:cs="Times New Roman"/>
          <w:sz w:val="24"/>
          <w:szCs w:val="24"/>
        </w:rPr>
        <w:t>are</w:t>
      </w:r>
      <w:proofErr w:type="gramEnd"/>
      <w:r w:rsidRPr="00370A23">
        <w:rPr>
          <w:rFonts w:ascii="Times New Roman" w:hAnsi="Times New Roman" w:cs="Times New Roman"/>
          <w:sz w:val="24"/>
          <w:szCs w:val="24"/>
        </w:rPr>
        <w:t xml:space="preserve"> typically normal</w:t>
      </w:r>
      <w:r w:rsidR="00D4142E">
        <w:rPr>
          <w:rFonts w:ascii="Times New Roman" w:hAnsi="Times New Roman" w:cs="Times New Roman"/>
          <w:sz w:val="24"/>
          <w:szCs w:val="24"/>
        </w:rPr>
        <w:t>.</w:t>
      </w:r>
    </w:p>
    <w:p w14:paraId="112D0410" w14:textId="0C039A7B" w:rsidR="00AA2CDE" w:rsidRPr="00370A23" w:rsidRDefault="00AA2CDE"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C</w:t>
      </w:r>
      <w:r w:rsidR="006812E0">
        <w:rPr>
          <w:rFonts w:ascii="Times New Roman" w:hAnsi="Times New Roman" w:cs="Times New Roman"/>
          <w:sz w:val="24"/>
          <w:szCs w:val="24"/>
        </w:rPr>
        <w:t>)</w:t>
      </w:r>
      <w:r w:rsidR="006812E0">
        <w:rPr>
          <w:rFonts w:ascii="Times New Roman" w:hAnsi="Times New Roman" w:cs="Times New Roman"/>
          <w:sz w:val="24"/>
          <w:szCs w:val="24"/>
        </w:rPr>
        <w:tab/>
      </w:r>
      <w:r w:rsidRPr="00370A23">
        <w:rPr>
          <w:rFonts w:ascii="Times New Roman" w:hAnsi="Times New Roman" w:cs="Times New Roman"/>
          <w:sz w:val="24"/>
          <w:szCs w:val="24"/>
        </w:rPr>
        <w:t>This condition is a rare cause of mitral valve stenosis in children</w:t>
      </w:r>
      <w:r w:rsidR="00D4142E">
        <w:rPr>
          <w:rFonts w:ascii="Times New Roman" w:hAnsi="Times New Roman" w:cs="Times New Roman"/>
          <w:sz w:val="24"/>
          <w:szCs w:val="24"/>
        </w:rPr>
        <w:t>.</w:t>
      </w:r>
    </w:p>
    <w:p w14:paraId="357390CB" w14:textId="71E9F388" w:rsidR="00AA2CDE" w:rsidRPr="00370A23" w:rsidRDefault="00AA2CDE"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D</w:t>
      </w:r>
      <w:r w:rsidR="006812E0">
        <w:rPr>
          <w:rFonts w:ascii="Times New Roman" w:hAnsi="Times New Roman" w:cs="Times New Roman"/>
          <w:sz w:val="24"/>
          <w:szCs w:val="24"/>
        </w:rPr>
        <w:t>)</w:t>
      </w:r>
      <w:r w:rsidR="006812E0">
        <w:rPr>
          <w:rFonts w:ascii="Times New Roman" w:hAnsi="Times New Roman" w:cs="Times New Roman"/>
          <w:sz w:val="24"/>
          <w:szCs w:val="24"/>
        </w:rPr>
        <w:tab/>
      </w:r>
      <w:r w:rsidRPr="00370A23">
        <w:rPr>
          <w:rFonts w:ascii="Times New Roman" w:hAnsi="Times New Roman" w:cs="Times New Roman"/>
          <w:sz w:val="24"/>
          <w:szCs w:val="24"/>
        </w:rPr>
        <w:t>The single papillary muscle is the hallmark of this lesion</w:t>
      </w:r>
      <w:r w:rsidR="00D4142E">
        <w:rPr>
          <w:rFonts w:ascii="Times New Roman" w:hAnsi="Times New Roman" w:cs="Times New Roman"/>
          <w:sz w:val="24"/>
          <w:szCs w:val="24"/>
        </w:rPr>
        <w:t>.</w:t>
      </w:r>
    </w:p>
    <w:p w14:paraId="300767C1" w14:textId="77777777" w:rsidR="00AA2CDE" w:rsidRPr="00370A23" w:rsidRDefault="00AA2CDE" w:rsidP="00370A23">
      <w:pPr>
        <w:spacing w:after="0" w:line="240" w:lineRule="auto"/>
        <w:rPr>
          <w:rFonts w:ascii="Times New Roman" w:hAnsi="Times New Roman" w:cs="Times New Roman"/>
          <w:sz w:val="24"/>
          <w:szCs w:val="24"/>
        </w:rPr>
      </w:pPr>
    </w:p>
    <w:p w14:paraId="5890F3ED" w14:textId="6B795E72" w:rsidR="006812E0" w:rsidRDefault="00AA2CDE" w:rsidP="00370A23">
      <w:pPr>
        <w:spacing w:after="0" w:line="240" w:lineRule="auto"/>
        <w:rPr>
          <w:rFonts w:ascii="Times New Roman" w:hAnsi="Times New Roman" w:cs="Times New Roman"/>
          <w:sz w:val="24"/>
          <w:szCs w:val="24"/>
        </w:rPr>
      </w:pPr>
      <w:r w:rsidRPr="00370A23">
        <w:rPr>
          <w:rFonts w:ascii="Times New Roman" w:hAnsi="Times New Roman" w:cs="Times New Roman"/>
          <w:sz w:val="24"/>
          <w:szCs w:val="24"/>
        </w:rPr>
        <w:t xml:space="preserve">Answer D </w:t>
      </w:r>
    </w:p>
    <w:p w14:paraId="325CF37A" w14:textId="2BCA21E7" w:rsidR="00AA2CDE" w:rsidRPr="00370A23" w:rsidRDefault="00AA2CDE" w:rsidP="006812E0">
      <w:pPr>
        <w:spacing w:after="0" w:line="240" w:lineRule="auto"/>
        <w:ind w:left="720"/>
        <w:rPr>
          <w:rFonts w:ascii="Times New Roman" w:hAnsi="Times New Roman" w:cs="Times New Roman"/>
          <w:sz w:val="24"/>
          <w:szCs w:val="24"/>
        </w:rPr>
      </w:pPr>
      <w:r w:rsidRPr="00370A23">
        <w:rPr>
          <w:rFonts w:ascii="Times New Roman" w:hAnsi="Times New Roman" w:cs="Times New Roman"/>
          <w:sz w:val="24"/>
          <w:szCs w:val="24"/>
        </w:rPr>
        <w:t>Parachute MV represents about half of the MS diagnosed in pediatric patients but can also present in adulthood. Here, all the chordae tendineae insert into a single papillary muscle group. Anatomy of the papillary muscles is highly variable, but in a true parachute MV, it originates from the anterolateral LV wall. The MV leaflets also appear dense with restricted motion, short, thickened chordae. A parachute MV is often associated with other left-sided obstructive lesions comprising the Shone’s complex, which includes a supravalvular mitral ring, subaortic stenosis, AoV stenosis and aortic coarctation</w:t>
      </w:r>
      <w:r w:rsidR="00D4142E">
        <w:rPr>
          <w:rFonts w:ascii="Times New Roman" w:hAnsi="Times New Roman" w:cs="Times New Roman"/>
          <w:sz w:val="24"/>
          <w:szCs w:val="24"/>
        </w:rPr>
        <w:t>.</w:t>
      </w:r>
    </w:p>
    <w:sectPr w:rsidR="00AA2CDE" w:rsidRPr="00370A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C5D"/>
    <w:multiLevelType w:val="hybridMultilevel"/>
    <w:tmpl w:val="4F283BA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A167210"/>
    <w:multiLevelType w:val="hybridMultilevel"/>
    <w:tmpl w:val="2FD0A5C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25B1142"/>
    <w:multiLevelType w:val="hybridMultilevel"/>
    <w:tmpl w:val="CE9AAAA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4155536"/>
    <w:multiLevelType w:val="hybridMultilevel"/>
    <w:tmpl w:val="70502C74"/>
    <w:lvl w:ilvl="0" w:tplc="0C0C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 w15:restartNumberingAfterBreak="0">
    <w:nsid w:val="386F410C"/>
    <w:multiLevelType w:val="hybridMultilevel"/>
    <w:tmpl w:val="E1E6C74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E6F757D"/>
    <w:multiLevelType w:val="hybridMultilevel"/>
    <w:tmpl w:val="F2F07B5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7682E6B"/>
    <w:multiLevelType w:val="hybridMultilevel"/>
    <w:tmpl w:val="E12E2A8E"/>
    <w:lvl w:ilvl="0" w:tplc="0C0C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7" w15:restartNumberingAfterBreak="0">
    <w:nsid w:val="51305CB2"/>
    <w:multiLevelType w:val="hybridMultilevel"/>
    <w:tmpl w:val="E13EA55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760484A"/>
    <w:multiLevelType w:val="hybridMultilevel"/>
    <w:tmpl w:val="905A51E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57841C80"/>
    <w:multiLevelType w:val="hybridMultilevel"/>
    <w:tmpl w:val="1A1E4A44"/>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198596B"/>
    <w:multiLevelType w:val="hybridMultilevel"/>
    <w:tmpl w:val="986615A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3127843"/>
    <w:multiLevelType w:val="hybridMultilevel"/>
    <w:tmpl w:val="CAE2CA30"/>
    <w:lvl w:ilvl="0" w:tplc="0C0C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2" w15:restartNumberingAfterBreak="0">
    <w:nsid w:val="68C77A2B"/>
    <w:multiLevelType w:val="hybridMultilevel"/>
    <w:tmpl w:val="0F4AE31C"/>
    <w:lvl w:ilvl="0" w:tplc="0C0C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109790610">
    <w:abstractNumId w:val="8"/>
  </w:num>
  <w:num w:numId="2" w16cid:durableId="910238770">
    <w:abstractNumId w:val="7"/>
  </w:num>
  <w:num w:numId="3" w16cid:durableId="1268729849">
    <w:abstractNumId w:val="4"/>
  </w:num>
  <w:num w:numId="4" w16cid:durableId="1528642015">
    <w:abstractNumId w:val="12"/>
  </w:num>
  <w:num w:numId="5" w16cid:durableId="268897506">
    <w:abstractNumId w:val="5"/>
  </w:num>
  <w:num w:numId="6" w16cid:durableId="2014797231">
    <w:abstractNumId w:val="6"/>
  </w:num>
  <w:num w:numId="7" w16cid:durableId="1458180429">
    <w:abstractNumId w:val="2"/>
  </w:num>
  <w:num w:numId="8" w16cid:durableId="327707379">
    <w:abstractNumId w:val="3"/>
  </w:num>
  <w:num w:numId="9" w16cid:durableId="1058088085">
    <w:abstractNumId w:val="1"/>
  </w:num>
  <w:num w:numId="10" w16cid:durableId="3288388">
    <w:abstractNumId w:val="9"/>
  </w:num>
  <w:num w:numId="11" w16cid:durableId="1058553304">
    <w:abstractNumId w:val="10"/>
  </w:num>
  <w:num w:numId="12" w16cid:durableId="1101952894">
    <w:abstractNumId w:val="11"/>
  </w:num>
  <w:num w:numId="13" w16cid:durableId="74864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DA"/>
    <w:rsid w:val="00015C8F"/>
    <w:rsid w:val="000522A3"/>
    <w:rsid w:val="000631AF"/>
    <w:rsid w:val="00072B90"/>
    <w:rsid w:val="00075A0C"/>
    <w:rsid w:val="0008485D"/>
    <w:rsid w:val="00095C96"/>
    <w:rsid w:val="000E0E63"/>
    <w:rsid w:val="00117767"/>
    <w:rsid w:val="0012176E"/>
    <w:rsid w:val="001B51A3"/>
    <w:rsid w:val="001C057A"/>
    <w:rsid w:val="001D7939"/>
    <w:rsid w:val="001F5B75"/>
    <w:rsid w:val="00202F92"/>
    <w:rsid w:val="002404A6"/>
    <w:rsid w:val="0024558E"/>
    <w:rsid w:val="002759E8"/>
    <w:rsid w:val="00277379"/>
    <w:rsid w:val="002E0927"/>
    <w:rsid w:val="002E3803"/>
    <w:rsid w:val="002E60EB"/>
    <w:rsid w:val="002E67AC"/>
    <w:rsid w:val="002F78DC"/>
    <w:rsid w:val="00333DB5"/>
    <w:rsid w:val="0033474A"/>
    <w:rsid w:val="00370A23"/>
    <w:rsid w:val="0038608F"/>
    <w:rsid w:val="004300CF"/>
    <w:rsid w:val="00437CC2"/>
    <w:rsid w:val="00496A86"/>
    <w:rsid w:val="00615DD0"/>
    <w:rsid w:val="006812E0"/>
    <w:rsid w:val="006D33E8"/>
    <w:rsid w:val="006E3FE9"/>
    <w:rsid w:val="006F579C"/>
    <w:rsid w:val="00737E59"/>
    <w:rsid w:val="007434D3"/>
    <w:rsid w:val="00770704"/>
    <w:rsid w:val="007E0887"/>
    <w:rsid w:val="0086649E"/>
    <w:rsid w:val="008A6A29"/>
    <w:rsid w:val="008B1DB1"/>
    <w:rsid w:val="008E7A02"/>
    <w:rsid w:val="00906F0D"/>
    <w:rsid w:val="00922E2C"/>
    <w:rsid w:val="009753CC"/>
    <w:rsid w:val="009E29D5"/>
    <w:rsid w:val="00A01D34"/>
    <w:rsid w:val="00A22EF5"/>
    <w:rsid w:val="00A55369"/>
    <w:rsid w:val="00A72061"/>
    <w:rsid w:val="00AA2CDE"/>
    <w:rsid w:val="00AD392D"/>
    <w:rsid w:val="00B27014"/>
    <w:rsid w:val="00B6572A"/>
    <w:rsid w:val="00B67B39"/>
    <w:rsid w:val="00B70208"/>
    <w:rsid w:val="00B75482"/>
    <w:rsid w:val="00B91B8C"/>
    <w:rsid w:val="00BA6609"/>
    <w:rsid w:val="00C12370"/>
    <w:rsid w:val="00C30102"/>
    <w:rsid w:val="00C42E5D"/>
    <w:rsid w:val="00CC775E"/>
    <w:rsid w:val="00D1717F"/>
    <w:rsid w:val="00D22CA8"/>
    <w:rsid w:val="00D4142E"/>
    <w:rsid w:val="00D47F92"/>
    <w:rsid w:val="00D96182"/>
    <w:rsid w:val="00DB1CD9"/>
    <w:rsid w:val="00DC5669"/>
    <w:rsid w:val="00DD4D27"/>
    <w:rsid w:val="00DE6C8E"/>
    <w:rsid w:val="00E06160"/>
    <w:rsid w:val="00E17CCD"/>
    <w:rsid w:val="00E649D2"/>
    <w:rsid w:val="00E8679A"/>
    <w:rsid w:val="00EB2461"/>
    <w:rsid w:val="00EF7E8D"/>
    <w:rsid w:val="00F039EE"/>
    <w:rsid w:val="00F05019"/>
    <w:rsid w:val="00F1137B"/>
    <w:rsid w:val="00F131A6"/>
    <w:rsid w:val="00F13F73"/>
    <w:rsid w:val="00F4086F"/>
    <w:rsid w:val="00F5226D"/>
    <w:rsid w:val="00F81A2F"/>
    <w:rsid w:val="00FA1AD3"/>
    <w:rsid w:val="00FA1C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547B"/>
  <w15:chartTrackingRefBased/>
  <w15:docId w15:val="{635426E2-E579-4E16-A910-4BAA2279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1CDA"/>
    <w:pPr>
      <w:ind w:left="720"/>
      <w:contextualSpacing/>
    </w:pPr>
  </w:style>
  <w:style w:type="paragraph" w:styleId="Rvision">
    <w:name w:val="Revision"/>
    <w:hidden/>
    <w:uiPriority w:val="99"/>
    <w:semiHidden/>
    <w:rsid w:val="00386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EA17E04A52214FA33E41E3510BE54D" ma:contentTypeVersion="2" ma:contentTypeDescription="Create a new document." ma:contentTypeScope="" ma:versionID="a989ac2a522128672a302eb1c149df70">
  <xsd:schema xmlns:xsd="http://www.w3.org/2001/XMLSchema" xmlns:xs="http://www.w3.org/2001/XMLSchema" xmlns:p="http://schemas.microsoft.com/office/2006/metadata/properties" xmlns:ns3="458bfb68-931a-4f94-a6de-17511a082349" targetNamespace="http://schemas.microsoft.com/office/2006/metadata/properties" ma:root="true" ma:fieldsID="d0e14452545c1fe32ac538544f6b73e3" ns3:_="">
    <xsd:import namespace="458bfb68-931a-4f94-a6de-17511a08234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bfb68-931a-4f94-a6de-17511a082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0D06C-B0CD-48F9-9850-5D2B5580FA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942C6A-59EC-478B-B533-F90997C21E9D}">
  <ds:schemaRefs>
    <ds:schemaRef ds:uri="http://schemas.microsoft.com/sharepoint/v3/contenttype/forms"/>
  </ds:schemaRefs>
</ds:datastoreItem>
</file>

<file path=customXml/itemProps3.xml><?xml version="1.0" encoding="utf-8"?>
<ds:datastoreItem xmlns:ds="http://schemas.openxmlformats.org/officeDocument/2006/customXml" ds:itemID="{3829D3D4-E683-4CF4-B7A3-699CB85FE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bfb68-931a-4f94-a6de-17511a082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1323</Words>
  <Characters>7278</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Mercier-Laporte (CHUM-MED)</dc:creator>
  <cp:keywords/>
  <dc:description/>
  <cp:lastModifiedBy>Denis Babin</cp:lastModifiedBy>
  <cp:revision>3</cp:revision>
  <dcterms:created xsi:type="dcterms:W3CDTF">2025-05-19T01:16:00Z</dcterms:created>
  <dcterms:modified xsi:type="dcterms:W3CDTF">2025-05-23T14:59:00Z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0x010100D7EA17E04A52214FA33E41E3510BE54D</vt:lpwstr>
  </property>
</Properties>
</file>