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3360" w14:textId="77777777" w:rsidR="00EC7DD6" w:rsidRDefault="00376AEC" w:rsidP="00EC7DD6">
      <w:pPr>
        <w:spacing w:after="0" w:line="240" w:lineRule="auto"/>
        <w:jc w:val="center"/>
        <w:rPr>
          <w:rFonts w:ascii="Times New Roman" w:hAnsi="Times New Roman" w:cs="Times New Roman"/>
          <w:sz w:val="24"/>
          <w:szCs w:val="24"/>
        </w:rPr>
      </w:pPr>
      <w:r w:rsidRPr="00FE431E">
        <w:rPr>
          <w:rFonts w:ascii="Times New Roman" w:hAnsi="Times New Roman" w:cs="Times New Roman"/>
          <w:sz w:val="24"/>
          <w:szCs w:val="24"/>
        </w:rPr>
        <w:t xml:space="preserve">Chapter 27: </w:t>
      </w:r>
    </w:p>
    <w:p w14:paraId="241362AE" w14:textId="7740AE78" w:rsidR="00376AEC" w:rsidRPr="00FE431E" w:rsidRDefault="00376AEC" w:rsidP="00EC7DD6">
      <w:pPr>
        <w:spacing w:after="0" w:line="240" w:lineRule="auto"/>
        <w:jc w:val="center"/>
        <w:rPr>
          <w:rFonts w:ascii="Times New Roman" w:hAnsi="Times New Roman" w:cs="Times New Roman"/>
          <w:sz w:val="24"/>
          <w:szCs w:val="24"/>
        </w:rPr>
      </w:pPr>
      <w:r w:rsidRPr="00FE431E">
        <w:rPr>
          <w:rFonts w:ascii="Times New Roman" w:hAnsi="Times New Roman" w:cs="Times New Roman"/>
          <w:sz w:val="24"/>
          <w:szCs w:val="24"/>
        </w:rPr>
        <w:t>Lung transplantation</w:t>
      </w:r>
    </w:p>
    <w:p w14:paraId="16BD7286" w14:textId="77777777" w:rsidR="00376AEC" w:rsidRPr="00FE431E" w:rsidRDefault="00376AEC" w:rsidP="00FE431E">
      <w:pPr>
        <w:spacing w:after="0" w:line="240" w:lineRule="auto"/>
        <w:rPr>
          <w:rFonts w:ascii="Times New Roman" w:hAnsi="Times New Roman" w:cs="Times New Roman"/>
          <w:sz w:val="24"/>
          <w:szCs w:val="24"/>
        </w:rPr>
      </w:pPr>
    </w:p>
    <w:p w14:paraId="7CDF32D4" w14:textId="1E4678E7" w:rsidR="00376AEC" w:rsidRPr="00FE431E" w:rsidRDefault="009F509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Q</w:t>
      </w:r>
      <w:r w:rsidR="00376AEC" w:rsidRPr="00FE431E">
        <w:rPr>
          <w:rFonts w:ascii="Times New Roman" w:hAnsi="Times New Roman" w:cs="Times New Roman"/>
          <w:sz w:val="24"/>
          <w:szCs w:val="24"/>
        </w:rPr>
        <w:t>1. Following double-lung transplantation, the mean flow velocity in the left upper pulmonary vein is 2</w:t>
      </w:r>
      <w:r w:rsidR="00973B3E" w:rsidRPr="00FE431E">
        <w:rPr>
          <w:rFonts w:ascii="Times New Roman" w:hAnsi="Times New Roman" w:cs="Times New Roman"/>
          <w:sz w:val="24"/>
          <w:szCs w:val="24"/>
        </w:rPr>
        <w:t>.5</w:t>
      </w:r>
      <w:r w:rsidR="00376AEC" w:rsidRPr="00FE431E">
        <w:rPr>
          <w:rFonts w:ascii="Times New Roman" w:hAnsi="Times New Roman" w:cs="Times New Roman"/>
          <w:sz w:val="24"/>
          <w:szCs w:val="24"/>
        </w:rPr>
        <w:t xml:space="preserve"> m/s. This is most indicative of which of the following conditions</w:t>
      </w:r>
      <w:r w:rsidR="00E9506A">
        <w:rPr>
          <w:rFonts w:ascii="Times New Roman" w:hAnsi="Times New Roman" w:cs="Times New Roman"/>
          <w:sz w:val="24"/>
          <w:szCs w:val="24"/>
        </w:rPr>
        <w:t>?</w:t>
      </w:r>
    </w:p>
    <w:p w14:paraId="19ADD90B" w14:textId="4E04CDF6"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6AEC" w:rsidRPr="00EC7DD6">
        <w:rPr>
          <w:rFonts w:ascii="Times New Roman" w:hAnsi="Times New Roman" w:cs="Times New Roman"/>
          <w:sz w:val="24"/>
          <w:szCs w:val="24"/>
        </w:rPr>
        <w:t>Pulmonary hypertension</w:t>
      </w:r>
    </w:p>
    <w:p w14:paraId="3D6C2F5F" w14:textId="4EA79318"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6AEC" w:rsidRPr="00EC7DD6">
        <w:rPr>
          <w:rFonts w:ascii="Times New Roman" w:hAnsi="Times New Roman" w:cs="Times New Roman"/>
          <w:sz w:val="24"/>
          <w:szCs w:val="24"/>
        </w:rPr>
        <w:t>Intracardiac thrombus</w:t>
      </w:r>
    </w:p>
    <w:p w14:paraId="7A622813" w14:textId="05F5EDE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76AEC" w:rsidRPr="00EC7DD6">
        <w:rPr>
          <w:rFonts w:ascii="Times New Roman" w:hAnsi="Times New Roman" w:cs="Times New Roman"/>
          <w:sz w:val="24"/>
          <w:szCs w:val="24"/>
        </w:rPr>
        <w:t>Pulmonary venous anastomotic stricture</w:t>
      </w:r>
    </w:p>
    <w:p w14:paraId="22A85591" w14:textId="1226B47D"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AEC" w:rsidRPr="00EC7DD6">
        <w:rPr>
          <w:rFonts w:ascii="Times New Roman" w:hAnsi="Times New Roman" w:cs="Times New Roman"/>
          <w:sz w:val="24"/>
          <w:szCs w:val="24"/>
        </w:rPr>
        <w:t>Severe tricuspid regurgitation</w:t>
      </w:r>
    </w:p>
    <w:p w14:paraId="2EE76E79" w14:textId="77777777" w:rsidR="00376AEC" w:rsidRPr="00FE431E" w:rsidRDefault="00376AEC" w:rsidP="00FE431E">
      <w:pPr>
        <w:spacing w:after="0" w:line="240" w:lineRule="auto"/>
        <w:rPr>
          <w:rFonts w:ascii="Times New Roman" w:hAnsi="Times New Roman" w:cs="Times New Roman"/>
          <w:sz w:val="24"/>
          <w:szCs w:val="24"/>
        </w:rPr>
      </w:pPr>
    </w:p>
    <w:p w14:paraId="7F85E6C7" w14:textId="6B709323" w:rsidR="00376AEC" w:rsidRPr="00FE431E" w:rsidRDefault="00376AEC"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w:t>
      </w:r>
      <w:r w:rsidR="00EC7DD6">
        <w:rPr>
          <w:rFonts w:ascii="Times New Roman" w:hAnsi="Times New Roman" w:cs="Times New Roman"/>
          <w:sz w:val="24"/>
          <w:szCs w:val="24"/>
        </w:rPr>
        <w:t>C</w:t>
      </w:r>
    </w:p>
    <w:p w14:paraId="4EF363CB" w14:textId="6EECD287" w:rsidR="00376AEC" w:rsidRPr="00FE431E" w:rsidRDefault="00376AEC"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 xml:space="preserve">Left pulmonary venous anastomotic stricture can be demonstrated by significantly elevated flow velocities in the pulmonary veins. </w:t>
      </w:r>
      <w:r w:rsidR="00902260">
        <w:rPr>
          <w:rFonts w:ascii="Times New Roman" w:hAnsi="Times New Roman" w:cs="Times New Roman"/>
          <w:sz w:val="24"/>
          <w:szCs w:val="24"/>
        </w:rPr>
        <w:t>The v</w:t>
      </w:r>
      <w:r w:rsidRPr="00FE431E">
        <w:rPr>
          <w:rFonts w:ascii="Times New Roman" w:hAnsi="Times New Roman" w:cs="Times New Roman"/>
          <w:sz w:val="24"/>
          <w:szCs w:val="24"/>
        </w:rPr>
        <w:t>alue of 2m/s is a significantly elevated flow velocity and should initiate further investigation and other transesophageal echocardiography views to look for anastomotic stricture or thrombus. The pulmonary venous flows are of little help in the assessment of pulmonary hypertension or severe tricuspid regurgitation. The presence of an arterial or pulmonary vein stenosis should be excluded by observing abnormal turbulence and measuring the corresponding pressure gradient</w:t>
      </w:r>
      <w:r w:rsidR="00026BBA" w:rsidRPr="00FE431E">
        <w:rPr>
          <w:rFonts w:ascii="Times New Roman" w:hAnsi="Times New Roman" w:cs="Times New Roman"/>
          <w:sz w:val="24"/>
          <w:szCs w:val="24"/>
        </w:rPr>
        <w:t>.</w:t>
      </w:r>
    </w:p>
    <w:p w14:paraId="6F0726A5" w14:textId="77777777" w:rsidR="00376AEC" w:rsidRPr="00FE431E" w:rsidRDefault="00376AEC" w:rsidP="00FE431E">
      <w:pPr>
        <w:spacing w:after="0" w:line="240" w:lineRule="auto"/>
        <w:rPr>
          <w:rFonts w:ascii="Times New Roman" w:hAnsi="Times New Roman" w:cs="Times New Roman"/>
          <w:sz w:val="24"/>
          <w:szCs w:val="24"/>
        </w:rPr>
      </w:pPr>
    </w:p>
    <w:p w14:paraId="006288E6" w14:textId="73359AB8" w:rsidR="00376AEC" w:rsidRPr="00FE431E" w:rsidRDefault="009F5092" w:rsidP="00FE431E">
      <w:pPr>
        <w:spacing w:after="0" w:line="240" w:lineRule="auto"/>
        <w:rPr>
          <w:rFonts w:ascii="Times New Roman" w:eastAsia="Calibri" w:hAnsi="Times New Roman" w:cs="Times New Roman"/>
          <w:sz w:val="24"/>
          <w:szCs w:val="24"/>
        </w:rPr>
      </w:pPr>
      <w:r w:rsidRPr="00FE431E">
        <w:rPr>
          <w:rFonts w:ascii="Times New Roman" w:eastAsia="Calibri" w:hAnsi="Times New Roman" w:cs="Times New Roman"/>
          <w:sz w:val="24"/>
          <w:szCs w:val="24"/>
        </w:rPr>
        <w:t>Q</w:t>
      </w:r>
      <w:r w:rsidR="00376AEC" w:rsidRPr="00FE431E">
        <w:rPr>
          <w:rFonts w:ascii="Times New Roman" w:eastAsia="Calibri" w:hAnsi="Times New Roman" w:cs="Times New Roman"/>
          <w:sz w:val="24"/>
          <w:szCs w:val="24"/>
        </w:rPr>
        <w:t xml:space="preserve">2. All the following transesophageal echocardiography </w:t>
      </w:r>
      <w:r w:rsidRPr="00FE431E">
        <w:rPr>
          <w:rFonts w:ascii="Times New Roman" w:eastAsia="Calibri" w:hAnsi="Times New Roman" w:cs="Times New Roman"/>
          <w:sz w:val="24"/>
          <w:szCs w:val="24"/>
        </w:rPr>
        <w:t xml:space="preserve">(TEE) </w:t>
      </w:r>
      <w:r w:rsidR="00376AEC" w:rsidRPr="00FE431E">
        <w:rPr>
          <w:rFonts w:ascii="Times New Roman" w:eastAsia="Calibri" w:hAnsi="Times New Roman" w:cs="Times New Roman"/>
          <w:sz w:val="24"/>
          <w:szCs w:val="24"/>
        </w:rPr>
        <w:t xml:space="preserve">findings are consistent with the need for urgent conversion to </w:t>
      </w:r>
      <w:r w:rsidRPr="00FE431E">
        <w:rPr>
          <w:rFonts w:ascii="Times New Roman" w:eastAsia="Calibri" w:hAnsi="Times New Roman" w:cs="Times New Roman"/>
          <w:sz w:val="24"/>
          <w:szCs w:val="24"/>
        </w:rPr>
        <w:t xml:space="preserve">cardiopulmonary </w:t>
      </w:r>
      <w:r w:rsidR="00376AEC" w:rsidRPr="00FE431E">
        <w:rPr>
          <w:rFonts w:ascii="Times New Roman" w:eastAsia="Calibri" w:hAnsi="Times New Roman" w:cs="Times New Roman"/>
          <w:sz w:val="24"/>
          <w:szCs w:val="24"/>
        </w:rPr>
        <w:t xml:space="preserve">bypass </w:t>
      </w:r>
      <w:r w:rsidRPr="00FE431E">
        <w:rPr>
          <w:rFonts w:ascii="Times New Roman" w:eastAsia="Calibri" w:hAnsi="Times New Roman" w:cs="Times New Roman"/>
          <w:sz w:val="24"/>
          <w:szCs w:val="24"/>
        </w:rPr>
        <w:t xml:space="preserve">(CPB) </w:t>
      </w:r>
      <w:r w:rsidR="00376AEC" w:rsidRPr="00FE431E">
        <w:rPr>
          <w:rFonts w:ascii="Times New Roman" w:eastAsia="Calibri" w:hAnsi="Times New Roman" w:cs="Times New Roman"/>
          <w:sz w:val="24"/>
          <w:szCs w:val="24"/>
        </w:rPr>
        <w:t xml:space="preserve">because of hypotension during lung transplantation </w:t>
      </w:r>
      <w:r w:rsidR="00E9506A">
        <w:rPr>
          <w:rFonts w:ascii="Times New Roman" w:eastAsia="Calibri" w:hAnsi="Times New Roman" w:cs="Times New Roman"/>
          <w:sz w:val="24"/>
          <w:szCs w:val="24"/>
        </w:rPr>
        <w:t>EXCEPT</w:t>
      </w:r>
      <w:r w:rsidR="00E9506A" w:rsidRPr="00FE431E">
        <w:rPr>
          <w:rFonts w:ascii="Times New Roman" w:eastAsia="Calibri" w:hAnsi="Times New Roman" w:cs="Times New Roman"/>
          <w:sz w:val="24"/>
          <w:szCs w:val="24"/>
        </w:rPr>
        <w:t xml:space="preserve"> </w:t>
      </w:r>
      <w:r w:rsidR="00376AEC" w:rsidRPr="00FE431E">
        <w:rPr>
          <w:rFonts w:ascii="Times New Roman" w:eastAsia="Calibri" w:hAnsi="Times New Roman" w:cs="Times New Roman"/>
          <w:sz w:val="24"/>
          <w:szCs w:val="24"/>
        </w:rPr>
        <w:t>for:</w:t>
      </w:r>
    </w:p>
    <w:p w14:paraId="5F2A83E5" w14:textId="281F9BC2" w:rsidR="00376AEC" w:rsidRPr="00EC7DD6" w:rsidRDefault="00EC7DD6" w:rsidP="00EC7D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376AEC" w:rsidRPr="00EC7DD6">
        <w:rPr>
          <w:rFonts w:ascii="Times New Roman" w:eastAsia="Calibri" w:hAnsi="Times New Roman" w:cs="Times New Roman"/>
          <w:sz w:val="24"/>
          <w:szCs w:val="24"/>
        </w:rPr>
        <w:t>Systolic anterior motion of the mitral valve</w:t>
      </w:r>
    </w:p>
    <w:p w14:paraId="7D12C5B3" w14:textId="56E78AE9" w:rsidR="00376AEC" w:rsidRPr="00EC7DD6" w:rsidRDefault="00EC7DD6" w:rsidP="00EC7D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00376AEC" w:rsidRPr="00EC7DD6">
        <w:rPr>
          <w:rFonts w:ascii="Times New Roman" w:eastAsia="Calibri" w:hAnsi="Times New Roman" w:cs="Times New Roman"/>
          <w:sz w:val="24"/>
          <w:szCs w:val="24"/>
        </w:rPr>
        <w:t>Acute global left ventricular hypokinesis</w:t>
      </w:r>
    </w:p>
    <w:p w14:paraId="543766A0" w14:textId="01163467" w:rsidR="00376AEC" w:rsidRPr="00EC7DD6" w:rsidRDefault="00EC7DD6" w:rsidP="00EC7D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00376AEC" w:rsidRPr="00EC7DD6">
        <w:rPr>
          <w:rFonts w:ascii="Times New Roman" w:eastAsia="Calibri" w:hAnsi="Times New Roman" w:cs="Times New Roman"/>
          <w:sz w:val="24"/>
          <w:szCs w:val="24"/>
        </w:rPr>
        <w:t>Dilated right ventricle</w:t>
      </w:r>
    </w:p>
    <w:p w14:paraId="6C68F90A" w14:textId="62A47D6D" w:rsidR="00376AEC" w:rsidRPr="00EC7DD6" w:rsidRDefault="00EC7DD6" w:rsidP="00EC7DD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376AEC" w:rsidRPr="00EC7DD6">
        <w:rPr>
          <w:rFonts w:ascii="Times New Roman" w:eastAsia="Calibri" w:hAnsi="Times New Roman" w:cs="Times New Roman"/>
          <w:sz w:val="24"/>
          <w:szCs w:val="24"/>
        </w:rPr>
        <w:t>New onset severe tricuspid regurgitation</w:t>
      </w:r>
    </w:p>
    <w:p w14:paraId="1226EA93" w14:textId="77777777" w:rsidR="00376AEC" w:rsidRPr="00FE431E" w:rsidRDefault="00376AEC" w:rsidP="00FE431E">
      <w:pPr>
        <w:spacing w:after="0" w:line="240" w:lineRule="auto"/>
        <w:rPr>
          <w:rFonts w:ascii="Times New Roman" w:eastAsia="Calibri" w:hAnsi="Times New Roman" w:cs="Times New Roman"/>
          <w:sz w:val="24"/>
          <w:szCs w:val="24"/>
        </w:rPr>
      </w:pPr>
    </w:p>
    <w:p w14:paraId="7A01B947" w14:textId="2E8CCD37" w:rsidR="00376AEC" w:rsidRPr="00FE431E" w:rsidRDefault="00376AEC" w:rsidP="00FE431E">
      <w:pPr>
        <w:spacing w:after="0" w:line="240" w:lineRule="auto"/>
        <w:rPr>
          <w:rFonts w:ascii="Times New Roman" w:eastAsia="Calibri" w:hAnsi="Times New Roman" w:cs="Times New Roman"/>
          <w:sz w:val="24"/>
          <w:szCs w:val="24"/>
        </w:rPr>
      </w:pPr>
      <w:r w:rsidRPr="00FE431E">
        <w:rPr>
          <w:rFonts w:ascii="Times New Roman" w:eastAsia="Calibri" w:hAnsi="Times New Roman" w:cs="Times New Roman"/>
          <w:sz w:val="24"/>
          <w:szCs w:val="24"/>
        </w:rPr>
        <w:t xml:space="preserve">Answer </w:t>
      </w:r>
      <w:r w:rsidR="00EC7DD6">
        <w:rPr>
          <w:rFonts w:ascii="Times New Roman" w:eastAsia="Calibri" w:hAnsi="Times New Roman" w:cs="Times New Roman"/>
          <w:sz w:val="24"/>
          <w:szCs w:val="24"/>
        </w:rPr>
        <w:t>A</w:t>
      </w:r>
    </w:p>
    <w:p w14:paraId="2F2DDB9E" w14:textId="6CF17E97" w:rsidR="00376AEC" w:rsidRPr="00FE431E" w:rsidRDefault="00376AEC" w:rsidP="00EC7DD6">
      <w:pPr>
        <w:spacing w:after="0" w:line="240" w:lineRule="auto"/>
        <w:ind w:left="720"/>
        <w:rPr>
          <w:rFonts w:ascii="Times New Roman" w:eastAsia="Calibri" w:hAnsi="Times New Roman" w:cs="Times New Roman"/>
          <w:sz w:val="24"/>
          <w:szCs w:val="24"/>
        </w:rPr>
      </w:pPr>
      <w:r w:rsidRPr="00FE431E">
        <w:rPr>
          <w:rFonts w:ascii="Times New Roman" w:eastAsia="Calibri" w:hAnsi="Times New Roman" w:cs="Times New Roman"/>
          <w:sz w:val="24"/>
          <w:szCs w:val="24"/>
        </w:rPr>
        <w:t>The development of systolic anterior motion can usually be treated with pharmacologic support (phenylephrine) or judicious fluid administration. Whereas severe left heart failure (indicated by global hypokinesis) or severe right heart failure (often seen with tricuspid regurgitation and dilation of the right ventricle) may need urgent transition to bypass. Intraoperatively, the hemodynamic effects of pulmonary artery clamping, as evaluated by TEE, are useful in establishing the need for CPB: echocardiographic signs of low cardiac output (CO) or severe RV dysfunction such as right atrial (RA) and RV dilatation with paradoxical septal motion and reduced systolic excursion of the tricuspid annulus help to determine the need for circulatory support.</w:t>
      </w:r>
    </w:p>
    <w:p w14:paraId="2EEF6A01" w14:textId="77777777" w:rsidR="00376AEC" w:rsidRPr="00FE431E" w:rsidRDefault="00376AEC" w:rsidP="00FE431E">
      <w:pPr>
        <w:spacing w:after="0" w:line="240" w:lineRule="auto"/>
        <w:rPr>
          <w:rFonts w:ascii="Times New Roman" w:hAnsi="Times New Roman" w:cs="Times New Roman"/>
          <w:sz w:val="24"/>
          <w:szCs w:val="24"/>
        </w:rPr>
      </w:pPr>
    </w:p>
    <w:p w14:paraId="01B62D0C" w14:textId="77777777" w:rsidR="00EC7DD6" w:rsidRDefault="00EC7DD6">
      <w:pPr>
        <w:rPr>
          <w:rFonts w:ascii="Times New Roman" w:hAnsi="Times New Roman" w:cs="Times New Roman"/>
          <w:sz w:val="24"/>
          <w:szCs w:val="24"/>
        </w:rPr>
      </w:pPr>
      <w:r>
        <w:rPr>
          <w:rFonts w:ascii="Times New Roman" w:hAnsi="Times New Roman" w:cs="Times New Roman"/>
          <w:sz w:val="24"/>
          <w:szCs w:val="24"/>
        </w:rPr>
        <w:br w:type="page"/>
      </w:r>
    </w:p>
    <w:p w14:paraId="31C27B76" w14:textId="6AA97338" w:rsidR="00376AEC" w:rsidRPr="00FE431E" w:rsidRDefault="009F509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lastRenderedPageBreak/>
        <w:t>Q</w:t>
      </w:r>
      <w:r w:rsidR="00376AEC" w:rsidRPr="00FE431E">
        <w:rPr>
          <w:rFonts w:ascii="Times New Roman" w:hAnsi="Times New Roman" w:cs="Times New Roman"/>
          <w:sz w:val="24"/>
          <w:szCs w:val="24"/>
        </w:rPr>
        <w:t xml:space="preserve">3. The roles of TEE during </w:t>
      </w:r>
      <w:proofErr w:type="gramStart"/>
      <w:r w:rsidR="00376AEC" w:rsidRPr="00FE431E">
        <w:rPr>
          <w:rFonts w:ascii="Times New Roman" w:hAnsi="Times New Roman" w:cs="Times New Roman"/>
          <w:sz w:val="24"/>
          <w:szCs w:val="24"/>
        </w:rPr>
        <w:t>a lung</w:t>
      </w:r>
      <w:proofErr w:type="gramEnd"/>
      <w:r w:rsidR="00376AEC" w:rsidRPr="00FE431E">
        <w:rPr>
          <w:rFonts w:ascii="Times New Roman" w:hAnsi="Times New Roman" w:cs="Times New Roman"/>
          <w:sz w:val="24"/>
          <w:szCs w:val="24"/>
        </w:rPr>
        <w:t xml:space="preserve"> transplantation include:</w:t>
      </w:r>
    </w:p>
    <w:p w14:paraId="0D072235" w14:textId="7158FC8C"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6AEC" w:rsidRPr="00EC7DD6">
        <w:rPr>
          <w:rFonts w:ascii="Times New Roman" w:hAnsi="Times New Roman" w:cs="Times New Roman"/>
          <w:sz w:val="24"/>
          <w:szCs w:val="24"/>
        </w:rPr>
        <w:t>Aiding in the decision to use extra-corporeal life support for the procedure</w:t>
      </w:r>
    </w:p>
    <w:p w14:paraId="65B7F18A" w14:textId="6CB560DE"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6AEC" w:rsidRPr="00EC7DD6">
        <w:rPr>
          <w:rFonts w:ascii="Times New Roman" w:hAnsi="Times New Roman" w:cs="Times New Roman"/>
          <w:sz w:val="24"/>
          <w:szCs w:val="24"/>
        </w:rPr>
        <w:t>Measuring the pulmonary artery pressure in absence of a pulmonary artery catheter</w:t>
      </w:r>
    </w:p>
    <w:p w14:paraId="5CBA345E" w14:textId="6F9E005F"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76AEC" w:rsidRPr="00EC7DD6">
        <w:rPr>
          <w:rFonts w:ascii="Times New Roman" w:hAnsi="Times New Roman" w:cs="Times New Roman"/>
          <w:sz w:val="24"/>
          <w:szCs w:val="24"/>
        </w:rPr>
        <w:t>Assessing the quality of the pulmonary vein anastomosis</w:t>
      </w:r>
    </w:p>
    <w:p w14:paraId="05712992" w14:textId="5EBE83FA"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AEC" w:rsidRPr="00EC7DD6">
        <w:rPr>
          <w:rFonts w:ascii="Times New Roman" w:hAnsi="Times New Roman" w:cs="Times New Roman"/>
          <w:sz w:val="24"/>
          <w:szCs w:val="24"/>
        </w:rPr>
        <w:t>All of the above</w:t>
      </w:r>
    </w:p>
    <w:p w14:paraId="6154716C" w14:textId="77777777" w:rsidR="00376AEC" w:rsidRPr="00FE431E" w:rsidRDefault="00376AEC" w:rsidP="00EC7DD6">
      <w:pPr>
        <w:spacing w:after="0" w:line="240" w:lineRule="auto"/>
        <w:rPr>
          <w:rFonts w:ascii="Times New Roman" w:hAnsi="Times New Roman" w:cs="Times New Roman"/>
          <w:sz w:val="24"/>
          <w:szCs w:val="24"/>
        </w:rPr>
      </w:pPr>
    </w:p>
    <w:p w14:paraId="7F901C97" w14:textId="1EDAD152" w:rsidR="00376AEC" w:rsidRPr="00FE431E" w:rsidRDefault="00376AEC"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w:t>
      </w:r>
      <w:r w:rsidR="00EC7DD6">
        <w:rPr>
          <w:rFonts w:ascii="Times New Roman" w:hAnsi="Times New Roman" w:cs="Times New Roman"/>
          <w:sz w:val="24"/>
          <w:szCs w:val="24"/>
        </w:rPr>
        <w:t>D</w:t>
      </w:r>
      <w:r w:rsidRPr="00FE431E">
        <w:rPr>
          <w:rFonts w:ascii="Times New Roman" w:hAnsi="Times New Roman" w:cs="Times New Roman"/>
          <w:sz w:val="24"/>
          <w:szCs w:val="24"/>
        </w:rPr>
        <w:t xml:space="preserve"> </w:t>
      </w:r>
    </w:p>
    <w:p w14:paraId="56A5BD52" w14:textId="44EC5D96" w:rsidR="00376AEC" w:rsidRPr="00FE431E" w:rsidRDefault="00376AEC"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Biventricular function should be evaluated before the transplantation</w:t>
      </w:r>
      <w:r w:rsidR="008F0431">
        <w:rPr>
          <w:rFonts w:ascii="Times New Roman" w:hAnsi="Times New Roman" w:cs="Times New Roman"/>
          <w:sz w:val="24"/>
          <w:szCs w:val="24"/>
        </w:rPr>
        <w:t>,</w:t>
      </w:r>
      <w:r w:rsidRPr="00FE431E">
        <w:rPr>
          <w:rFonts w:ascii="Times New Roman" w:hAnsi="Times New Roman" w:cs="Times New Roman"/>
          <w:sz w:val="24"/>
          <w:szCs w:val="24"/>
        </w:rPr>
        <w:t xml:space="preserve"> especially if </w:t>
      </w:r>
      <w:r w:rsidR="00956AC9" w:rsidRPr="00FE431E">
        <w:rPr>
          <w:rFonts w:ascii="Times New Roman" w:hAnsi="Times New Roman" w:cs="Times New Roman"/>
          <w:sz w:val="24"/>
          <w:szCs w:val="24"/>
        </w:rPr>
        <w:t>considerable time</w:t>
      </w:r>
      <w:r w:rsidRPr="00FE431E">
        <w:rPr>
          <w:rFonts w:ascii="Times New Roman" w:hAnsi="Times New Roman" w:cs="Times New Roman"/>
          <w:sz w:val="24"/>
          <w:szCs w:val="24"/>
        </w:rPr>
        <w:t xml:space="preserve"> has elapsed since the </w:t>
      </w:r>
      <w:r w:rsidR="00EC7DD6" w:rsidRPr="00FE431E">
        <w:rPr>
          <w:rFonts w:ascii="Times New Roman" w:hAnsi="Times New Roman" w:cs="Times New Roman"/>
          <w:sz w:val="24"/>
          <w:szCs w:val="24"/>
        </w:rPr>
        <w:t>patient’s</w:t>
      </w:r>
      <w:r w:rsidRPr="00FE431E">
        <w:rPr>
          <w:rFonts w:ascii="Times New Roman" w:hAnsi="Times New Roman" w:cs="Times New Roman"/>
          <w:sz w:val="24"/>
          <w:szCs w:val="24"/>
        </w:rPr>
        <w:t xml:space="preserve"> last transthoracic echocardiography. Dysfunction in either or both ventricles is often an indication for the use of extra-corporeal life support in center</w:t>
      </w:r>
      <w:r w:rsidR="00902260">
        <w:rPr>
          <w:rFonts w:ascii="Times New Roman" w:hAnsi="Times New Roman" w:cs="Times New Roman"/>
          <w:sz w:val="24"/>
          <w:szCs w:val="24"/>
        </w:rPr>
        <w:t>s</w:t>
      </w:r>
      <w:r w:rsidRPr="00FE431E">
        <w:rPr>
          <w:rFonts w:ascii="Times New Roman" w:hAnsi="Times New Roman" w:cs="Times New Roman"/>
          <w:sz w:val="24"/>
          <w:szCs w:val="24"/>
        </w:rPr>
        <w:t xml:space="preserve"> where it is use on a “as needed” basis. Since severe pulmonary hypertension may alter perioperative management, TEE can be used in the presence of tricuspid regurgitation to </w:t>
      </w:r>
      <w:r w:rsidR="009F5092" w:rsidRPr="00FE431E">
        <w:rPr>
          <w:rFonts w:ascii="Times New Roman" w:hAnsi="Times New Roman" w:cs="Times New Roman"/>
          <w:sz w:val="24"/>
          <w:szCs w:val="24"/>
        </w:rPr>
        <w:t>estimate pulmonary artery (</w:t>
      </w:r>
      <w:r w:rsidRPr="00FE431E">
        <w:rPr>
          <w:rFonts w:ascii="Times New Roman" w:hAnsi="Times New Roman" w:cs="Times New Roman"/>
          <w:sz w:val="24"/>
          <w:szCs w:val="24"/>
        </w:rPr>
        <w:t>PA</w:t>
      </w:r>
      <w:r w:rsidR="009F5092" w:rsidRPr="00FE431E">
        <w:rPr>
          <w:rFonts w:ascii="Times New Roman" w:hAnsi="Times New Roman" w:cs="Times New Roman"/>
          <w:sz w:val="24"/>
          <w:szCs w:val="24"/>
        </w:rPr>
        <w:t>)</w:t>
      </w:r>
      <w:r w:rsidRPr="00FE431E">
        <w:rPr>
          <w:rFonts w:ascii="Times New Roman" w:hAnsi="Times New Roman" w:cs="Times New Roman"/>
          <w:sz w:val="24"/>
          <w:szCs w:val="24"/>
        </w:rPr>
        <w:t xml:space="preserve"> pressures in absence of a pulmonary artery catheter. Pulse wave </w:t>
      </w:r>
      <w:r w:rsidR="009F5092" w:rsidRPr="00FE431E">
        <w:rPr>
          <w:rFonts w:ascii="Times New Roman" w:hAnsi="Times New Roman" w:cs="Times New Roman"/>
          <w:sz w:val="24"/>
          <w:szCs w:val="24"/>
        </w:rPr>
        <w:t>D</w:t>
      </w:r>
      <w:r w:rsidRPr="00FE431E">
        <w:rPr>
          <w:rFonts w:ascii="Times New Roman" w:hAnsi="Times New Roman" w:cs="Times New Roman"/>
          <w:sz w:val="24"/>
          <w:szCs w:val="24"/>
        </w:rPr>
        <w:t xml:space="preserve">oppler of the pulmonary vein after the transplantation can help identify stenotic anastomosis. Velocities of 2m/s or more should be investigated. </w:t>
      </w:r>
    </w:p>
    <w:p w14:paraId="19D7A37C" w14:textId="77777777" w:rsidR="00376AEC" w:rsidRPr="00FE431E" w:rsidRDefault="00376AEC" w:rsidP="00FE431E">
      <w:pPr>
        <w:spacing w:after="0" w:line="240" w:lineRule="auto"/>
        <w:rPr>
          <w:rFonts w:ascii="Times New Roman" w:hAnsi="Times New Roman" w:cs="Times New Roman"/>
          <w:sz w:val="24"/>
          <w:szCs w:val="24"/>
        </w:rPr>
      </w:pPr>
    </w:p>
    <w:p w14:paraId="00A79435" w14:textId="40B5B8FC" w:rsidR="00376AEC" w:rsidRPr="00FE431E" w:rsidRDefault="009F509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Q</w:t>
      </w:r>
      <w:r w:rsidR="00376AEC" w:rsidRPr="00FE431E">
        <w:rPr>
          <w:rFonts w:ascii="Times New Roman" w:hAnsi="Times New Roman" w:cs="Times New Roman"/>
          <w:sz w:val="24"/>
          <w:szCs w:val="24"/>
        </w:rPr>
        <w:t>4. During lung transplantation, acute right atrial dilatation and paradoxical interventricular septal motion after pulmonary artery clamping is often an indication of:</w:t>
      </w:r>
    </w:p>
    <w:p w14:paraId="37ED65A9" w14:textId="09FE315A"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6AEC" w:rsidRPr="00EC7DD6">
        <w:rPr>
          <w:rFonts w:ascii="Times New Roman" w:hAnsi="Times New Roman" w:cs="Times New Roman"/>
          <w:sz w:val="24"/>
          <w:szCs w:val="24"/>
        </w:rPr>
        <w:t>Hypervolemia</w:t>
      </w:r>
    </w:p>
    <w:p w14:paraId="2961C4E9" w14:textId="0338511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6AEC" w:rsidRPr="00EC7DD6">
        <w:rPr>
          <w:rFonts w:ascii="Times New Roman" w:hAnsi="Times New Roman" w:cs="Times New Roman"/>
          <w:sz w:val="24"/>
          <w:szCs w:val="24"/>
        </w:rPr>
        <w:t>Malposition of the surgical clamp</w:t>
      </w:r>
    </w:p>
    <w:p w14:paraId="26CBECA6" w14:textId="44A446F6"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76AEC" w:rsidRPr="00EC7DD6">
        <w:rPr>
          <w:rFonts w:ascii="Times New Roman" w:hAnsi="Times New Roman" w:cs="Times New Roman"/>
          <w:sz w:val="24"/>
          <w:szCs w:val="24"/>
        </w:rPr>
        <w:t>Patient-graft mismatch</w:t>
      </w:r>
    </w:p>
    <w:p w14:paraId="78425326" w14:textId="72A1E87C"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AEC" w:rsidRPr="00EC7DD6">
        <w:rPr>
          <w:rFonts w:ascii="Times New Roman" w:hAnsi="Times New Roman" w:cs="Times New Roman"/>
          <w:sz w:val="24"/>
          <w:szCs w:val="24"/>
        </w:rPr>
        <w:t>Need for extra-corporeal life support</w:t>
      </w:r>
    </w:p>
    <w:p w14:paraId="07647610" w14:textId="77777777" w:rsidR="00376AEC" w:rsidRPr="00FE431E" w:rsidRDefault="00376AEC" w:rsidP="00FE431E">
      <w:pPr>
        <w:spacing w:after="0" w:line="240" w:lineRule="auto"/>
        <w:rPr>
          <w:rFonts w:ascii="Times New Roman" w:hAnsi="Times New Roman" w:cs="Times New Roman"/>
          <w:sz w:val="24"/>
          <w:szCs w:val="24"/>
        </w:rPr>
      </w:pPr>
    </w:p>
    <w:p w14:paraId="34120381" w14:textId="209BF991" w:rsidR="00376AEC" w:rsidRPr="00FE431E" w:rsidRDefault="00376AEC"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w:t>
      </w:r>
      <w:r w:rsidR="00EC7DD6">
        <w:rPr>
          <w:rFonts w:ascii="Times New Roman" w:hAnsi="Times New Roman" w:cs="Times New Roman"/>
          <w:sz w:val="24"/>
          <w:szCs w:val="24"/>
        </w:rPr>
        <w:t>D</w:t>
      </w:r>
      <w:r w:rsidRPr="00FE431E">
        <w:rPr>
          <w:rFonts w:ascii="Times New Roman" w:hAnsi="Times New Roman" w:cs="Times New Roman"/>
          <w:sz w:val="24"/>
          <w:szCs w:val="24"/>
        </w:rPr>
        <w:t xml:space="preserve"> </w:t>
      </w:r>
    </w:p>
    <w:p w14:paraId="248CC428" w14:textId="13F919AF" w:rsidR="00376AEC" w:rsidRPr="00FE431E" w:rsidRDefault="00376AEC"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 xml:space="preserve">Acute right atrial and RV dilatation with paradoxical septal motion are indicators of poorly tolerated pulmonary artery clamping, causing severe RV dysfunction and low cardiac output, and usually lead to extra-corporeal life support </w:t>
      </w:r>
      <w:r w:rsidR="00956AC9" w:rsidRPr="00FE431E">
        <w:rPr>
          <w:rFonts w:ascii="Times New Roman" w:hAnsi="Times New Roman" w:cs="Times New Roman"/>
          <w:sz w:val="24"/>
          <w:szCs w:val="24"/>
        </w:rPr>
        <w:t>initiation.</w:t>
      </w:r>
    </w:p>
    <w:p w14:paraId="474DF119" w14:textId="77777777" w:rsidR="00376AEC" w:rsidRPr="00FE431E" w:rsidRDefault="00376AEC" w:rsidP="00FE431E">
      <w:pPr>
        <w:spacing w:after="0" w:line="240" w:lineRule="auto"/>
        <w:rPr>
          <w:rFonts w:ascii="Times New Roman" w:hAnsi="Times New Roman" w:cs="Times New Roman"/>
          <w:sz w:val="24"/>
          <w:szCs w:val="24"/>
        </w:rPr>
      </w:pPr>
    </w:p>
    <w:p w14:paraId="60DB1F7E" w14:textId="77777777" w:rsidR="00EC7DD6" w:rsidRDefault="00EC7DD6">
      <w:pPr>
        <w:rPr>
          <w:rFonts w:ascii="Times New Roman" w:hAnsi="Times New Roman" w:cs="Times New Roman"/>
          <w:sz w:val="24"/>
          <w:szCs w:val="24"/>
        </w:rPr>
      </w:pPr>
      <w:r>
        <w:rPr>
          <w:rFonts w:ascii="Times New Roman" w:hAnsi="Times New Roman" w:cs="Times New Roman"/>
          <w:sz w:val="24"/>
          <w:szCs w:val="24"/>
        </w:rPr>
        <w:br w:type="page"/>
      </w:r>
    </w:p>
    <w:p w14:paraId="14271943" w14:textId="6A7D88DD" w:rsidR="00376AEC" w:rsidRPr="00FE431E" w:rsidRDefault="009F509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lastRenderedPageBreak/>
        <w:t>Q</w:t>
      </w:r>
      <w:r w:rsidR="00376AEC" w:rsidRPr="00FE431E">
        <w:rPr>
          <w:rFonts w:ascii="Times New Roman" w:hAnsi="Times New Roman" w:cs="Times New Roman"/>
          <w:sz w:val="24"/>
          <w:szCs w:val="24"/>
        </w:rPr>
        <w:t xml:space="preserve">5. Risk factors for post lung transplantation </w:t>
      </w:r>
      <w:r w:rsidR="00EC194D">
        <w:rPr>
          <w:rFonts w:ascii="Times New Roman" w:hAnsi="Times New Roman" w:cs="Times New Roman"/>
          <w:sz w:val="24"/>
          <w:szCs w:val="24"/>
        </w:rPr>
        <w:t xml:space="preserve">dynamic </w:t>
      </w:r>
      <w:proofErr w:type="spellStart"/>
      <w:r w:rsidR="00376AEC" w:rsidRPr="00FE431E">
        <w:rPr>
          <w:rFonts w:ascii="Times New Roman" w:hAnsi="Times New Roman" w:cs="Times New Roman"/>
          <w:sz w:val="24"/>
          <w:szCs w:val="24"/>
        </w:rPr>
        <w:t>RV</w:t>
      </w:r>
      <w:r w:rsidR="00AC0F9D">
        <w:rPr>
          <w:rFonts w:ascii="Times New Roman" w:hAnsi="Times New Roman" w:cs="Times New Roman"/>
          <w:sz w:val="24"/>
          <w:szCs w:val="24"/>
        </w:rPr>
        <w:t>outflow</w:t>
      </w:r>
      <w:proofErr w:type="spellEnd"/>
      <w:r w:rsidR="00AC0F9D">
        <w:rPr>
          <w:rFonts w:ascii="Times New Roman" w:hAnsi="Times New Roman" w:cs="Times New Roman"/>
          <w:sz w:val="24"/>
          <w:szCs w:val="24"/>
        </w:rPr>
        <w:t xml:space="preserve"> tract</w:t>
      </w:r>
      <w:r w:rsidR="0030400A">
        <w:rPr>
          <w:rFonts w:ascii="Times New Roman" w:hAnsi="Times New Roman" w:cs="Times New Roman"/>
          <w:sz w:val="24"/>
          <w:szCs w:val="24"/>
        </w:rPr>
        <w:t xml:space="preserve"> (RVOT)</w:t>
      </w:r>
      <w:r w:rsidR="00AC0F9D">
        <w:rPr>
          <w:rFonts w:ascii="Times New Roman" w:hAnsi="Times New Roman" w:cs="Times New Roman"/>
          <w:sz w:val="24"/>
          <w:szCs w:val="24"/>
        </w:rPr>
        <w:t xml:space="preserve"> obstruction</w:t>
      </w:r>
      <w:r w:rsidR="00376AEC" w:rsidRPr="00FE431E">
        <w:rPr>
          <w:rFonts w:ascii="Times New Roman" w:hAnsi="Times New Roman" w:cs="Times New Roman"/>
          <w:sz w:val="24"/>
          <w:szCs w:val="24"/>
        </w:rPr>
        <w:t xml:space="preserve"> (</w:t>
      </w:r>
      <w:r w:rsidR="00DB78BE">
        <w:rPr>
          <w:rFonts w:ascii="Times New Roman" w:hAnsi="Times New Roman" w:cs="Times New Roman"/>
          <w:sz w:val="24"/>
          <w:szCs w:val="24"/>
        </w:rPr>
        <w:t xml:space="preserve">aka </w:t>
      </w:r>
      <w:r w:rsidR="00376AEC" w:rsidRPr="00FE431E">
        <w:rPr>
          <w:rFonts w:ascii="Times New Roman" w:hAnsi="Times New Roman" w:cs="Times New Roman"/>
          <w:sz w:val="24"/>
          <w:szCs w:val="24"/>
        </w:rPr>
        <w:t>suicide RV) include:</w:t>
      </w:r>
    </w:p>
    <w:p w14:paraId="3B00D643" w14:textId="7E67BA7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6AEC" w:rsidRPr="00EC7DD6">
        <w:rPr>
          <w:rFonts w:ascii="Times New Roman" w:hAnsi="Times New Roman" w:cs="Times New Roman"/>
          <w:sz w:val="24"/>
          <w:szCs w:val="24"/>
        </w:rPr>
        <w:t>Hypervolemia</w:t>
      </w:r>
    </w:p>
    <w:p w14:paraId="2A28A7A6" w14:textId="22355CE7"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6AEC" w:rsidRPr="00EC7DD6">
        <w:rPr>
          <w:rFonts w:ascii="Times New Roman" w:hAnsi="Times New Roman" w:cs="Times New Roman"/>
          <w:sz w:val="24"/>
          <w:szCs w:val="24"/>
        </w:rPr>
        <w:t>Significant right ventricular hypertrophy</w:t>
      </w:r>
    </w:p>
    <w:p w14:paraId="74B466F0" w14:textId="785198EE"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76AEC" w:rsidRPr="00EC7DD6">
        <w:rPr>
          <w:rFonts w:ascii="Times New Roman" w:hAnsi="Times New Roman" w:cs="Times New Roman"/>
          <w:sz w:val="24"/>
          <w:szCs w:val="24"/>
        </w:rPr>
        <w:t>Right ventricular dysfunction</w:t>
      </w:r>
    </w:p>
    <w:p w14:paraId="47DE0B02" w14:textId="3905792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AEC" w:rsidRPr="00EC7DD6">
        <w:rPr>
          <w:rFonts w:ascii="Times New Roman" w:hAnsi="Times New Roman" w:cs="Times New Roman"/>
          <w:sz w:val="24"/>
          <w:szCs w:val="24"/>
        </w:rPr>
        <w:t>Mildly elevated pre transplantation PA pressures</w:t>
      </w:r>
    </w:p>
    <w:p w14:paraId="756461ED" w14:textId="77777777" w:rsidR="00376AEC" w:rsidRPr="00FE431E" w:rsidRDefault="00376AEC" w:rsidP="00FE431E">
      <w:pPr>
        <w:spacing w:after="0" w:line="240" w:lineRule="auto"/>
        <w:rPr>
          <w:rFonts w:ascii="Times New Roman" w:hAnsi="Times New Roman" w:cs="Times New Roman"/>
          <w:sz w:val="24"/>
          <w:szCs w:val="24"/>
        </w:rPr>
      </w:pPr>
    </w:p>
    <w:p w14:paraId="270DC98B" w14:textId="185D6DB8" w:rsidR="00376AEC" w:rsidRPr="00FE431E" w:rsidRDefault="00376AEC"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w:t>
      </w:r>
      <w:r w:rsidR="00EC7DD6">
        <w:rPr>
          <w:rFonts w:ascii="Times New Roman" w:hAnsi="Times New Roman" w:cs="Times New Roman"/>
          <w:sz w:val="24"/>
          <w:szCs w:val="24"/>
        </w:rPr>
        <w:t>B</w:t>
      </w:r>
      <w:r w:rsidRPr="00FE431E">
        <w:rPr>
          <w:rFonts w:ascii="Times New Roman" w:hAnsi="Times New Roman" w:cs="Times New Roman"/>
          <w:sz w:val="24"/>
          <w:szCs w:val="24"/>
        </w:rPr>
        <w:t xml:space="preserve"> </w:t>
      </w:r>
    </w:p>
    <w:p w14:paraId="430E8B2D" w14:textId="159CB777" w:rsidR="00376AEC" w:rsidRPr="00FE431E" w:rsidRDefault="00376AEC"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In patients with severe pulmonary hypertension and significant RV hypertrophy, TEE is useful to identify and monitor an otherwise very difficult to diagnose cause of hemodynamic instability during and after lung transplantation: dynamic RVOT</w:t>
      </w:r>
      <w:r w:rsidR="00902260">
        <w:rPr>
          <w:rFonts w:ascii="Times New Roman" w:hAnsi="Times New Roman" w:cs="Times New Roman"/>
          <w:sz w:val="24"/>
          <w:szCs w:val="24"/>
        </w:rPr>
        <w:t xml:space="preserve"> </w:t>
      </w:r>
      <w:r w:rsidRPr="00FE431E">
        <w:rPr>
          <w:rFonts w:ascii="Times New Roman" w:hAnsi="Times New Roman" w:cs="Times New Roman"/>
          <w:sz w:val="24"/>
          <w:szCs w:val="24"/>
        </w:rPr>
        <w:t xml:space="preserve">obstruction, also known as suicide RV. RVOT </w:t>
      </w:r>
      <w:proofErr w:type="gramStart"/>
      <w:r w:rsidRPr="00FE431E">
        <w:rPr>
          <w:rFonts w:ascii="Times New Roman" w:hAnsi="Times New Roman" w:cs="Times New Roman"/>
          <w:sz w:val="24"/>
          <w:szCs w:val="24"/>
        </w:rPr>
        <w:t>obstruction</w:t>
      </w:r>
      <w:proofErr w:type="gramEnd"/>
      <w:r w:rsidRPr="00FE431E">
        <w:rPr>
          <w:rFonts w:ascii="Times New Roman" w:hAnsi="Times New Roman" w:cs="Times New Roman"/>
          <w:sz w:val="24"/>
          <w:szCs w:val="24"/>
        </w:rPr>
        <w:t xml:space="preserve"> can occur in hypertrophic and hyperdynamic RV after the sudden PAP reduction caused by the transplantation. It can be identified by the presence of turbulent high velocity flow in the RVOT on color Doppler and increased pressure gradient between the RV and the main pulmonary artery. On rare </w:t>
      </w:r>
      <w:r w:rsidR="00956AC9" w:rsidRPr="00FE431E">
        <w:rPr>
          <w:rFonts w:ascii="Times New Roman" w:hAnsi="Times New Roman" w:cs="Times New Roman"/>
          <w:sz w:val="24"/>
          <w:szCs w:val="24"/>
        </w:rPr>
        <w:t>occasions</w:t>
      </w:r>
      <w:r w:rsidRPr="00FE431E">
        <w:rPr>
          <w:rFonts w:ascii="Times New Roman" w:hAnsi="Times New Roman" w:cs="Times New Roman"/>
          <w:sz w:val="24"/>
          <w:szCs w:val="24"/>
        </w:rPr>
        <w:t>, extrinsic compression of the RVOT by surgical instruments such as the sternal retractor or surgical manipulation can occur in patients with a small chest cavity or unusual anatomy. This should always be ruled out quickly in the presence of any significant RVOT obstruction.</w:t>
      </w:r>
    </w:p>
    <w:p w14:paraId="1FFE0A4D" w14:textId="77777777" w:rsidR="00376AEC" w:rsidRPr="00FE431E" w:rsidRDefault="00376AEC" w:rsidP="00FE431E">
      <w:pPr>
        <w:spacing w:after="0" w:line="240" w:lineRule="auto"/>
        <w:rPr>
          <w:rFonts w:ascii="Times New Roman" w:hAnsi="Times New Roman" w:cs="Times New Roman"/>
          <w:sz w:val="24"/>
          <w:szCs w:val="24"/>
        </w:rPr>
      </w:pPr>
    </w:p>
    <w:p w14:paraId="6FDDF45A" w14:textId="3837031C" w:rsidR="00376AEC" w:rsidRPr="00FE431E" w:rsidRDefault="009F509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Q</w:t>
      </w:r>
      <w:r w:rsidR="00376AEC" w:rsidRPr="00FE431E">
        <w:rPr>
          <w:rFonts w:ascii="Times New Roman" w:hAnsi="Times New Roman" w:cs="Times New Roman"/>
          <w:sz w:val="24"/>
          <w:szCs w:val="24"/>
        </w:rPr>
        <w:t xml:space="preserve">6. In the ICU after a lung transplant, TEE can be used to </w:t>
      </w:r>
      <w:r w:rsidR="0016563E">
        <w:rPr>
          <w:rFonts w:ascii="Times New Roman" w:hAnsi="Times New Roman" w:cs="Times New Roman"/>
          <w:sz w:val="24"/>
          <w:szCs w:val="24"/>
        </w:rPr>
        <w:t xml:space="preserve">quickly </w:t>
      </w:r>
      <w:r w:rsidR="00376AEC" w:rsidRPr="00FE431E">
        <w:rPr>
          <w:rFonts w:ascii="Times New Roman" w:hAnsi="Times New Roman" w:cs="Times New Roman"/>
          <w:sz w:val="24"/>
          <w:szCs w:val="24"/>
        </w:rPr>
        <w:t xml:space="preserve">diagnose all these complications </w:t>
      </w:r>
      <w:r w:rsidR="00CC2882">
        <w:rPr>
          <w:rFonts w:ascii="Times New Roman" w:hAnsi="Times New Roman" w:cs="Times New Roman"/>
          <w:sz w:val="24"/>
          <w:szCs w:val="24"/>
        </w:rPr>
        <w:t>EXCEPT</w:t>
      </w:r>
      <w:r w:rsidR="00973B3E" w:rsidRPr="00FE431E">
        <w:rPr>
          <w:rFonts w:ascii="Times New Roman" w:hAnsi="Times New Roman" w:cs="Times New Roman"/>
          <w:sz w:val="24"/>
          <w:szCs w:val="24"/>
        </w:rPr>
        <w:t>:</w:t>
      </w:r>
    </w:p>
    <w:p w14:paraId="30F40C5E" w14:textId="2B30E0D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6AEC" w:rsidRPr="00EC7DD6">
        <w:rPr>
          <w:rFonts w:ascii="Times New Roman" w:hAnsi="Times New Roman" w:cs="Times New Roman"/>
          <w:sz w:val="24"/>
          <w:szCs w:val="24"/>
        </w:rPr>
        <w:t>Cardiogenic pulmonary edema</w:t>
      </w:r>
    </w:p>
    <w:p w14:paraId="1D8B4CBD" w14:textId="73E94058"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6AEC" w:rsidRPr="00EC7DD6">
        <w:rPr>
          <w:rFonts w:ascii="Times New Roman" w:hAnsi="Times New Roman" w:cs="Times New Roman"/>
          <w:sz w:val="24"/>
          <w:szCs w:val="24"/>
        </w:rPr>
        <w:t>Vascular anastomotic stenosis</w:t>
      </w:r>
    </w:p>
    <w:p w14:paraId="040BB94B" w14:textId="7FD0AFF3"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76AEC" w:rsidRPr="00EC7DD6">
        <w:rPr>
          <w:rFonts w:ascii="Times New Roman" w:hAnsi="Times New Roman" w:cs="Times New Roman"/>
          <w:sz w:val="24"/>
          <w:szCs w:val="24"/>
        </w:rPr>
        <w:t xml:space="preserve">Thoracic tamponade </w:t>
      </w:r>
    </w:p>
    <w:p w14:paraId="50D0226D" w14:textId="6FDD88DA" w:rsidR="00376AEC"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AEC" w:rsidRPr="00EC7DD6">
        <w:rPr>
          <w:rFonts w:ascii="Times New Roman" w:hAnsi="Times New Roman" w:cs="Times New Roman"/>
          <w:sz w:val="24"/>
          <w:szCs w:val="24"/>
        </w:rPr>
        <w:t>Acute bleeding from an intercostal artery</w:t>
      </w:r>
    </w:p>
    <w:p w14:paraId="43088CF0" w14:textId="6E4109C1" w:rsidR="00376AEC" w:rsidRPr="00FE431E" w:rsidRDefault="00376AEC" w:rsidP="00FE431E">
      <w:pPr>
        <w:spacing w:after="0" w:line="240" w:lineRule="auto"/>
        <w:rPr>
          <w:rFonts w:ascii="Times New Roman" w:hAnsi="Times New Roman" w:cs="Times New Roman"/>
          <w:sz w:val="24"/>
          <w:szCs w:val="24"/>
        </w:rPr>
      </w:pPr>
    </w:p>
    <w:p w14:paraId="3A13B74B" w14:textId="15D95641" w:rsidR="00376AEC" w:rsidRPr="00FE431E" w:rsidRDefault="00376AEC"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w:t>
      </w:r>
      <w:r w:rsidR="00EC7DD6">
        <w:rPr>
          <w:rFonts w:ascii="Times New Roman" w:hAnsi="Times New Roman" w:cs="Times New Roman"/>
          <w:sz w:val="24"/>
          <w:szCs w:val="24"/>
        </w:rPr>
        <w:t>D</w:t>
      </w:r>
    </w:p>
    <w:p w14:paraId="2097BDB0" w14:textId="719AC7DC" w:rsidR="00376AEC" w:rsidRPr="00FE431E" w:rsidRDefault="00376AEC"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In the ICU, TEE can be very useful to help diagnose post transplantation complications</w:t>
      </w:r>
      <w:r w:rsidR="00902260">
        <w:rPr>
          <w:rFonts w:ascii="Times New Roman" w:hAnsi="Times New Roman" w:cs="Times New Roman"/>
          <w:sz w:val="24"/>
          <w:szCs w:val="24"/>
        </w:rPr>
        <w:t>,</w:t>
      </w:r>
      <w:r w:rsidRPr="00FE431E">
        <w:rPr>
          <w:rFonts w:ascii="Times New Roman" w:hAnsi="Times New Roman" w:cs="Times New Roman"/>
          <w:sz w:val="24"/>
          <w:szCs w:val="24"/>
        </w:rPr>
        <w:t xml:space="preserve"> including cardiac or thoracic tamponade, RV and or LV dysfunction, LVOT and RVOT obstruction, pulmonary vein stenosis and post extra-corporeal life support complications.</w:t>
      </w:r>
      <w:r w:rsidR="00026BBA" w:rsidRPr="00FE431E">
        <w:rPr>
          <w:rFonts w:ascii="Times New Roman" w:hAnsi="Times New Roman" w:cs="Times New Roman"/>
          <w:sz w:val="24"/>
          <w:szCs w:val="24"/>
        </w:rPr>
        <w:t xml:space="preserve"> Intercostal </w:t>
      </w:r>
      <w:proofErr w:type="gramStart"/>
      <w:r w:rsidR="00026BBA" w:rsidRPr="00FE431E">
        <w:rPr>
          <w:rFonts w:ascii="Times New Roman" w:hAnsi="Times New Roman" w:cs="Times New Roman"/>
          <w:sz w:val="24"/>
          <w:szCs w:val="24"/>
        </w:rPr>
        <w:t>artery</w:t>
      </w:r>
      <w:proofErr w:type="gramEnd"/>
      <w:r w:rsidR="00026BBA" w:rsidRPr="00FE431E">
        <w:rPr>
          <w:rFonts w:ascii="Times New Roman" w:hAnsi="Times New Roman" w:cs="Times New Roman"/>
          <w:sz w:val="24"/>
          <w:szCs w:val="24"/>
        </w:rPr>
        <w:t xml:space="preserve"> are difficult to see using </w:t>
      </w:r>
      <w:proofErr w:type="spellStart"/>
      <w:r w:rsidR="00026BBA" w:rsidRPr="00FE431E">
        <w:rPr>
          <w:rFonts w:ascii="Times New Roman" w:hAnsi="Times New Roman" w:cs="Times New Roman"/>
          <w:sz w:val="24"/>
          <w:szCs w:val="24"/>
        </w:rPr>
        <w:t>TEE</w:t>
      </w:r>
      <w:proofErr w:type="gramStart"/>
      <w:r w:rsidR="0016563E">
        <w:rPr>
          <w:rFonts w:ascii="Times New Roman" w:hAnsi="Times New Roman" w:cs="Times New Roman"/>
          <w:sz w:val="24"/>
          <w:szCs w:val="24"/>
        </w:rPr>
        <w:t>.H</w:t>
      </w:r>
      <w:r w:rsidR="00026BBA" w:rsidRPr="00FE431E">
        <w:rPr>
          <w:rFonts w:ascii="Times New Roman" w:hAnsi="Times New Roman" w:cs="Times New Roman"/>
          <w:sz w:val="24"/>
          <w:szCs w:val="24"/>
        </w:rPr>
        <w:t>owever</w:t>
      </w:r>
      <w:proofErr w:type="spellEnd"/>
      <w:proofErr w:type="gramEnd"/>
      <w:r w:rsidR="00902260">
        <w:rPr>
          <w:rFonts w:ascii="Times New Roman" w:hAnsi="Times New Roman" w:cs="Times New Roman"/>
          <w:sz w:val="24"/>
          <w:szCs w:val="24"/>
        </w:rPr>
        <w:t>,</w:t>
      </w:r>
      <w:r w:rsidR="00026BBA" w:rsidRPr="00FE431E">
        <w:rPr>
          <w:rFonts w:ascii="Times New Roman" w:hAnsi="Times New Roman" w:cs="Times New Roman"/>
          <w:sz w:val="24"/>
          <w:szCs w:val="24"/>
        </w:rPr>
        <w:t xml:space="preserve"> TEE could </w:t>
      </w:r>
      <w:r w:rsidR="0016563E">
        <w:rPr>
          <w:rFonts w:ascii="Times New Roman" w:hAnsi="Times New Roman" w:cs="Times New Roman"/>
          <w:sz w:val="24"/>
          <w:szCs w:val="24"/>
        </w:rPr>
        <w:t xml:space="preserve">eventually </w:t>
      </w:r>
      <w:r w:rsidR="00026BBA" w:rsidRPr="00FE431E">
        <w:rPr>
          <w:rFonts w:ascii="Times New Roman" w:hAnsi="Times New Roman" w:cs="Times New Roman"/>
          <w:sz w:val="24"/>
          <w:szCs w:val="24"/>
        </w:rPr>
        <w:t xml:space="preserve">diagnose a hemothorax </w:t>
      </w:r>
      <w:proofErr w:type="gramStart"/>
      <w:r w:rsidR="00026BBA" w:rsidRPr="00FE431E">
        <w:rPr>
          <w:rFonts w:ascii="Times New Roman" w:hAnsi="Times New Roman" w:cs="Times New Roman"/>
          <w:sz w:val="24"/>
          <w:szCs w:val="24"/>
        </w:rPr>
        <w:t>as a result of</w:t>
      </w:r>
      <w:proofErr w:type="gramEnd"/>
      <w:r w:rsidR="00026BBA" w:rsidRPr="00FE431E">
        <w:rPr>
          <w:rFonts w:ascii="Times New Roman" w:hAnsi="Times New Roman" w:cs="Times New Roman"/>
          <w:sz w:val="24"/>
          <w:szCs w:val="24"/>
        </w:rPr>
        <w:t xml:space="preserve"> this complication.</w:t>
      </w:r>
    </w:p>
    <w:p w14:paraId="1E9D34B8" w14:textId="77777777" w:rsidR="00077F02" w:rsidRPr="00FE431E" w:rsidRDefault="00077F02" w:rsidP="00FE431E">
      <w:pPr>
        <w:spacing w:after="0" w:line="240" w:lineRule="auto"/>
        <w:rPr>
          <w:rFonts w:ascii="Times New Roman" w:hAnsi="Times New Roman" w:cs="Times New Roman"/>
          <w:sz w:val="24"/>
          <w:szCs w:val="24"/>
        </w:rPr>
      </w:pPr>
    </w:p>
    <w:p w14:paraId="47672AEE" w14:textId="77777777" w:rsidR="00EC7DD6" w:rsidRDefault="00EC7DD6">
      <w:pPr>
        <w:rPr>
          <w:rFonts w:ascii="Times New Roman" w:hAnsi="Times New Roman" w:cs="Times New Roman"/>
          <w:sz w:val="24"/>
          <w:szCs w:val="24"/>
        </w:rPr>
      </w:pPr>
      <w:r>
        <w:rPr>
          <w:rFonts w:ascii="Times New Roman" w:hAnsi="Times New Roman" w:cs="Times New Roman"/>
          <w:sz w:val="24"/>
          <w:szCs w:val="24"/>
        </w:rPr>
        <w:br w:type="page"/>
      </w:r>
    </w:p>
    <w:p w14:paraId="5C8AE870" w14:textId="59F23483" w:rsidR="00077F02" w:rsidRPr="00FE431E" w:rsidRDefault="00077F02"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lastRenderedPageBreak/>
        <w:t xml:space="preserve">Q7 Which statement is </w:t>
      </w:r>
      <w:r w:rsidR="00F50E44">
        <w:rPr>
          <w:rFonts w:ascii="Times New Roman" w:hAnsi="Times New Roman" w:cs="Times New Roman"/>
          <w:sz w:val="24"/>
          <w:szCs w:val="24"/>
        </w:rPr>
        <w:t>TRUE</w:t>
      </w:r>
      <w:r w:rsidR="00F50E44" w:rsidRPr="00FE431E">
        <w:rPr>
          <w:rFonts w:ascii="Times New Roman" w:hAnsi="Times New Roman" w:cs="Times New Roman"/>
          <w:sz w:val="24"/>
          <w:szCs w:val="24"/>
        </w:rPr>
        <w:t xml:space="preserve"> </w:t>
      </w:r>
      <w:r w:rsidRPr="00FE431E">
        <w:rPr>
          <w:rFonts w:ascii="Times New Roman" w:hAnsi="Times New Roman" w:cs="Times New Roman"/>
          <w:sz w:val="24"/>
          <w:szCs w:val="24"/>
        </w:rPr>
        <w:t xml:space="preserve">regarding </w:t>
      </w:r>
      <w:r w:rsidRPr="007176CD">
        <w:rPr>
          <w:rFonts w:ascii="Times New Roman" w:hAnsi="Times New Roman" w:cs="Times New Roman"/>
          <w:sz w:val="24"/>
          <w:szCs w:val="24"/>
          <w:highlight w:val="yellow"/>
        </w:rPr>
        <w:t>video Chap28_Q7</w:t>
      </w:r>
      <w:r w:rsidRPr="00FE431E">
        <w:rPr>
          <w:rFonts w:ascii="Times New Roman" w:hAnsi="Times New Roman" w:cs="Times New Roman"/>
          <w:sz w:val="24"/>
          <w:szCs w:val="24"/>
        </w:rPr>
        <w:t>?</w:t>
      </w:r>
    </w:p>
    <w:p w14:paraId="0417FC2B" w14:textId="487F68D2" w:rsidR="00077F02"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77F02" w:rsidRPr="00EC7DD6">
        <w:rPr>
          <w:rFonts w:ascii="Times New Roman" w:hAnsi="Times New Roman" w:cs="Times New Roman"/>
          <w:sz w:val="24"/>
          <w:szCs w:val="24"/>
        </w:rPr>
        <w:t>This condition should lead to surgical intervention during lung transplantation</w:t>
      </w:r>
    </w:p>
    <w:p w14:paraId="4A5B7033" w14:textId="68121B44" w:rsidR="00077F02"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77F02" w:rsidRPr="00EC7DD6">
        <w:rPr>
          <w:rFonts w:ascii="Times New Roman" w:hAnsi="Times New Roman" w:cs="Times New Roman"/>
          <w:sz w:val="24"/>
          <w:szCs w:val="24"/>
        </w:rPr>
        <w:t xml:space="preserve">It can be useful </w:t>
      </w:r>
      <w:r w:rsidRPr="00EC7DD6">
        <w:rPr>
          <w:rFonts w:ascii="Times New Roman" w:hAnsi="Times New Roman" w:cs="Times New Roman"/>
          <w:sz w:val="24"/>
          <w:szCs w:val="24"/>
        </w:rPr>
        <w:t>for</w:t>
      </w:r>
      <w:r w:rsidR="00077F02" w:rsidRPr="00EC7DD6">
        <w:rPr>
          <w:rFonts w:ascii="Times New Roman" w:hAnsi="Times New Roman" w:cs="Times New Roman"/>
          <w:sz w:val="24"/>
          <w:szCs w:val="24"/>
        </w:rPr>
        <w:t xml:space="preserve"> patients with elevated left atrial pressure </w:t>
      </w:r>
    </w:p>
    <w:p w14:paraId="0DE69611" w14:textId="2E1BC83B" w:rsidR="00077F02"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077F02" w:rsidRPr="00EC7DD6">
        <w:rPr>
          <w:rFonts w:ascii="Times New Roman" w:hAnsi="Times New Roman" w:cs="Times New Roman"/>
          <w:sz w:val="24"/>
          <w:szCs w:val="24"/>
        </w:rPr>
        <w:t xml:space="preserve">This condition can lead to right ventricular pressure overload. </w:t>
      </w:r>
    </w:p>
    <w:p w14:paraId="6B244514" w14:textId="73CEB9D2" w:rsidR="00077F02" w:rsidRPr="00EC7DD6" w:rsidRDefault="00EC7DD6" w:rsidP="00EC7DD6">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21388" w:rsidRPr="00EC7DD6">
        <w:rPr>
          <w:rFonts w:ascii="Times New Roman" w:hAnsi="Times New Roman" w:cs="Times New Roman"/>
          <w:sz w:val="24"/>
          <w:szCs w:val="24"/>
        </w:rPr>
        <w:t xml:space="preserve">Inhaled vasodilators are not recommended in this condition </w:t>
      </w:r>
    </w:p>
    <w:p w14:paraId="1D4A70AD" w14:textId="77777777" w:rsidR="00077F02" w:rsidRPr="00FE431E" w:rsidRDefault="00077F02" w:rsidP="00FE431E">
      <w:pPr>
        <w:spacing w:after="0" w:line="240" w:lineRule="auto"/>
        <w:rPr>
          <w:rFonts w:ascii="Times New Roman" w:hAnsi="Times New Roman" w:cs="Times New Roman"/>
          <w:sz w:val="24"/>
          <w:szCs w:val="24"/>
        </w:rPr>
      </w:pPr>
    </w:p>
    <w:p w14:paraId="1CDF5916" w14:textId="77777777" w:rsidR="00EC7DD6"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B. </w:t>
      </w:r>
    </w:p>
    <w:p w14:paraId="05028761" w14:textId="5AE30B4E" w:rsidR="00077F02" w:rsidRPr="00FE431E" w:rsidRDefault="00421388"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I</w:t>
      </w:r>
      <w:r w:rsidR="00077F02" w:rsidRPr="00FE431E">
        <w:rPr>
          <w:rFonts w:ascii="Times New Roman" w:hAnsi="Times New Roman" w:cs="Times New Roman"/>
          <w:sz w:val="24"/>
          <w:szCs w:val="24"/>
        </w:rPr>
        <w:t xml:space="preserve">t is important to identify patients with </w:t>
      </w:r>
      <w:bookmarkStart w:id="0" w:name="_Hlk155012828"/>
      <w:r w:rsidR="00077F02" w:rsidRPr="00FE431E">
        <w:rPr>
          <w:rFonts w:ascii="Times New Roman" w:hAnsi="Times New Roman" w:cs="Times New Roman"/>
          <w:sz w:val="24"/>
          <w:szCs w:val="24"/>
        </w:rPr>
        <w:t xml:space="preserve">a patent foramen </w:t>
      </w:r>
      <w:proofErr w:type="spellStart"/>
      <w:r w:rsidR="00077F02" w:rsidRPr="00FE431E">
        <w:rPr>
          <w:rFonts w:ascii="Times New Roman" w:hAnsi="Times New Roman" w:cs="Times New Roman"/>
          <w:sz w:val="24"/>
          <w:szCs w:val="24"/>
        </w:rPr>
        <w:t>ovale</w:t>
      </w:r>
      <w:proofErr w:type="spellEnd"/>
      <w:r w:rsidR="00077F02" w:rsidRPr="00FE431E">
        <w:rPr>
          <w:rFonts w:ascii="Times New Roman" w:hAnsi="Times New Roman" w:cs="Times New Roman"/>
          <w:sz w:val="24"/>
          <w:szCs w:val="24"/>
        </w:rPr>
        <w:t xml:space="preserve"> </w:t>
      </w:r>
      <w:bookmarkEnd w:id="0"/>
      <w:r w:rsidR="00077F02" w:rsidRPr="00FE431E">
        <w:rPr>
          <w:rFonts w:ascii="Times New Roman" w:hAnsi="Times New Roman" w:cs="Times New Roman"/>
          <w:sz w:val="24"/>
          <w:szCs w:val="24"/>
        </w:rPr>
        <w:t>(PFO), as they are at risk of significant right-to-left shunt during one-lung perfusion and postoperatively, especially with pre-existing PAH or abnormal RV function (</w:t>
      </w:r>
      <w:r w:rsidR="00902260">
        <w:rPr>
          <w:rFonts w:ascii="Times New Roman" w:hAnsi="Times New Roman" w:cs="Times New Roman"/>
          <w:sz w:val="24"/>
          <w:szCs w:val="24"/>
        </w:rPr>
        <w:t xml:space="preserve">see </w:t>
      </w:r>
      <w:r w:rsidR="00077F02" w:rsidRPr="00FE431E">
        <w:rPr>
          <w:rFonts w:ascii="Times New Roman" w:hAnsi="Times New Roman" w:cs="Times New Roman"/>
          <w:sz w:val="24"/>
          <w:szCs w:val="24"/>
        </w:rPr>
        <w:fldChar w:fldCharType="begin"/>
      </w:r>
      <w:r w:rsidR="00077F02" w:rsidRPr="00FE431E">
        <w:rPr>
          <w:rFonts w:ascii="Times New Roman" w:hAnsi="Times New Roman" w:cs="Times New Roman"/>
          <w:sz w:val="24"/>
          <w:szCs w:val="24"/>
        </w:rPr>
        <w:instrText xml:space="preserve"> REF _Ref186550358 \h  \* MERGEFORMAT </w:instrText>
      </w:r>
      <w:r w:rsidR="00077F02" w:rsidRPr="00FE431E">
        <w:rPr>
          <w:rFonts w:ascii="Times New Roman" w:hAnsi="Times New Roman" w:cs="Times New Roman"/>
          <w:sz w:val="24"/>
          <w:szCs w:val="24"/>
        </w:rPr>
      </w:r>
      <w:r w:rsidR="00077F02" w:rsidRPr="00FE431E">
        <w:rPr>
          <w:rFonts w:ascii="Times New Roman" w:hAnsi="Times New Roman" w:cs="Times New Roman"/>
          <w:sz w:val="24"/>
          <w:szCs w:val="24"/>
        </w:rPr>
        <w:fldChar w:fldCharType="separate"/>
      </w:r>
      <w:r w:rsidR="00077F02" w:rsidRPr="00FE431E">
        <w:rPr>
          <w:rFonts w:ascii="Times New Roman" w:hAnsi="Times New Roman" w:cs="Times New Roman"/>
          <w:sz w:val="24"/>
          <w:szCs w:val="24"/>
        </w:rPr>
        <w:t>Figure 27.4</w:t>
      </w:r>
      <w:r w:rsidR="00077F02" w:rsidRPr="00FE431E">
        <w:rPr>
          <w:rFonts w:ascii="Times New Roman" w:hAnsi="Times New Roman" w:cs="Times New Roman"/>
          <w:sz w:val="24"/>
          <w:szCs w:val="24"/>
        </w:rPr>
        <w:fldChar w:fldCharType="end"/>
      </w:r>
      <w:r w:rsidR="00077F02" w:rsidRPr="00FE431E">
        <w:rPr>
          <w:rFonts w:ascii="Times New Roman" w:hAnsi="Times New Roman" w:cs="Times New Roman"/>
          <w:sz w:val="24"/>
          <w:szCs w:val="24"/>
        </w:rPr>
        <w:t xml:space="preserve">). The decision to close a PFO at the time of a lung transplant is controversial and may potentially be harmful in the immediate postoperative period. The PFO can act as a relief valve for the right heart during acute right heart failure or for the lung grafts in the presence of elevated left atrial (LA) pressure. In selected patients, </w:t>
      </w:r>
      <w:proofErr w:type="gramStart"/>
      <w:r w:rsidR="00077F02" w:rsidRPr="00FE431E">
        <w:rPr>
          <w:rFonts w:ascii="Times New Roman" w:hAnsi="Times New Roman" w:cs="Times New Roman"/>
          <w:sz w:val="24"/>
          <w:szCs w:val="24"/>
        </w:rPr>
        <w:t>give consideration to</w:t>
      </w:r>
      <w:proofErr w:type="gramEnd"/>
      <w:r w:rsidR="00077F02" w:rsidRPr="00FE431E">
        <w:rPr>
          <w:rFonts w:ascii="Times New Roman" w:hAnsi="Times New Roman" w:cs="Times New Roman"/>
          <w:sz w:val="24"/>
          <w:szCs w:val="24"/>
        </w:rPr>
        <w:t xml:space="preserve"> percutaneous PFO closure after postoperative stabilization of PAP, LV and RV function.</w:t>
      </w:r>
      <w:r w:rsidRPr="00FE431E">
        <w:rPr>
          <w:rFonts w:ascii="Times New Roman" w:hAnsi="Times New Roman" w:cs="Times New Roman"/>
          <w:sz w:val="24"/>
          <w:szCs w:val="24"/>
        </w:rPr>
        <w:t xml:space="preserve"> Right to left </w:t>
      </w:r>
      <w:proofErr w:type="gramStart"/>
      <w:r w:rsidRPr="00FE431E">
        <w:rPr>
          <w:rFonts w:ascii="Times New Roman" w:hAnsi="Times New Roman" w:cs="Times New Roman"/>
          <w:sz w:val="24"/>
          <w:szCs w:val="24"/>
        </w:rPr>
        <w:t>shunt</w:t>
      </w:r>
      <w:proofErr w:type="gramEnd"/>
      <w:r w:rsidRPr="00FE431E">
        <w:rPr>
          <w:rFonts w:ascii="Times New Roman" w:hAnsi="Times New Roman" w:cs="Times New Roman"/>
          <w:sz w:val="24"/>
          <w:szCs w:val="24"/>
        </w:rPr>
        <w:t xml:space="preserve"> are treated by reducing right ventricular afterload and increasing left atrial pressure using vasopressors.</w:t>
      </w:r>
    </w:p>
    <w:p w14:paraId="14350392" w14:textId="77777777" w:rsidR="00421388" w:rsidRPr="00FE431E" w:rsidRDefault="00421388" w:rsidP="00FE431E">
      <w:pPr>
        <w:spacing w:after="0" w:line="240" w:lineRule="auto"/>
        <w:rPr>
          <w:rFonts w:ascii="Times New Roman" w:hAnsi="Times New Roman" w:cs="Times New Roman"/>
          <w:sz w:val="24"/>
          <w:szCs w:val="24"/>
        </w:rPr>
      </w:pPr>
    </w:p>
    <w:p w14:paraId="57E32896" w14:textId="3BD56D84" w:rsidR="00421388" w:rsidRPr="00FE431E"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Q8 Which statement is </w:t>
      </w:r>
      <w:r w:rsidR="00F50E44">
        <w:rPr>
          <w:rFonts w:ascii="Times New Roman" w:hAnsi="Times New Roman" w:cs="Times New Roman"/>
          <w:sz w:val="24"/>
          <w:szCs w:val="24"/>
        </w:rPr>
        <w:t>TRUE</w:t>
      </w:r>
      <w:r w:rsidR="00F50E44" w:rsidRPr="00FE431E">
        <w:rPr>
          <w:rFonts w:ascii="Times New Roman" w:hAnsi="Times New Roman" w:cs="Times New Roman"/>
          <w:sz w:val="24"/>
          <w:szCs w:val="24"/>
        </w:rPr>
        <w:t xml:space="preserve"> </w:t>
      </w:r>
      <w:r w:rsidRPr="00FE431E">
        <w:rPr>
          <w:rFonts w:ascii="Times New Roman" w:hAnsi="Times New Roman" w:cs="Times New Roman"/>
          <w:sz w:val="24"/>
          <w:szCs w:val="24"/>
        </w:rPr>
        <w:t>regarding pulmonary artery (PA) anastomotic obstruction?</w:t>
      </w:r>
    </w:p>
    <w:p w14:paraId="74F22784" w14:textId="429EBD59" w:rsidR="00421388" w:rsidRPr="00FE431E"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A</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This condition can occur in more than 5% of lung transplant</w:t>
      </w:r>
      <w:r w:rsidR="00B20164">
        <w:rPr>
          <w:rFonts w:ascii="Times New Roman" w:hAnsi="Times New Roman" w:cs="Times New Roman"/>
          <w:sz w:val="24"/>
          <w:szCs w:val="24"/>
        </w:rPr>
        <w:t>.</w:t>
      </w:r>
    </w:p>
    <w:p w14:paraId="0C971707" w14:textId="1C49F748" w:rsidR="00421388" w:rsidRPr="00FE431E"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B</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Thrombus is a common complication of this condition</w:t>
      </w:r>
      <w:r w:rsidR="00B20164">
        <w:rPr>
          <w:rFonts w:ascii="Times New Roman" w:hAnsi="Times New Roman" w:cs="Times New Roman"/>
          <w:sz w:val="24"/>
          <w:szCs w:val="24"/>
        </w:rPr>
        <w:t>.</w:t>
      </w:r>
    </w:p>
    <w:p w14:paraId="78439560" w14:textId="76AE1931" w:rsidR="00421388" w:rsidRPr="00FE431E"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C</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Peak velocity above 1 m/s is associated with PA obstruction.</w:t>
      </w:r>
    </w:p>
    <w:p w14:paraId="03B2C248" w14:textId="7F4D7F62" w:rsidR="00421388" w:rsidRPr="00FE431E"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D</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 xml:space="preserve">The most common cause is </w:t>
      </w:r>
      <w:r w:rsidR="00902260">
        <w:rPr>
          <w:rFonts w:ascii="Times New Roman" w:hAnsi="Times New Roman" w:cs="Times New Roman"/>
          <w:sz w:val="24"/>
          <w:szCs w:val="24"/>
        </w:rPr>
        <w:t xml:space="preserve">the </w:t>
      </w:r>
      <w:r w:rsidRPr="00FE431E">
        <w:rPr>
          <w:rFonts w:ascii="Times New Roman" w:hAnsi="Times New Roman" w:cs="Times New Roman"/>
          <w:sz w:val="24"/>
          <w:szCs w:val="24"/>
        </w:rPr>
        <w:t>narrowing of the PA lumen</w:t>
      </w:r>
      <w:r w:rsidR="00B20164">
        <w:rPr>
          <w:rFonts w:ascii="Times New Roman" w:hAnsi="Times New Roman" w:cs="Times New Roman"/>
          <w:sz w:val="24"/>
          <w:szCs w:val="24"/>
        </w:rPr>
        <w:t>.</w:t>
      </w:r>
    </w:p>
    <w:p w14:paraId="49B81FFD" w14:textId="77777777" w:rsidR="00421388" w:rsidRPr="00FE431E" w:rsidRDefault="00421388" w:rsidP="00FE431E">
      <w:pPr>
        <w:spacing w:after="0" w:line="240" w:lineRule="auto"/>
        <w:rPr>
          <w:rFonts w:ascii="Times New Roman" w:hAnsi="Times New Roman" w:cs="Times New Roman"/>
          <w:sz w:val="24"/>
          <w:szCs w:val="24"/>
        </w:rPr>
      </w:pPr>
    </w:p>
    <w:p w14:paraId="40F8C15A" w14:textId="77777777" w:rsidR="00EC7DD6" w:rsidRDefault="00421388"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Answer D: </w:t>
      </w:r>
    </w:p>
    <w:p w14:paraId="79EB23CB" w14:textId="1CE60FCC" w:rsidR="00421388" w:rsidRPr="00FE431E" w:rsidRDefault="00421388" w:rsidP="00EC7DD6">
      <w:pPr>
        <w:spacing w:after="0" w:line="240" w:lineRule="auto"/>
        <w:ind w:left="720"/>
        <w:rPr>
          <w:rFonts w:ascii="Times New Roman" w:hAnsi="Times New Roman" w:cs="Times New Roman"/>
          <w:sz w:val="24"/>
          <w:szCs w:val="24"/>
        </w:rPr>
      </w:pPr>
      <w:r w:rsidRPr="00FE431E">
        <w:rPr>
          <w:rFonts w:ascii="Times New Roman" w:hAnsi="Times New Roman" w:cs="Times New Roman"/>
          <w:sz w:val="24"/>
          <w:szCs w:val="24"/>
        </w:rPr>
        <w:t>In a recent meta-analysis including 1696 transplants, the incidence of post-transplant PA anastomosis obstruction was 3.66%. Among affected patients, 76% required reintervention, and there was a 23% mortality rate during hospitalization. The most common etiology was a narrowing of the PA lumen (63.93%), followed by PA distortion or kinking from donor-recipient size mismatch (24.59%). Thrombus occlusion accounted for 4.92%, and external compression by surrounding tissues was rare (3.23%). A PA diameter of 0.78 ± 0.40 cm and a peak PA anastomotic velocity of 2.60 ± 0.58 m/s were associated with PA obstruction.</w:t>
      </w:r>
    </w:p>
    <w:p w14:paraId="35D95D48" w14:textId="77777777" w:rsidR="00421388" w:rsidRPr="00FE431E" w:rsidRDefault="00421388" w:rsidP="00FE431E">
      <w:pPr>
        <w:spacing w:after="0" w:line="240" w:lineRule="auto"/>
        <w:rPr>
          <w:rFonts w:ascii="Times New Roman" w:hAnsi="Times New Roman" w:cs="Times New Roman"/>
          <w:sz w:val="24"/>
          <w:szCs w:val="24"/>
        </w:rPr>
      </w:pPr>
    </w:p>
    <w:p w14:paraId="65A64309" w14:textId="77777777" w:rsidR="00313F06" w:rsidRDefault="00313F06">
      <w:pPr>
        <w:rPr>
          <w:rFonts w:ascii="Times New Roman" w:hAnsi="Times New Roman" w:cs="Times New Roman"/>
          <w:sz w:val="24"/>
          <w:szCs w:val="24"/>
        </w:rPr>
      </w:pPr>
      <w:r>
        <w:rPr>
          <w:rFonts w:ascii="Times New Roman" w:hAnsi="Times New Roman" w:cs="Times New Roman"/>
          <w:sz w:val="24"/>
          <w:szCs w:val="24"/>
        </w:rPr>
        <w:br w:type="page"/>
      </w:r>
    </w:p>
    <w:p w14:paraId="1593EF3F" w14:textId="6F9AEEDE" w:rsidR="00421388"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lastRenderedPageBreak/>
        <w:t xml:space="preserve">Q9 </w:t>
      </w:r>
      <w:r w:rsidR="00B20164">
        <w:rPr>
          <w:rFonts w:ascii="Times New Roman" w:hAnsi="Times New Roman" w:cs="Times New Roman"/>
          <w:sz w:val="24"/>
          <w:szCs w:val="24"/>
        </w:rPr>
        <w:t>R</w:t>
      </w:r>
      <w:r w:rsidRPr="00FE431E">
        <w:rPr>
          <w:rFonts w:ascii="Times New Roman" w:hAnsi="Times New Roman" w:cs="Times New Roman"/>
          <w:sz w:val="24"/>
          <w:szCs w:val="24"/>
        </w:rPr>
        <w:t xml:space="preserve">isk factors for pre-emptive </w:t>
      </w:r>
      <w:proofErr w:type="spellStart"/>
      <w:r w:rsidRPr="00FE431E">
        <w:rPr>
          <w:rFonts w:ascii="Times New Roman" w:hAnsi="Times New Roman" w:cs="Times New Roman"/>
          <w:sz w:val="24"/>
          <w:szCs w:val="24"/>
        </w:rPr>
        <w:t>extracorporal</w:t>
      </w:r>
      <w:proofErr w:type="spellEnd"/>
      <w:r w:rsidRPr="00FE431E">
        <w:rPr>
          <w:rFonts w:ascii="Times New Roman" w:hAnsi="Times New Roman" w:cs="Times New Roman"/>
          <w:sz w:val="24"/>
          <w:szCs w:val="24"/>
        </w:rPr>
        <w:t xml:space="preserve"> life support (ECLS) include all the following </w:t>
      </w:r>
      <w:r w:rsidR="00B20164">
        <w:rPr>
          <w:rFonts w:ascii="Times New Roman" w:hAnsi="Times New Roman" w:cs="Times New Roman"/>
          <w:sz w:val="24"/>
          <w:szCs w:val="24"/>
        </w:rPr>
        <w:t>EXCEPT:</w:t>
      </w:r>
    </w:p>
    <w:p w14:paraId="6574F386" w14:textId="75CD7B7E" w:rsidR="00BD6B0B"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A</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Pulmonary fibrosis</w:t>
      </w:r>
    </w:p>
    <w:p w14:paraId="5F508459" w14:textId="61C9B126" w:rsidR="00BD6B0B"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B</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Pulmonary emphysema</w:t>
      </w:r>
    </w:p>
    <w:p w14:paraId="0469F78A" w14:textId="4E5F8181" w:rsidR="00BD6B0B"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C</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High pulmonary artery pressure</w:t>
      </w:r>
    </w:p>
    <w:p w14:paraId="455F071C" w14:textId="7F475F72" w:rsidR="00BD6B0B"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D</w:t>
      </w:r>
      <w:r w:rsidR="00EC7DD6">
        <w:rPr>
          <w:rFonts w:ascii="Times New Roman" w:hAnsi="Times New Roman" w:cs="Times New Roman"/>
          <w:sz w:val="24"/>
          <w:szCs w:val="24"/>
        </w:rPr>
        <w:t>)</w:t>
      </w:r>
      <w:r w:rsidR="00EC7DD6">
        <w:rPr>
          <w:rFonts w:ascii="Times New Roman" w:hAnsi="Times New Roman" w:cs="Times New Roman"/>
          <w:sz w:val="24"/>
          <w:szCs w:val="24"/>
        </w:rPr>
        <w:tab/>
      </w:r>
      <w:r w:rsidRPr="00FE431E">
        <w:rPr>
          <w:rFonts w:ascii="Times New Roman" w:hAnsi="Times New Roman" w:cs="Times New Roman"/>
          <w:sz w:val="24"/>
          <w:szCs w:val="24"/>
        </w:rPr>
        <w:t xml:space="preserve">Lobar lung transplantation </w:t>
      </w:r>
    </w:p>
    <w:p w14:paraId="521BA7C3" w14:textId="77777777" w:rsidR="00BD6B0B" w:rsidRPr="00FE431E" w:rsidRDefault="00BD6B0B" w:rsidP="00FE431E">
      <w:pPr>
        <w:spacing w:after="0" w:line="240" w:lineRule="auto"/>
        <w:rPr>
          <w:rFonts w:ascii="Times New Roman" w:hAnsi="Times New Roman" w:cs="Times New Roman"/>
          <w:sz w:val="24"/>
          <w:szCs w:val="24"/>
        </w:rPr>
      </w:pPr>
    </w:p>
    <w:p w14:paraId="76684BCD" w14:textId="77777777" w:rsidR="00EC7DD6" w:rsidRPr="00313F06" w:rsidRDefault="00BD6B0B" w:rsidP="00313F06">
      <w:pPr>
        <w:spacing w:after="0"/>
        <w:rPr>
          <w:rFonts w:ascii="Times New Roman" w:hAnsi="Times New Roman" w:cs="Times New Roman"/>
          <w:sz w:val="24"/>
          <w:szCs w:val="24"/>
        </w:rPr>
      </w:pPr>
      <w:r w:rsidRPr="00313F06">
        <w:rPr>
          <w:rFonts w:ascii="Times New Roman" w:hAnsi="Times New Roman" w:cs="Times New Roman"/>
          <w:sz w:val="24"/>
          <w:szCs w:val="24"/>
        </w:rPr>
        <w:t xml:space="preserve">Answer B: </w:t>
      </w:r>
    </w:p>
    <w:p w14:paraId="18779234" w14:textId="0E2D2EC7" w:rsidR="00BD6B0B" w:rsidRPr="00313F06" w:rsidRDefault="00BD6B0B" w:rsidP="00313F06">
      <w:pPr>
        <w:ind w:left="720"/>
        <w:rPr>
          <w:rFonts w:ascii="Times New Roman" w:hAnsi="Times New Roman" w:cs="Times New Roman"/>
          <w:sz w:val="24"/>
          <w:szCs w:val="24"/>
        </w:rPr>
      </w:pPr>
      <w:r w:rsidRPr="00313F06">
        <w:rPr>
          <w:rFonts w:ascii="Times New Roman" w:hAnsi="Times New Roman" w:cs="Times New Roman"/>
          <w:sz w:val="24"/>
          <w:szCs w:val="24"/>
        </w:rPr>
        <w:t>The indication for pre-emptive intraoperative ECLS is influenced by patient comorbidities and varies among lung transplant centers. In a recent study, high preoperative mean PAP and a high lung allocation score were the strongest risk factors for unplanned intraoperative ECMO requirements. In a high-volume center in China, independent preoperative risk factors associated with the likelihood of requiring intraoperative ECMO include advanced age, high PAP before surgery, prolonged mechanical ventilation duration before surgery, high APACHE II score, re-transplantation, and a primary diagnosis of pulmonary fibrosis. For lobar lung transplant, perioperative ECLS is usually necessary in all cases. This precaution helps prevent excessive stress on the newly implanted lobe, particularly when the entire systemic cardiac output (CO) would otherwise flow through it during one-lung perfusion.</w:t>
      </w:r>
    </w:p>
    <w:p w14:paraId="34C8DA9D" w14:textId="77777777" w:rsidR="00BD6B0B" w:rsidRPr="00FE431E" w:rsidRDefault="00BD6B0B" w:rsidP="00FE431E">
      <w:pPr>
        <w:spacing w:after="0" w:line="240" w:lineRule="auto"/>
        <w:rPr>
          <w:rFonts w:ascii="Times New Roman" w:hAnsi="Times New Roman" w:cs="Times New Roman"/>
          <w:sz w:val="24"/>
          <w:szCs w:val="24"/>
        </w:rPr>
      </w:pPr>
    </w:p>
    <w:p w14:paraId="38DD5101" w14:textId="25CAA2E0" w:rsidR="00421388" w:rsidRPr="00FE431E" w:rsidRDefault="00BD6B0B" w:rsidP="00FE431E">
      <w:pPr>
        <w:spacing w:after="0" w:line="240" w:lineRule="auto"/>
        <w:rPr>
          <w:rFonts w:ascii="Times New Roman" w:hAnsi="Times New Roman" w:cs="Times New Roman"/>
          <w:sz w:val="24"/>
          <w:szCs w:val="24"/>
        </w:rPr>
      </w:pPr>
      <w:r w:rsidRPr="00FE431E">
        <w:rPr>
          <w:rFonts w:ascii="Times New Roman" w:hAnsi="Times New Roman" w:cs="Times New Roman"/>
          <w:sz w:val="24"/>
          <w:szCs w:val="24"/>
        </w:rPr>
        <w:t xml:space="preserve">Q10. Which statement is </w:t>
      </w:r>
      <w:r w:rsidR="00945334">
        <w:rPr>
          <w:rFonts w:ascii="Times New Roman" w:hAnsi="Times New Roman" w:cs="Times New Roman"/>
          <w:sz w:val="24"/>
          <w:szCs w:val="24"/>
        </w:rPr>
        <w:t>INCORRECT</w:t>
      </w:r>
      <w:r w:rsidR="00945334" w:rsidRPr="00FE431E">
        <w:rPr>
          <w:rFonts w:ascii="Times New Roman" w:hAnsi="Times New Roman" w:cs="Times New Roman"/>
          <w:sz w:val="24"/>
          <w:szCs w:val="24"/>
        </w:rPr>
        <w:t xml:space="preserve"> </w:t>
      </w:r>
      <w:r w:rsidRPr="00FE431E">
        <w:rPr>
          <w:rFonts w:ascii="Times New Roman" w:hAnsi="Times New Roman" w:cs="Times New Roman"/>
          <w:sz w:val="24"/>
          <w:szCs w:val="24"/>
        </w:rPr>
        <w:t xml:space="preserve">regarding </w:t>
      </w:r>
      <w:proofErr w:type="gramStart"/>
      <w:r w:rsidRPr="00FE431E">
        <w:rPr>
          <w:rFonts w:ascii="Times New Roman" w:hAnsi="Times New Roman" w:cs="Times New Roman"/>
          <w:sz w:val="24"/>
          <w:szCs w:val="24"/>
        </w:rPr>
        <w:t>right</w:t>
      </w:r>
      <w:proofErr w:type="gramEnd"/>
      <w:r w:rsidRPr="00FE431E">
        <w:rPr>
          <w:rFonts w:ascii="Times New Roman" w:hAnsi="Times New Roman" w:cs="Times New Roman"/>
          <w:sz w:val="24"/>
          <w:szCs w:val="24"/>
        </w:rPr>
        <w:t xml:space="preserve"> ventricular (RV) function before lung transplantation?</w:t>
      </w:r>
    </w:p>
    <w:p w14:paraId="5F1D0EEF" w14:textId="7F7226A9" w:rsidR="00BD6B0B" w:rsidRPr="00FE431E" w:rsidRDefault="00BD6B0B" w:rsidP="00313F06">
      <w:pPr>
        <w:spacing w:after="0" w:line="240" w:lineRule="auto"/>
        <w:ind w:left="709" w:hanging="709"/>
        <w:rPr>
          <w:rFonts w:ascii="Times New Roman" w:hAnsi="Times New Roman" w:cs="Times New Roman"/>
          <w:sz w:val="24"/>
          <w:szCs w:val="24"/>
        </w:rPr>
      </w:pPr>
      <w:r w:rsidRPr="00FE431E">
        <w:rPr>
          <w:rFonts w:ascii="Times New Roman" w:hAnsi="Times New Roman" w:cs="Times New Roman"/>
          <w:sz w:val="24"/>
          <w:szCs w:val="24"/>
        </w:rPr>
        <w:t>A</w:t>
      </w:r>
      <w:r w:rsidR="00313F06">
        <w:rPr>
          <w:rFonts w:ascii="Times New Roman" w:hAnsi="Times New Roman" w:cs="Times New Roman"/>
          <w:sz w:val="24"/>
          <w:szCs w:val="24"/>
        </w:rPr>
        <w:t>)</w:t>
      </w:r>
      <w:r w:rsidR="00313F06">
        <w:rPr>
          <w:rFonts w:ascii="Times New Roman" w:hAnsi="Times New Roman" w:cs="Times New Roman"/>
          <w:sz w:val="24"/>
          <w:szCs w:val="24"/>
        </w:rPr>
        <w:tab/>
      </w:r>
      <w:r w:rsidRPr="00FE431E">
        <w:rPr>
          <w:rFonts w:ascii="Times New Roman" w:hAnsi="Times New Roman" w:cs="Times New Roman"/>
          <w:sz w:val="24"/>
          <w:szCs w:val="24"/>
        </w:rPr>
        <w:t>A tricuspid annular plane systolic excursion &lt; 10 mm predict</w:t>
      </w:r>
      <w:r w:rsidR="00902260">
        <w:rPr>
          <w:rFonts w:ascii="Times New Roman" w:hAnsi="Times New Roman" w:cs="Times New Roman"/>
          <w:sz w:val="24"/>
          <w:szCs w:val="24"/>
        </w:rPr>
        <w:t>s</w:t>
      </w:r>
      <w:r w:rsidRPr="00FE431E">
        <w:rPr>
          <w:rFonts w:ascii="Times New Roman" w:hAnsi="Times New Roman" w:cs="Times New Roman"/>
          <w:sz w:val="24"/>
          <w:szCs w:val="24"/>
        </w:rPr>
        <w:t xml:space="preserve"> RV failure after lung transplantation </w:t>
      </w:r>
    </w:p>
    <w:p w14:paraId="39EEF8F2" w14:textId="4EEC9552" w:rsidR="00BD6B0B" w:rsidRPr="00FE431E" w:rsidRDefault="00BD6B0B" w:rsidP="00313F06">
      <w:pPr>
        <w:spacing w:after="0" w:line="240" w:lineRule="auto"/>
        <w:ind w:left="709" w:hanging="709"/>
        <w:rPr>
          <w:rFonts w:ascii="Times New Roman" w:hAnsi="Times New Roman" w:cs="Times New Roman"/>
          <w:sz w:val="24"/>
          <w:szCs w:val="24"/>
        </w:rPr>
      </w:pPr>
      <w:r w:rsidRPr="00FE431E">
        <w:rPr>
          <w:rFonts w:ascii="Times New Roman" w:hAnsi="Times New Roman" w:cs="Times New Roman"/>
          <w:sz w:val="24"/>
          <w:szCs w:val="24"/>
        </w:rPr>
        <w:t>B</w:t>
      </w:r>
      <w:r w:rsidR="00313F06">
        <w:rPr>
          <w:rFonts w:ascii="Times New Roman" w:hAnsi="Times New Roman" w:cs="Times New Roman"/>
          <w:sz w:val="24"/>
          <w:szCs w:val="24"/>
        </w:rPr>
        <w:t>)</w:t>
      </w:r>
      <w:r w:rsidR="00313F06">
        <w:rPr>
          <w:rFonts w:ascii="Times New Roman" w:hAnsi="Times New Roman" w:cs="Times New Roman"/>
          <w:sz w:val="24"/>
          <w:szCs w:val="24"/>
        </w:rPr>
        <w:tab/>
      </w:r>
      <w:r w:rsidRPr="00FE431E">
        <w:rPr>
          <w:rFonts w:ascii="Times New Roman" w:hAnsi="Times New Roman" w:cs="Times New Roman"/>
          <w:sz w:val="24"/>
          <w:szCs w:val="24"/>
        </w:rPr>
        <w:t>Severe pulmonary artery (PA) hypertension requires ECLS before PA clamping</w:t>
      </w:r>
    </w:p>
    <w:p w14:paraId="361564E2" w14:textId="51287E17" w:rsidR="00BD6B0B" w:rsidRPr="00FE431E" w:rsidRDefault="00BD6B0B" w:rsidP="00313F06">
      <w:pPr>
        <w:spacing w:after="0" w:line="240" w:lineRule="auto"/>
        <w:ind w:left="709" w:hanging="709"/>
        <w:rPr>
          <w:rFonts w:ascii="Times New Roman" w:hAnsi="Times New Roman" w:cs="Times New Roman"/>
          <w:sz w:val="24"/>
          <w:szCs w:val="24"/>
        </w:rPr>
      </w:pPr>
      <w:r w:rsidRPr="00FE431E">
        <w:rPr>
          <w:rFonts w:ascii="Times New Roman" w:hAnsi="Times New Roman" w:cs="Times New Roman"/>
          <w:sz w:val="24"/>
          <w:szCs w:val="24"/>
        </w:rPr>
        <w:t>C</w:t>
      </w:r>
      <w:r w:rsidR="00313F06">
        <w:rPr>
          <w:rFonts w:ascii="Times New Roman" w:hAnsi="Times New Roman" w:cs="Times New Roman"/>
          <w:sz w:val="24"/>
          <w:szCs w:val="24"/>
        </w:rPr>
        <w:t>)</w:t>
      </w:r>
      <w:r w:rsidR="00313F06">
        <w:rPr>
          <w:rFonts w:ascii="Times New Roman" w:hAnsi="Times New Roman" w:cs="Times New Roman"/>
          <w:sz w:val="24"/>
          <w:szCs w:val="24"/>
        </w:rPr>
        <w:tab/>
      </w:r>
      <w:r w:rsidRPr="00FE431E">
        <w:rPr>
          <w:rFonts w:ascii="Times New Roman" w:hAnsi="Times New Roman" w:cs="Times New Roman"/>
          <w:sz w:val="24"/>
          <w:szCs w:val="24"/>
        </w:rPr>
        <w:t>A PFO can act as a relief valve for the right heart during acute right heart failure or for the lung grafts in the presence of elevated left atrial pressure</w:t>
      </w:r>
      <w:r w:rsidR="00902260">
        <w:rPr>
          <w:rFonts w:ascii="Times New Roman" w:hAnsi="Times New Roman" w:cs="Times New Roman"/>
          <w:sz w:val="24"/>
          <w:szCs w:val="24"/>
        </w:rPr>
        <w:t>.</w:t>
      </w:r>
    </w:p>
    <w:p w14:paraId="168D5ADD" w14:textId="00FC4C79" w:rsidR="00BD6B0B" w:rsidRPr="00FE431E" w:rsidRDefault="00BD6B0B" w:rsidP="00313F06">
      <w:pPr>
        <w:spacing w:after="0" w:line="240" w:lineRule="auto"/>
        <w:ind w:left="709" w:hanging="709"/>
        <w:rPr>
          <w:rFonts w:ascii="Times New Roman" w:hAnsi="Times New Roman" w:cs="Times New Roman"/>
          <w:sz w:val="24"/>
          <w:szCs w:val="24"/>
        </w:rPr>
      </w:pPr>
      <w:r w:rsidRPr="00FE431E">
        <w:rPr>
          <w:rFonts w:ascii="Times New Roman" w:hAnsi="Times New Roman" w:cs="Times New Roman"/>
          <w:sz w:val="24"/>
          <w:szCs w:val="24"/>
        </w:rPr>
        <w:t>D</w:t>
      </w:r>
      <w:r w:rsidR="00313F06">
        <w:rPr>
          <w:rFonts w:ascii="Times New Roman" w:hAnsi="Times New Roman" w:cs="Times New Roman"/>
          <w:sz w:val="24"/>
          <w:szCs w:val="24"/>
        </w:rPr>
        <w:t>)</w:t>
      </w:r>
      <w:r w:rsidR="00313F06">
        <w:rPr>
          <w:rFonts w:ascii="Times New Roman" w:hAnsi="Times New Roman" w:cs="Times New Roman"/>
          <w:sz w:val="24"/>
          <w:szCs w:val="24"/>
        </w:rPr>
        <w:tab/>
      </w:r>
      <w:r w:rsidRPr="00FE431E">
        <w:rPr>
          <w:rFonts w:ascii="Times New Roman" w:hAnsi="Times New Roman" w:cs="Times New Roman"/>
          <w:sz w:val="24"/>
          <w:szCs w:val="24"/>
        </w:rPr>
        <w:t>A transient decrease in RV systolic function of up to 25% can occur with one-lung ventilation</w:t>
      </w:r>
    </w:p>
    <w:p w14:paraId="51D5FAC5" w14:textId="77777777" w:rsidR="00BD6B0B" w:rsidRPr="00FE431E" w:rsidRDefault="00BD6B0B" w:rsidP="00FE431E">
      <w:pPr>
        <w:spacing w:after="0" w:line="240" w:lineRule="auto"/>
        <w:jc w:val="both"/>
        <w:rPr>
          <w:rFonts w:ascii="Times New Roman" w:hAnsi="Times New Roman" w:cs="Times New Roman"/>
          <w:sz w:val="24"/>
          <w:szCs w:val="24"/>
        </w:rPr>
      </w:pPr>
    </w:p>
    <w:p w14:paraId="39723B1B" w14:textId="77777777" w:rsidR="00313F06" w:rsidRDefault="00BD6B0B" w:rsidP="00FE431E">
      <w:pPr>
        <w:spacing w:after="0" w:line="240" w:lineRule="auto"/>
        <w:jc w:val="both"/>
        <w:rPr>
          <w:rFonts w:ascii="Times New Roman" w:hAnsi="Times New Roman" w:cs="Times New Roman"/>
          <w:sz w:val="24"/>
          <w:szCs w:val="24"/>
        </w:rPr>
      </w:pPr>
      <w:r w:rsidRPr="00FE431E">
        <w:rPr>
          <w:rFonts w:ascii="Times New Roman" w:hAnsi="Times New Roman" w:cs="Times New Roman"/>
          <w:sz w:val="24"/>
          <w:szCs w:val="24"/>
        </w:rPr>
        <w:t xml:space="preserve">Answer A: </w:t>
      </w:r>
    </w:p>
    <w:p w14:paraId="6196DCE1" w14:textId="6B5E2488" w:rsidR="00BD6B0B" w:rsidRPr="00FE431E" w:rsidRDefault="00BD6B0B" w:rsidP="00313F06">
      <w:pPr>
        <w:spacing w:after="0" w:line="240" w:lineRule="auto"/>
        <w:ind w:left="720"/>
        <w:jc w:val="both"/>
        <w:rPr>
          <w:rFonts w:ascii="Times New Roman" w:hAnsi="Times New Roman" w:cs="Times New Roman"/>
          <w:sz w:val="24"/>
          <w:szCs w:val="24"/>
        </w:rPr>
      </w:pPr>
      <w:r w:rsidRPr="00FE431E">
        <w:rPr>
          <w:rFonts w:ascii="Times New Roman" w:hAnsi="Times New Roman" w:cs="Times New Roman"/>
          <w:sz w:val="24"/>
          <w:szCs w:val="24"/>
        </w:rPr>
        <w:t>It is important to evaluate RV function and dimensions prior to lung transplantation (</w:t>
      </w:r>
      <w:r w:rsidR="00313F06">
        <w:rPr>
          <w:rFonts w:ascii="Times New Roman" w:hAnsi="Times New Roman" w:cs="Times New Roman"/>
          <w:sz w:val="24"/>
          <w:szCs w:val="24"/>
        </w:rPr>
        <w:t xml:space="preserve">see </w:t>
      </w:r>
      <w:r w:rsidRPr="00FE431E">
        <w:rPr>
          <w:rFonts w:ascii="Times New Roman" w:hAnsi="Times New Roman" w:cs="Times New Roman"/>
          <w:sz w:val="24"/>
          <w:szCs w:val="24"/>
        </w:rPr>
        <w:t>Chapters 4,5 &amp; 10). No specific pre-transplant RV parameter or threshold clearly predicts perioperative RV failure or all-cause mortality after lung transplantation. A transient decrease in RV systolic function of up to 25% can occur with one-lung ventilation. The superimposed rise of RV afterload associated with unilateral PA clamping may precipitate RV failure in a patient with an already abnormal RV function or high PAP. Therefore, severe PAH or significant RV dysfunction requires ECLS before PA clamping to avoid hemodynamic collapse. A PFO can act as a relief valve for the right heart during acute right heart failure or for the lung grafts in the presence of elevated left atrial (LA) pressure</w:t>
      </w:r>
      <w:r w:rsidR="00902260">
        <w:rPr>
          <w:rFonts w:ascii="Times New Roman" w:hAnsi="Times New Roman" w:cs="Times New Roman"/>
          <w:sz w:val="24"/>
          <w:szCs w:val="24"/>
        </w:rPr>
        <w:t>.</w:t>
      </w:r>
    </w:p>
    <w:p w14:paraId="303C7142" w14:textId="77777777" w:rsidR="00BD6B0B" w:rsidRPr="00FE431E" w:rsidRDefault="00BD6B0B" w:rsidP="00FE431E">
      <w:pPr>
        <w:spacing w:after="0" w:line="240" w:lineRule="auto"/>
        <w:rPr>
          <w:rFonts w:ascii="Times New Roman" w:hAnsi="Times New Roman" w:cs="Times New Roman"/>
          <w:sz w:val="24"/>
          <w:szCs w:val="24"/>
        </w:rPr>
      </w:pPr>
    </w:p>
    <w:sectPr w:rsidR="00BD6B0B" w:rsidRPr="00FE43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F70F" w14:textId="77777777" w:rsidR="00F10FE2" w:rsidRDefault="00F10FE2" w:rsidP="00902260">
      <w:pPr>
        <w:spacing w:after="0" w:line="240" w:lineRule="auto"/>
      </w:pPr>
      <w:r>
        <w:separator/>
      </w:r>
    </w:p>
  </w:endnote>
  <w:endnote w:type="continuationSeparator" w:id="0">
    <w:p w14:paraId="0EA70CA1" w14:textId="77777777" w:rsidR="00F10FE2" w:rsidRDefault="00F10FE2" w:rsidP="0090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B8C1" w14:textId="77777777" w:rsidR="00F10FE2" w:rsidRDefault="00F10FE2" w:rsidP="00902260">
      <w:pPr>
        <w:spacing w:after="0" w:line="240" w:lineRule="auto"/>
      </w:pPr>
      <w:r>
        <w:separator/>
      </w:r>
    </w:p>
  </w:footnote>
  <w:footnote w:type="continuationSeparator" w:id="0">
    <w:p w14:paraId="767EB0EE" w14:textId="77777777" w:rsidR="00F10FE2" w:rsidRDefault="00F10FE2" w:rsidP="0090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C27"/>
    <w:multiLevelType w:val="hybridMultilevel"/>
    <w:tmpl w:val="E5C8ED0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8625A7"/>
    <w:multiLevelType w:val="hybridMultilevel"/>
    <w:tmpl w:val="657004D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F027EA"/>
    <w:multiLevelType w:val="hybridMultilevel"/>
    <w:tmpl w:val="58DE8E3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63348B"/>
    <w:multiLevelType w:val="hybridMultilevel"/>
    <w:tmpl w:val="CECC1C1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B67148"/>
    <w:multiLevelType w:val="hybridMultilevel"/>
    <w:tmpl w:val="67606C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C64121"/>
    <w:multiLevelType w:val="hybridMultilevel"/>
    <w:tmpl w:val="9CD8953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746627D"/>
    <w:multiLevelType w:val="hybridMultilevel"/>
    <w:tmpl w:val="4A94821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1FC3B8B"/>
    <w:multiLevelType w:val="hybridMultilevel"/>
    <w:tmpl w:val="B0D0BE0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A4623F0"/>
    <w:multiLevelType w:val="hybridMultilevel"/>
    <w:tmpl w:val="A90A839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F6D4CBE"/>
    <w:multiLevelType w:val="hybridMultilevel"/>
    <w:tmpl w:val="043E179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02D1F26"/>
    <w:multiLevelType w:val="hybridMultilevel"/>
    <w:tmpl w:val="FB8E24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3016A10"/>
    <w:multiLevelType w:val="hybridMultilevel"/>
    <w:tmpl w:val="63648B4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18B32CC"/>
    <w:multiLevelType w:val="hybridMultilevel"/>
    <w:tmpl w:val="FD1CD50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3BA0A02"/>
    <w:multiLevelType w:val="hybridMultilevel"/>
    <w:tmpl w:val="585E9CB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26771771">
    <w:abstractNumId w:val="4"/>
  </w:num>
  <w:num w:numId="2" w16cid:durableId="2128546099">
    <w:abstractNumId w:val="13"/>
  </w:num>
  <w:num w:numId="3" w16cid:durableId="2065563793">
    <w:abstractNumId w:val="11"/>
  </w:num>
  <w:num w:numId="4" w16cid:durableId="1607620532">
    <w:abstractNumId w:val="3"/>
  </w:num>
  <w:num w:numId="5" w16cid:durableId="1004556612">
    <w:abstractNumId w:val="12"/>
  </w:num>
  <w:num w:numId="6" w16cid:durableId="1745030742">
    <w:abstractNumId w:val="2"/>
  </w:num>
  <w:num w:numId="7" w16cid:durableId="1941329268">
    <w:abstractNumId w:val="1"/>
  </w:num>
  <w:num w:numId="8" w16cid:durableId="521209791">
    <w:abstractNumId w:val="7"/>
  </w:num>
  <w:num w:numId="9" w16cid:durableId="548033672">
    <w:abstractNumId w:val="6"/>
  </w:num>
  <w:num w:numId="10" w16cid:durableId="2088376968">
    <w:abstractNumId w:val="9"/>
  </w:num>
  <w:num w:numId="11" w16cid:durableId="943339528">
    <w:abstractNumId w:val="8"/>
  </w:num>
  <w:num w:numId="12" w16cid:durableId="1156917179">
    <w:abstractNumId w:val="10"/>
  </w:num>
  <w:num w:numId="13" w16cid:durableId="423847408">
    <w:abstractNumId w:val="0"/>
  </w:num>
  <w:num w:numId="14" w16cid:durableId="15553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EC"/>
    <w:rsid w:val="00026BBA"/>
    <w:rsid w:val="00077F02"/>
    <w:rsid w:val="00127DD5"/>
    <w:rsid w:val="0016563E"/>
    <w:rsid w:val="001B51A3"/>
    <w:rsid w:val="00252F92"/>
    <w:rsid w:val="002946E6"/>
    <w:rsid w:val="002E60EB"/>
    <w:rsid w:val="0030400A"/>
    <w:rsid w:val="00313F06"/>
    <w:rsid w:val="00376AEC"/>
    <w:rsid w:val="003E157E"/>
    <w:rsid w:val="003F19BC"/>
    <w:rsid w:val="00421388"/>
    <w:rsid w:val="00496A86"/>
    <w:rsid w:val="00616506"/>
    <w:rsid w:val="0064603E"/>
    <w:rsid w:val="007176CD"/>
    <w:rsid w:val="008F0431"/>
    <w:rsid w:val="00902260"/>
    <w:rsid w:val="00945334"/>
    <w:rsid w:val="00956AC9"/>
    <w:rsid w:val="00973B3E"/>
    <w:rsid w:val="009E29D5"/>
    <w:rsid w:val="009F5092"/>
    <w:rsid w:val="00AB4189"/>
    <w:rsid w:val="00AC0F9D"/>
    <w:rsid w:val="00B20164"/>
    <w:rsid w:val="00BD6B0B"/>
    <w:rsid w:val="00C068B6"/>
    <w:rsid w:val="00C07148"/>
    <w:rsid w:val="00CC2882"/>
    <w:rsid w:val="00D47F92"/>
    <w:rsid w:val="00DB78BE"/>
    <w:rsid w:val="00E9506A"/>
    <w:rsid w:val="00EC194D"/>
    <w:rsid w:val="00EC7DD6"/>
    <w:rsid w:val="00ED4329"/>
    <w:rsid w:val="00F10FE2"/>
    <w:rsid w:val="00F50E44"/>
    <w:rsid w:val="00FE43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6E12"/>
  <w15:chartTrackingRefBased/>
  <w15:docId w15:val="{B346AF75-0F14-4FF4-9BF0-1A418CB5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EC"/>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7DD6"/>
    <w:pPr>
      <w:ind w:left="720"/>
      <w:contextualSpacing/>
    </w:pPr>
  </w:style>
  <w:style w:type="paragraph" w:styleId="En-tte">
    <w:name w:val="header"/>
    <w:basedOn w:val="Normal"/>
    <w:link w:val="En-tteCar"/>
    <w:uiPriority w:val="99"/>
    <w:unhideWhenUsed/>
    <w:rsid w:val="00902260"/>
    <w:pPr>
      <w:tabs>
        <w:tab w:val="center" w:pos="4680"/>
        <w:tab w:val="right" w:pos="9360"/>
      </w:tabs>
      <w:spacing w:after="0" w:line="240" w:lineRule="auto"/>
    </w:pPr>
  </w:style>
  <w:style w:type="character" w:customStyle="1" w:styleId="En-tteCar">
    <w:name w:val="En-tête Car"/>
    <w:basedOn w:val="Policepardfaut"/>
    <w:link w:val="En-tte"/>
    <w:uiPriority w:val="99"/>
    <w:rsid w:val="00902260"/>
    <w:rPr>
      <w:kern w:val="0"/>
      <w:lang w:val="en-US"/>
      <w14:ligatures w14:val="none"/>
    </w:rPr>
  </w:style>
  <w:style w:type="paragraph" w:styleId="Pieddepage">
    <w:name w:val="footer"/>
    <w:basedOn w:val="Normal"/>
    <w:link w:val="PieddepageCar"/>
    <w:uiPriority w:val="99"/>
    <w:unhideWhenUsed/>
    <w:rsid w:val="0090226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02260"/>
    <w:rPr>
      <w:kern w:val="0"/>
      <w:lang w:val="en-US"/>
      <w14:ligatures w14:val="none"/>
    </w:rPr>
  </w:style>
  <w:style w:type="paragraph" w:styleId="Rvision">
    <w:name w:val="Revision"/>
    <w:hidden/>
    <w:uiPriority w:val="99"/>
    <w:semiHidden/>
    <w:rsid w:val="00E9506A"/>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8565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Mercier-Laporte</dc:creator>
  <cp:keywords/>
  <dc:description/>
  <cp:lastModifiedBy>Denis Babin</cp:lastModifiedBy>
  <cp:revision>3</cp:revision>
  <dcterms:created xsi:type="dcterms:W3CDTF">2025-05-13T23:50:00Z</dcterms:created>
  <dcterms:modified xsi:type="dcterms:W3CDTF">2025-05-23T14:59:00Z</dcterms:modified>
</cp:coreProperties>
</file>