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F5" w:rsidRDefault="00EE17F5" w:rsidP="00EE17F5">
      <w:pPr>
        <w:rPr>
          <w:u w:val="single"/>
        </w:rPr>
      </w:pPr>
      <w:r>
        <w:rPr>
          <w:u w:val="single"/>
        </w:rPr>
        <w:t>Chapter 2: QUIZ QUESTIONS</w:t>
      </w:r>
      <w:r w:rsidRPr="009D5F4D">
        <w:rPr>
          <w:u w:val="single"/>
        </w:rPr>
        <w:t xml:space="preserve"> for students. Answers are marked with an asterisk.</w:t>
      </w:r>
    </w:p>
    <w:p w:rsidR="00EE17F5" w:rsidRDefault="00EE17F5" w:rsidP="00EE17F5">
      <w:r>
        <w:t xml:space="preserve">1. Some definitions of journalism stress the collection and dissemination of facts. The textbook stresses characteristics in between those steps. What are they? </w:t>
      </w:r>
    </w:p>
    <w:p w:rsidR="00EE17F5" w:rsidRDefault="00EE17F5" w:rsidP="00EE17F5">
      <w:r>
        <w:tab/>
        <w:t xml:space="preserve">* </w:t>
      </w:r>
      <w:proofErr w:type="gramStart"/>
      <w:r>
        <w:t>a</w:t>
      </w:r>
      <w:proofErr w:type="gramEnd"/>
      <w:r>
        <w:t>. verification, transparency, independence</w:t>
      </w:r>
    </w:p>
    <w:p w:rsidR="00EE17F5" w:rsidRDefault="00EE17F5" w:rsidP="00EE17F5">
      <w:r>
        <w:tab/>
      </w:r>
      <w:proofErr w:type="gramStart"/>
      <w:r>
        <w:t>b</w:t>
      </w:r>
      <w:proofErr w:type="gramEnd"/>
      <w:r>
        <w:t xml:space="preserve">. video, audio and online </w:t>
      </w:r>
    </w:p>
    <w:p w:rsidR="00EE17F5" w:rsidRDefault="00EE17F5" w:rsidP="00EE17F5">
      <w:r>
        <w:tab/>
      </w:r>
      <w:proofErr w:type="gramStart"/>
      <w:r>
        <w:t>c</w:t>
      </w:r>
      <w:proofErr w:type="gramEnd"/>
      <w:r>
        <w:t>. interviewing and writing</w:t>
      </w:r>
    </w:p>
    <w:p w:rsidR="00EE17F5" w:rsidRDefault="00EE17F5" w:rsidP="00EE17F5">
      <w:r>
        <w:tab/>
      </w:r>
      <w:proofErr w:type="gramStart"/>
      <w:r>
        <w:t>d</w:t>
      </w:r>
      <w:proofErr w:type="gramEnd"/>
      <w:r>
        <w:t>. none of the above.</w:t>
      </w:r>
    </w:p>
    <w:p w:rsidR="00EE17F5" w:rsidRDefault="00EE17F5" w:rsidP="00EE17F5">
      <w:r>
        <w:t>2. How does “the public” factor into the definition of journalism?</w:t>
      </w:r>
    </w:p>
    <w:p w:rsidR="00EE17F5" w:rsidRDefault="00EE17F5" w:rsidP="00EE17F5">
      <w:r>
        <w:tab/>
        <w:t>a. The public isn’t a factor. Journalism is about facts alone.</w:t>
      </w:r>
    </w:p>
    <w:p w:rsidR="00EE17F5" w:rsidRDefault="00EE17F5" w:rsidP="00EE17F5">
      <w:r>
        <w:tab/>
        <w:t>b. Journalism is a profession, so the public is not a factor.</w:t>
      </w:r>
    </w:p>
    <w:p w:rsidR="00EE17F5" w:rsidRDefault="00EE17F5" w:rsidP="00EE17F5">
      <w:r>
        <w:tab/>
        <w:t>c. News is constructed by professionals, not by the public.</w:t>
      </w:r>
    </w:p>
    <w:p w:rsidR="00EE17F5" w:rsidRPr="007677F8" w:rsidRDefault="00EE17F5" w:rsidP="00EE17F5">
      <w:r>
        <w:tab/>
        <w:t xml:space="preserve">*d. Journalism is </w:t>
      </w:r>
      <w:r>
        <w:rPr>
          <w:i/>
        </w:rPr>
        <w:t>for</w:t>
      </w:r>
      <w:r>
        <w:t xml:space="preserve"> the public. Citizens are the reason for its being.</w:t>
      </w:r>
      <w:bookmarkStart w:id="0" w:name="_GoBack"/>
      <w:bookmarkEnd w:id="0"/>
    </w:p>
    <w:p w:rsidR="00EE17F5" w:rsidRDefault="00EE17F5" w:rsidP="00EE17F5">
      <w:r>
        <w:t>3. Journalism of assertion relies on what people say. To get beyond that, journalists should:</w:t>
      </w:r>
    </w:p>
    <w:p w:rsidR="00EE17F5" w:rsidRDefault="00EE17F5" w:rsidP="00EE17F5">
      <w:r>
        <w:tab/>
        <w:t>a. Ask more than two people.</w:t>
      </w:r>
    </w:p>
    <w:p w:rsidR="00EE17F5" w:rsidRDefault="00EE17F5" w:rsidP="00EE17F5">
      <w:r>
        <w:tab/>
        <w:t>b. Apply verification principles.</w:t>
      </w:r>
    </w:p>
    <w:p w:rsidR="00EE17F5" w:rsidRDefault="00EE17F5" w:rsidP="00EE17F5">
      <w:r>
        <w:tab/>
        <w:t>c. Use an objective method.</w:t>
      </w:r>
    </w:p>
    <w:p w:rsidR="00EE17F5" w:rsidRPr="008934CA" w:rsidRDefault="00EE17F5" w:rsidP="00EE17F5">
      <w:r>
        <w:tab/>
        <w:t>*d.  All of the above.</w:t>
      </w:r>
    </w:p>
    <w:p w:rsidR="004C4553" w:rsidRDefault="004C4553"/>
    <w:sectPr w:rsidR="004C4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8F"/>
    <w:rsid w:val="004C4553"/>
    <w:rsid w:val="00926F8F"/>
    <w:rsid w:val="00EE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5839D4-8259-4B8B-B1D4-819E2804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6F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C4A0918F12D4EBBB7C77AE389F778" ma:contentTypeVersion="21" ma:contentTypeDescription="Create a new document." ma:contentTypeScope="" ma:versionID="18235483148aca11fa8cfa63475f4e6d">
  <xsd:schema xmlns:xsd="http://www.w3.org/2001/XMLSchema" xmlns:xs="http://www.w3.org/2001/XMLSchema" xmlns:p="http://schemas.microsoft.com/office/2006/metadata/properties" xmlns:ns1="http://schemas.microsoft.com/sharepoint/v3" xmlns:ns2="9a16b94f-aa51-45cd-8e37-504327ad062f" xmlns:ns3="75f2cba9-4427-4718-b5e4-f33af30c42a7" xmlns:ns4="http://schemas.microsoft.com/sharepoint/v4" targetNamespace="http://schemas.microsoft.com/office/2006/metadata/properties" ma:root="true" ma:fieldsID="f379c8f5cf33d71317504f204f71fb3b" ns1:_="" ns2:_="" ns3:_="" ns4:_="">
    <xsd:import namespace="http://schemas.microsoft.com/sharepoint/v3"/>
    <xsd:import namespace="9a16b94f-aa51-45cd-8e37-504327ad062f"/>
    <xsd:import namespace="75f2cba9-4427-4718-b5e4-f33af30c42a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6b94f-aa51-45cd-8e37-504327ad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2cba9-4427-4718-b5e4-f33af30c4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cd23d6-e2e3-4805-8868-33eba79fd423}" ma:internalName="TaxCatchAll" ma:showField="CatchAllData" ma:web="75f2cba9-4427-4718-b5e4-f33af30c4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16b94f-aa51-45cd-8e37-504327ad062f">
      <Terms xmlns="http://schemas.microsoft.com/office/infopath/2007/PartnerControls"/>
    </lcf76f155ced4ddcb4097134ff3c332f>
    <TaxCatchAll xmlns="75f2cba9-4427-4718-b5e4-f33af30c42a7" xsi:nil="true"/>
    <IconOverlay xmlns="http://schemas.microsoft.com/sharepoint/v4" xsi:nil="true"/>
    <ArchiverLinkFileType xmlns="9a16b94f-aa51-45cd-8e37-504327ad062f" xsi:nil="true"/>
  </documentManagement>
</p:properties>
</file>

<file path=customXml/itemProps1.xml><?xml version="1.0" encoding="utf-8"?>
<ds:datastoreItem xmlns:ds="http://schemas.openxmlformats.org/officeDocument/2006/customXml" ds:itemID="{3D009F68-757D-4650-B480-74D318FD6EA1}"/>
</file>

<file path=customXml/itemProps2.xml><?xml version="1.0" encoding="utf-8"?>
<ds:datastoreItem xmlns:ds="http://schemas.openxmlformats.org/officeDocument/2006/customXml" ds:itemID="{3A6D834C-CAA9-41C1-BDB6-6F3019192F55}"/>
</file>

<file path=customXml/itemProps3.xml><?xml version="1.0" encoding="utf-8"?>
<ds:datastoreItem xmlns:ds="http://schemas.openxmlformats.org/officeDocument/2006/customXml" ds:itemID="{1D560C62-47E3-489F-8117-F1555C5898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Moran, Mia</dc:creator>
  <cp:keywords/>
  <dc:description/>
  <cp:lastModifiedBy>Moran, Mia</cp:lastModifiedBy>
  <cp:revision>2</cp:revision>
  <dcterms:created xsi:type="dcterms:W3CDTF">2016-02-16T16:12:00Z</dcterms:created>
  <dcterms:modified xsi:type="dcterms:W3CDTF">2016-02-16T16:12:00Z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0x010100C22C4A0918F12D4EBBB7C77AE389F778</vt:lpwstr>
  </property>
</Properties>
</file>