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59272" w14:textId="77777777" w:rsidR="000C41E2" w:rsidRPr="000C41E2" w:rsidRDefault="000C41E2" w:rsidP="000C41E2">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06"/>
      <w:r w:rsidRPr="000C41E2">
        <w:rPr>
          <w:rFonts w:ascii="Cambria" w:eastAsia="Times New Roman" w:hAnsi="Cambria" w:cs="Times New Roman"/>
          <w:b/>
          <w:bCs/>
          <w:color w:val="365F91"/>
          <w:kern w:val="0"/>
          <w:sz w:val="28"/>
          <w:szCs w:val="28"/>
          <w14:ligatures w14:val="none"/>
        </w:rPr>
        <w:t>3 Food Production and the Environment</w:t>
      </w:r>
      <w:bookmarkEnd w:id="0"/>
    </w:p>
    <w:p w14:paraId="06CFC9E7"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1. Short answer. As described in the text, USDA economist Patrick Canning and colleagues estimated the energy costs of U.S. food production, distribution, and home preparation, by food category. Briefly, what did they conclude about meat? Does it appear likely that meat industry pressure influenced their conclusion about meat?</w:t>
      </w:r>
    </w:p>
    <w:p w14:paraId="6C815604"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38CDD303"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2. Short answer. Name 3 important environmental laws that strongly affect U.S. agriculture. </w:t>
      </w:r>
    </w:p>
    <w:p w14:paraId="4B24E1CC"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60F7226E"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3. Short answer. Continuing Question 2, what federal government department or agency is most responsible for enforcing these environmental laws? It is sufficient to name either a department or an agency.</w:t>
      </w:r>
    </w:p>
    <w:p w14:paraId="03F0AF34"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437E1E2E"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4. Short answer. Name 3 important conservation subsidy programs that strongly affect U.S. agriculture. </w:t>
      </w:r>
    </w:p>
    <w:p w14:paraId="58589EB4"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5ACD50FB"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5. Short answer. What federal government department or agency is most responsible for administering these conservation programs? It is sufficient to name either a department or an agency.</w:t>
      </w:r>
    </w:p>
    <w:p w14:paraId="11A8951D"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0B6D2A8B"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6. Essay. In what ways would a “carbon tax” or “a price on carbon” affect U.S. agriculture? Note at least three distinct (non-overlapping) ways.</w:t>
      </w:r>
    </w:p>
    <w:p w14:paraId="7605C207"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55F174D6"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7. Short answer. Suppose two groups of farmers grow crops on land irrigated with water from a river in California. One group is upstream of the other. There is a drought, leaving only enough water for one group of farmers. Assume the farmers can negotiate with each other without difficulty.</w:t>
      </w:r>
    </w:p>
    <w:p w14:paraId="2B1C1DF8"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70B67FF8"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In your notes, re-create the following 2x2 table and describe negotiated solutions in each scenario (no need to submit your table). For each scenario numbered 1-4, determine: a) which group of farmers may grow crops and b) whether negotiated payments are necessary. </w:t>
      </w:r>
    </w:p>
    <w:p w14:paraId="245834DF"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tbl>
      <w:tblPr>
        <w:tblStyle w:val="TableGrid"/>
        <w:tblW w:w="0" w:type="auto"/>
        <w:tblLook w:val="04A0" w:firstRow="1" w:lastRow="0" w:firstColumn="1" w:lastColumn="0" w:noHBand="0" w:noVBand="1"/>
      </w:tblPr>
      <w:tblGrid>
        <w:gridCol w:w="3119"/>
        <w:gridCol w:w="3115"/>
        <w:gridCol w:w="3116"/>
      </w:tblGrid>
      <w:tr w:rsidR="000C41E2" w:rsidRPr="000C41E2" w14:paraId="557F0BA7" w14:textId="77777777" w:rsidTr="00CF49C8">
        <w:tc>
          <w:tcPr>
            <w:tcW w:w="3192" w:type="dxa"/>
          </w:tcPr>
          <w:p w14:paraId="66F11884" w14:textId="77777777" w:rsidR="000C41E2" w:rsidRPr="000C41E2" w:rsidRDefault="000C41E2" w:rsidP="000C41E2">
            <w:pPr>
              <w:rPr>
                <w:rFonts w:ascii="Times New Roman" w:hAnsi="Times New Roman" w:cs="Times New Roman"/>
                <w:sz w:val="24"/>
                <w:szCs w:val="24"/>
                <w14:ligatures w14:val="none"/>
              </w:rPr>
            </w:pPr>
          </w:p>
        </w:tc>
        <w:tc>
          <w:tcPr>
            <w:tcW w:w="3192" w:type="dxa"/>
          </w:tcPr>
          <w:p w14:paraId="4A46610F"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The government assigns property rights to upstream farmers</w:t>
            </w:r>
          </w:p>
        </w:tc>
        <w:tc>
          <w:tcPr>
            <w:tcW w:w="3192" w:type="dxa"/>
          </w:tcPr>
          <w:p w14:paraId="090665E1"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The government assigns property rights to downstream farmers.</w:t>
            </w:r>
          </w:p>
        </w:tc>
      </w:tr>
      <w:tr w:rsidR="000C41E2" w:rsidRPr="000C41E2" w14:paraId="00DBB59A" w14:textId="77777777" w:rsidTr="00CF49C8">
        <w:tc>
          <w:tcPr>
            <w:tcW w:w="3192" w:type="dxa"/>
          </w:tcPr>
          <w:p w14:paraId="05EEF83D"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 xml:space="preserve">High-value crops are </w:t>
            </w:r>
            <w:proofErr w:type="gramStart"/>
            <w:r w:rsidRPr="000C41E2">
              <w:rPr>
                <w:rFonts w:ascii="Times New Roman" w:hAnsi="Times New Roman" w:cs="Times New Roman"/>
                <w:sz w:val="24"/>
                <w:szCs w:val="24"/>
                <w14:ligatures w14:val="none"/>
              </w:rPr>
              <w:t>grown</w:t>
            </w:r>
            <w:proofErr w:type="gramEnd"/>
            <w:r w:rsidRPr="000C41E2">
              <w:rPr>
                <w:rFonts w:ascii="Times New Roman" w:hAnsi="Times New Roman" w:cs="Times New Roman"/>
                <w:sz w:val="24"/>
                <w:szCs w:val="24"/>
                <w14:ligatures w14:val="none"/>
              </w:rPr>
              <w:t xml:space="preserve"> upstream. </w:t>
            </w:r>
          </w:p>
          <w:p w14:paraId="3BB5E539" w14:textId="77777777" w:rsidR="000C41E2" w:rsidRPr="000C41E2" w:rsidRDefault="000C41E2" w:rsidP="000C41E2">
            <w:pPr>
              <w:rPr>
                <w:rFonts w:ascii="Times New Roman" w:hAnsi="Times New Roman" w:cs="Times New Roman"/>
                <w:sz w:val="24"/>
                <w:szCs w:val="24"/>
                <w14:ligatures w14:val="none"/>
              </w:rPr>
            </w:pPr>
          </w:p>
        </w:tc>
        <w:tc>
          <w:tcPr>
            <w:tcW w:w="3192" w:type="dxa"/>
          </w:tcPr>
          <w:p w14:paraId="4C2783DD"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1</w:t>
            </w:r>
          </w:p>
        </w:tc>
        <w:tc>
          <w:tcPr>
            <w:tcW w:w="3192" w:type="dxa"/>
          </w:tcPr>
          <w:p w14:paraId="22FA8C0E"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2</w:t>
            </w:r>
          </w:p>
        </w:tc>
      </w:tr>
      <w:tr w:rsidR="000C41E2" w:rsidRPr="000C41E2" w14:paraId="11867A9E" w14:textId="77777777" w:rsidTr="00CF49C8">
        <w:tc>
          <w:tcPr>
            <w:tcW w:w="3192" w:type="dxa"/>
          </w:tcPr>
          <w:p w14:paraId="07D2977C"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 xml:space="preserve">High-value crops are </w:t>
            </w:r>
            <w:proofErr w:type="gramStart"/>
            <w:r w:rsidRPr="000C41E2">
              <w:rPr>
                <w:rFonts w:ascii="Times New Roman" w:hAnsi="Times New Roman" w:cs="Times New Roman"/>
                <w:sz w:val="24"/>
                <w:szCs w:val="24"/>
                <w14:ligatures w14:val="none"/>
              </w:rPr>
              <w:t>grown</w:t>
            </w:r>
            <w:proofErr w:type="gramEnd"/>
            <w:r w:rsidRPr="000C41E2">
              <w:rPr>
                <w:rFonts w:ascii="Times New Roman" w:hAnsi="Times New Roman" w:cs="Times New Roman"/>
                <w:sz w:val="24"/>
                <w:szCs w:val="24"/>
                <w14:ligatures w14:val="none"/>
              </w:rPr>
              <w:t xml:space="preserve"> downstream.</w:t>
            </w:r>
          </w:p>
        </w:tc>
        <w:tc>
          <w:tcPr>
            <w:tcW w:w="3192" w:type="dxa"/>
          </w:tcPr>
          <w:p w14:paraId="350A2EEA"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3</w:t>
            </w:r>
          </w:p>
        </w:tc>
        <w:tc>
          <w:tcPr>
            <w:tcW w:w="3192" w:type="dxa"/>
          </w:tcPr>
          <w:p w14:paraId="62B69532" w14:textId="77777777" w:rsidR="000C41E2" w:rsidRPr="000C41E2" w:rsidRDefault="000C41E2" w:rsidP="000C41E2">
            <w:pPr>
              <w:rPr>
                <w:rFonts w:ascii="Times New Roman" w:hAnsi="Times New Roman" w:cs="Times New Roman"/>
                <w:sz w:val="24"/>
                <w:szCs w:val="24"/>
                <w14:ligatures w14:val="none"/>
              </w:rPr>
            </w:pPr>
            <w:r w:rsidRPr="000C41E2">
              <w:rPr>
                <w:rFonts w:ascii="Times New Roman" w:hAnsi="Times New Roman" w:cs="Times New Roman"/>
                <w:sz w:val="24"/>
                <w:szCs w:val="24"/>
                <w14:ligatures w14:val="none"/>
              </w:rPr>
              <w:t>4</w:t>
            </w:r>
          </w:p>
        </w:tc>
      </w:tr>
    </w:tbl>
    <w:p w14:paraId="6F1ABA4A"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6F69A03E"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42355200"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8. Choose one. Why would a major mainstream farm lobby organization support the Conservation Reserve Program (CRP)? </w:t>
      </w:r>
    </w:p>
    <w:p w14:paraId="12979DFF" w14:textId="77777777" w:rsidR="000C41E2" w:rsidRPr="000C41E2" w:rsidRDefault="000C41E2" w:rsidP="000C41E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lastRenderedPageBreak/>
        <w:t>The organization may have conservation motives.</w:t>
      </w:r>
    </w:p>
    <w:p w14:paraId="5D950ADD" w14:textId="77777777" w:rsidR="000C41E2" w:rsidRPr="000C41E2" w:rsidRDefault="000C41E2" w:rsidP="000C41E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CRP provides farmers with revenue.</w:t>
      </w:r>
    </w:p>
    <w:p w14:paraId="39CEA836" w14:textId="77777777" w:rsidR="000C41E2" w:rsidRPr="000C41E2" w:rsidRDefault="000C41E2" w:rsidP="000C41E2">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CRP acts as a soft supply control, perhaps raising prices.</w:t>
      </w:r>
    </w:p>
    <w:p w14:paraId="4817F6FC" w14:textId="77777777" w:rsidR="000C41E2" w:rsidRPr="000C41E2" w:rsidRDefault="000C41E2" w:rsidP="000C41E2">
      <w:pPr>
        <w:numPr>
          <w:ilvl w:val="0"/>
          <w:numId w:val="1"/>
        </w:numPr>
        <w:spacing w:after="0" w:line="240" w:lineRule="auto"/>
        <w:contextualSpacing/>
        <w:rPr>
          <w:rFonts w:ascii="Times New Roman" w:eastAsia="Times New Roman" w:hAnsi="Times New Roman" w:cs="Times New Roman"/>
          <w:kern w:val="0"/>
          <w:sz w:val="24"/>
          <w:szCs w:val="24"/>
          <w14:ligatures w14:val="none"/>
        </w:rPr>
      </w:pPr>
      <w:proofErr w:type="gramStart"/>
      <w:r w:rsidRPr="000C41E2">
        <w:rPr>
          <w:rFonts w:ascii="Times New Roman" w:eastAsia="Times New Roman" w:hAnsi="Times New Roman" w:cs="Times New Roman"/>
          <w:kern w:val="0"/>
          <w:sz w:val="24"/>
          <w:szCs w:val="24"/>
          <w14:ligatures w14:val="none"/>
        </w:rPr>
        <w:t>All of</w:t>
      </w:r>
      <w:proofErr w:type="gramEnd"/>
      <w:r w:rsidRPr="000C41E2">
        <w:rPr>
          <w:rFonts w:ascii="Times New Roman" w:eastAsia="Times New Roman" w:hAnsi="Times New Roman" w:cs="Times New Roman"/>
          <w:kern w:val="0"/>
          <w:sz w:val="24"/>
          <w:szCs w:val="24"/>
          <w14:ligatures w14:val="none"/>
        </w:rPr>
        <w:t xml:space="preserve"> the above are correct.</w:t>
      </w:r>
    </w:p>
    <w:p w14:paraId="5A6AF371"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540A2458" w14:textId="77777777" w:rsidR="000C41E2" w:rsidRPr="000C41E2" w:rsidRDefault="000C41E2" w:rsidP="000C41E2">
      <w:pPr>
        <w:spacing w:after="0" w:line="240" w:lineRule="auto"/>
        <w:rPr>
          <w:rFonts w:ascii="Times New Roman" w:eastAsia="Times New Roman" w:hAnsi="Times New Roman" w:cs="Times New Roman"/>
          <w:i/>
          <w:kern w:val="0"/>
          <w:sz w:val="24"/>
          <w:szCs w:val="24"/>
          <w14:ligatures w14:val="none"/>
        </w:rPr>
      </w:pPr>
      <w:r w:rsidRPr="000C41E2">
        <w:rPr>
          <w:rFonts w:ascii="Times New Roman" w:eastAsia="Times New Roman" w:hAnsi="Times New Roman" w:cs="Times New Roman"/>
          <w:i/>
          <w:kern w:val="0"/>
          <w:sz w:val="24"/>
          <w:szCs w:val="24"/>
          <w14:ligatures w14:val="none"/>
        </w:rPr>
        <w:t>For a large sheep pasture that serves a village in Wales, the first figure shows the total cost and total revenue as a function of how many thousands of sheep are grazed in the pasture. The second figure shows the marginal revenue (marginal cost is missing). Use these to answer Questions 9 through 11.</w:t>
      </w:r>
    </w:p>
    <w:p w14:paraId="24212C32" w14:textId="77777777" w:rsidR="000C41E2" w:rsidRPr="000C41E2" w:rsidRDefault="000C41E2" w:rsidP="000C41E2">
      <w:pPr>
        <w:spacing w:after="0" w:line="240" w:lineRule="auto"/>
        <w:rPr>
          <w:rFonts w:ascii="Times New Roman" w:eastAsia="Times New Roman" w:hAnsi="Times New Roman" w:cs="Times New Roman"/>
          <w:i/>
          <w:kern w:val="0"/>
          <w:sz w:val="24"/>
          <w:szCs w:val="24"/>
          <w14:ligatures w14:val="none"/>
        </w:rPr>
      </w:pPr>
    </w:p>
    <w:p w14:paraId="27A9470B"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noProof/>
          <w:kern w:val="0"/>
          <w:sz w:val="24"/>
          <w:szCs w:val="24"/>
          <w14:ligatures w14:val="none"/>
        </w:rPr>
        <w:drawing>
          <wp:inline distT="0" distB="0" distL="0" distR="0" wp14:anchorId="1E97D712" wp14:editId="439B790E">
            <wp:extent cx="5943600" cy="2610485"/>
            <wp:effectExtent l="0" t="0" r="0" b="0"/>
            <wp:docPr id="34" name="Picture 34" descr="A graph of a number of shee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graph of a number of sheep&#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943600" cy="2610485"/>
                    </a:xfrm>
                    <a:prstGeom prst="rect">
                      <a:avLst/>
                    </a:prstGeom>
                  </pic:spPr>
                </pic:pic>
              </a:graphicData>
            </a:graphic>
          </wp:inline>
        </w:drawing>
      </w:r>
    </w:p>
    <w:p w14:paraId="24173269"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28F5AF93"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noProof/>
          <w:kern w:val="0"/>
          <w:sz w:val="24"/>
          <w:szCs w:val="24"/>
          <w14:ligatures w14:val="none"/>
        </w:rPr>
        <w:drawing>
          <wp:inline distT="0" distB="0" distL="0" distR="0" wp14:anchorId="40E7662F" wp14:editId="3E7FDB56">
            <wp:extent cx="5943600" cy="2610485"/>
            <wp:effectExtent l="0" t="0" r="0" b="0"/>
            <wp:docPr id="35" name="Picture 35" descr="A graph with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aph with red square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943600" cy="2610485"/>
                    </a:xfrm>
                    <a:prstGeom prst="rect">
                      <a:avLst/>
                    </a:prstGeom>
                  </pic:spPr>
                </pic:pic>
              </a:graphicData>
            </a:graphic>
          </wp:inline>
        </w:drawing>
      </w:r>
    </w:p>
    <w:p w14:paraId="745D748A"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404CBFAE"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9. Choose one. The correct marginal cost line is:</w:t>
      </w:r>
    </w:p>
    <w:p w14:paraId="5B623F44" w14:textId="77777777" w:rsidR="000C41E2" w:rsidRPr="000C41E2" w:rsidRDefault="000C41E2" w:rsidP="000C41E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A horizontal line where marginal cost = 1.</w:t>
      </w:r>
    </w:p>
    <w:p w14:paraId="6321F15D" w14:textId="77777777" w:rsidR="000C41E2" w:rsidRPr="000C41E2" w:rsidRDefault="000C41E2" w:rsidP="000C41E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A horizontal line where marginal cost = 5.</w:t>
      </w:r>
    </w:p>
    <w:p w14:paraId="28355893" w14:textId="77777777" w:rsidR="000C41E2" w:rsidRPr="000C41E2" w:rsidRDefault="000C41E2" w:rsidP="000C41E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An upward sloping line that meets the marginal revenue line at the point where effort equals approximately 30,000 sheep.</w:t>
      </w:r>
    </w:p>
    <w:p w14:paraId="2193C670" w14:textId="77777777" w:rsidR="000C41E2" w:rsidRPr="000C41E2" w:rsidRDefault="000C41E2" w:rsidP="000C41E2">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lastRenderedPageBreak/>
        <w:t>An upward sloping line that meets the marginal revenue line at the point where effort equals 15,000 sheep.</w:t>
      </w:r>
    </w:p>
    <w:p w14:paraId="3D3071A8"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06851200"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10. Choose one. Continuing the previous question, in a free-market equilibrium, with no barriers to entry, where individual farmers can send as many sheep as they like to pasture so long as they can make a profit, what amount of sheep will they send?</w:t>
      </w:r>
    </w:p>
    <w:p w14:paraId="3A1046EB" w14:textId="77777777" w:rsidR="000C41E2" w:rsidRPr="000C41E2" w:rsidRDefault="000C41E2" w:rsidP="000C41E2">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15,000 sheep.</w:t>
      </w:r>
    </w:p>
    <w:p w14:paraId="1D7D72B3" w14:textId="77777777" w:rsidR="000C41E2" w:rsidRPr="000C41E2" w:rsidRDefault="000C41E2" w:rsidP="000C41E2">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20,000 sheep.</w:t>
      </w:r>
    </w:p>
    <w:p w14:paraId="70A601E2" w14:textId="77777777" w:rsidR="000C41E2" w:rsidRPr="000C41E2" w:rsidRDefault="000C41E2" w:rsidP="000C41E2">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30,000 sheep.</w:t>
      </w:r>
    </w:p>
    <w:p w14:paraId="2BA33888"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2FBC95F2"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11. Choose one. Continuing the previous question, if the farmers can </w:t>
      </w:r>
      <w:proofErr w:type="gramStart"/>
      <w:r w:rsidRPr="000C41E2">
        <w:rPr>
          <w:rFonts w:ascii="Times New Roman" w:eastAsia="Times New Roman" w:hAnsi="Times New Roman" w:cs="Times New Roman"/>
          <w:kern w:val="0"/>
          <w:sz w:val="24"/>
          <w:szCs w:val="24"/>
          <w14:ligatures w14:val="none"/>
        </w:rPr>
        <w:t>negotiate</w:t>
      </w:r>
      <w:proofErr w:type="gramEnd"/>
      <w:r w:rsidRPr="000C41E2">
        <w:rPr>
          <w:rFonts w:ascii="Times New Roman" w:eastAsia="Times New Roman" w:hAnsi="Times New Roman" w:cs="Times New Roman"/>
          <w:kern w:val="0"/>
          <w:sz w:val="24"/>
          <w:szCs w:val="24"/>
          <w14:ligatures w14:val="none"/>
        </w:rPr>
        <w:t xml:space="preserve"> each other and agree on a cooperative profit-maximizing solution, what </w:t>
      </w:r>
      <w:proofErr w:type="gramStart"/>
      <w:r w:rsidRPr="000C41E2">
        <w:rPr>
          <w:rFonts w:ascii="Times New Roman" w:eastAsia="Times New Roman" w:hAnsi="Times New Roman" w:cs="Times New Roman"/>
          <w:kern w:val="0"/>
          <w:sz w:val="24"/>
          <w:szCs w:val="24"/>
          <w14:ligatures w14:val="none"/>
        </w:rPr>
        <w:t>amount</w:t>
      </w:r>
      <w:proofErr w:type="gramEnd"/>
      <w:r w:rsidRPr="000C41E2">
        <w:rPr>
          <w:rFonts w:ascii="Times New Roman" w:eastAsia="Times New Roman" w:hAnsi="Times New Roman" w:cs="Times New Roman"/>
          <w:kern w:val="0"/>
          <w:sz w:val="24"/>
          <w:szCs w:val="24"/>
          <w14:ligatures w14:val="none"/>
        </w:rPr>
        <w:t xml:space="preserve"> of sheep will they send?</w:t>
      </w:r>
    </w:p>
    <w:p w14:paraId="70D124E6" w14:textId="77777777" w:rsidR="000C41E2" w:rsidRPr="000C41E2" w:rsidRDefault="000C41E2" w:rsidP="000C41E2">
      <w:pPr>
        <w:numPr>
          <w:ilvl w:val="0"/>
          <w:numId w:val="4"/>
        </w:numPr>
        <w:spacing w:after="0" w:line="240" w:lineRule="auto"/>
        <w:ind w:left="720" w:hanging="360"/>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15,000 sheep.</w:t>
      </w:r>
    </w:p>
    <w:p w14:paraId="22819068" w14:textId="77777777" w:rsidR="000C41E2" w:rsidRPr="000C41E2" w:rsidRDefault="000C41E2" w:rsidP="000C41E2">
      <w:pPr>
        <w:numPr>
          <w:ilvl w:val="0"/>
          <w:numId w:val="4"/>
        </w:numPr>
        <w:spacing w:after="0" w:line="240" w:lineRule="auto"/>
        <w:ind w:left="720" w:hanging="360"/>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20,000 sheep.</w:t>
      </w:r>
    </w:p>
    <w:p w14:paraId="5F8D9B34" w14:textId="77777777" w:rsidR="000C41E2" w:rsidRPr="000C41E2" w:rsidRDefault="000C41E2" w:rsidP="000C41E2">
      <w:pPr>
        <w:numPr>
          <w:ilvl w:val="0"/>
          <w:numId w:val="4"/>
        </w:numPr>
        <w:spacing w:after="0" w:line="240" w:lineRule="auto"/>
        <w:ind w:left="720" w:hanging="360"/>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Effort = 30,000 sheep.</w:t>
      </w:r>
    </w:p>
    <w:p w14:paraId="56880749"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3B8C5CDA"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 xml:space="preserve">12. Suppose Americans began eating much less red meat for climate reasons. For each of the following stakeholders, briefly explain whether there </w:t>
      </w:r>
      <w:proofErr w:type="gramStart"/>
      <w:r w:rsidRPr="000C41E2">
        <w:rPr>
          <w:rFonts w:ascii="Times New Roman" w:eastAsia="Times New Roman" w:hAnsi="Times New Roman" w:cs="Times New Roman"/>
          <w:kern w:val="0"/>
          <w:sz w:val="24"/>
          <w:szCs w:val="24"/>
          <w14:ligatures w14:val="none"/>
        </w:rPr>
        <w:t>would be</w:t>
      </w:r>
      <w:proofErr w:type="gramEnd"/>
      <w:r w:rsidRPr="000C41E2">
        <w:rPr>
          <w:rFonts w:ascii="Times New Roman" w:eastAsia="Times New Roman" w:hAnsi="Times New Roman" w:cs="Times New Roman"/>
          <w:kern w:val="0"/>
          <w:sz w:val="24"/>
          <w:szCs w:val="24"/>
          <w14:ligatures w14:val="none"/>
        </w:rPr>
        <w:t xml:space="preserve"> good or bad consequences (or, if there are no consequences, just say "no consequences"). </w:t>
      </w:r>
    </w:p>
    <w:p w14:paraId="12D2EF2A"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Seafood producers in coastal Louisiana</w:t>
      </w:r>
    </w:p>
    <w:p w14:paraId="412DDB2D"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Chicken producers in Arkansas</w:t>
      </w:r>
    </w:p>
    <w:p w14:paraId="173E1AAD"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Wheat producers in North Dakota</w:t>
      </w:r>
    </w:p>
    <w:p w14:paraId="449223B5"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Corn producers in Iowa</w:t>
      </w:r>
    </w:p>
    <w:p w14:paraId="3570ADD2"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Immigrant slaughterhouse workers in Kansas</w:t>
      </w:r>
    </w:p>
    <w:p w14:paraId="3EC92DAD" w14:textId="77777777" w:rsidR="000C41E2" w:rsidRPr="000C41E2" w:rsidRDefault="000C41E2" w:rsidP="000C41E2">
      <w:pPr>
        <w:numPr>
          <w:ilvl w:val="0"/>
          <w:numId w:val="5"/>
        </w:numPr>
        <w:spacing w:after="0" w:line="240" w:lineRule="auto"/>
        <w:contextualSpacing/>
        <w:rPr>
          <w:rFonts w:ascii="Times New Roman" w:eastAsia="Times New Roman" w:hAnsi="Times New Roman" w:cs="Times New Roman"/>
          <w:kern w:val="0"/>
          <w:sz w:val="24"/>
          <w:szCs w:val="24"/>
          <w14:ligatures w14:val="none"/>
        </w:rPr>
      </w:pPr>
      <w:r w:rsidRPr="000C41E2">
        <w:rPr>
          <w:rFonts w:ascii="Times New Roman" w:eastAsia="Times New Roman" w:hAnsi="Times New Roman" w:cs="Times New Roman"/>
          <w:kern w:val="0"/>
          <w:sz w:val="24"/>
          <w:szCs w:val="24"/>
          <w14:ligatures w14:val="none"/>
        </w:rPr>
        <w:t>Cow-calf beef production operations in Montana</w:t>
      </w:r>
    </w:p>
    <w:p w14:paraId="46EA1E43" w14:textId="77777777" w:rsidR="000C41E2" w:rsidRPr="000C41E2" w:rsidRDefault="000C41E2" w:rsidP="000C41E2">
      <w:pPr>
        <w:spacing w:after="0" w:line="240" w:lineRule="auto"/>
        <w:rPr>
          <w:rFonts w:ascii="Times New Roman" w:eastAsia="Times New Roman" w:hAnsi="Times New Roman" w:cs="Times New Roman"/>
          <w:kern w:val="0"/>
          <w:sz w:val="24"/>
          <w:szCs w:val="24"/>
          <w14:ligatures w14:val="none"/>
        </w:rPr>
      </w:pPr>
    </w:p>
    <w:p w14:paraId="37707B76"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A51FF"/>
    <w:multiLevelType w:val="hybridMultilevel"/>
    <w:tmpl w:val="F7147B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E4857"/>
    <w:multiLevelType w:val="hybridMultilevel"/>
    <w:tmpl w:val="D7F09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AE664C"/>
    <w:multiLevelType w:val="hybridMultilevel"/>
    <w:tmpl w:val="5F6881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BE5308"/>
    <w:multiLevelType w:val="hybridMultilevel"/>
    <w:tmpl w:val="A6F0E6A6"/>
    <w:lvl w:ilvl="0" w:tplc="58566D5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675C7C"/>
    <w:multiLevelType w:val="hybridMultilevel"/>
    <w:tmpl w:val="8946E8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921998">
    <w:abstractNumId w:val="0"/>
  </w:num>
  <w:num w:numId="2" w16cid:durableId="1643120082">
    <w:abstractNumId w:val="4"/>
  </w:num>
  <w:num w:numId="3" w16cid:durableId="1370498758">
    <w:abstractNumId w:val="2"/>
  </w:num>
  <w:num w:numId="4" w16cid:durableId="2060743234">
    <w:abstractNumId w:val="3"/>
  </w:num>
  <w:num w:numId="5" w16cid:durableId="740982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E2"/>
    <w:rsid w:val="000C41E2"/>
    <w:rsid w:val="00222860"/>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12B9"/>
  <w15:chartTrackingRefBased/>
  <w15:docId w15:val="{9753C197-8426-4779-BE26-FFA428DD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1E2"/>
    <w:rPr>
      <w:rFonts w:eastAsiaTheme="majorEastAsia" w:cstheme="majorBidi"/>
      <w:color w:val="272727" w:themeColor="text1" w:themeTint="D8"/>
    </w:rPr>
  </w:style>
  <w:style w:type="paragraph" w:styleId="Title">
    <w:name w:val="Title"/>
    <w:basedOn w:val="Normal"/>
    <w:next w:val="Normal"/>
    <w:link w:val="TitleChar"/>
    <w:uiPriority w:val="10"/>
    <w:qFormat/>
    <w:rsid w:val="000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0C41E2"/>
    <w:rPr>
      <w:i/>
      <w:iCs/>
      <w:color w:val="404040" w:themeColor="text1" w:themeTint="BF"/>
    </w:rPr>
  </w:style>
  <w:style w:type="paragraph" w:styleId="ListParagraph">
    <w:name w:val="List Paragraph"/>
    <w:basedOn w:val="Normal"/>
    <w:uiPriority w:val="34"/>
    <w:qFormat/>
    <w:rsid w:val="000C41E2"/>
    <w:pPr>
      <w:ind w:left="720"/>
      <w:contextualSpacing/>
    </w:pPr>
  </w:style>
  <w:style w:type="character" w:styleId="IntenseEmphasis">
    <w:name w:val="Intense Emphasis"/>
    <w:basedOn w:val="DefaultParagraphFont"/>
    <w:uiPriority w:val="21"/>
    <w:qFormat/>
    <w:rsid w:val="000C41E2"/>
    <w:rPr>
      <w:i/>
      <w:iCs/>
      <w:color w:val="0F4761" w:themeColor="accent1" w:themeShade="BF"/>
    </w:rPr>
  </w:style>
  <w:style w:type="paragraph" w:styleId="IntenseQuote">
    <w:name w:val="Intense Quote"/>
    <w:basedOn w:val="Normal"/>
    <w:next w:val="Normal"/>
    <w:link w:val="IntenseQuoteChar"/>
    <w:uiPriority w:val="30"/>
    <w:qFormat/>
    <w:rsid w:val="000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1E2"/>
    <w:rPr>
      <w:i/>
      <w:iCs/>
      <w:color w:val="0F4761" w:themeColor="accent1" w:themeShade="BF"/>
    </w:rPr>
  </w:style>
  <w:style w:type="character" w:styleId="IntenseReference">
    <w:name w:val="Intense Reference"/>
    <w:basedOn w:val="DefaultParagraphFont"/>
    <w:uiPriority w:val="32"/>
    <w:qFormat/>
    <w:rsid w:val="000C41E2"/>
    <w:rPr>
      <w:b/>
      <w:bCs/>
      <w:smallCaps/>
      <w:color w:val="0F4761" w:themeColor="accent1" w:themeShade="BF"/>
      <w:spacing w:val="5"/>
    </w:rPr>
  </w:style>
  <w:style w:type="table" w:styleId="TableGrid">
    <w:name w:val="Table Grid"/>
    <w:basedOn w:val="TableNormal"/>
    <w:uiPriority w:val="59"/>
    <w:rsid w:val="000C41E2"/>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3301</Characters>
  <Application>Microsoft Office Word</Application>
  <DocSecurity>0</DocSecurity>
  <Lines>27</Lines>
  <Paragraphs>7</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2025-02-16T22:12:00Z</dcterms:created>
  <dcterms:modified xsi:type="dcterms:W3CDTF">2025-02-16T22:13:00Z</dcterms:modified>
</cp:coreProperties>
</file>