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D87B" w14:textId="22AF15E5" w:rsidR="0051755C" w:rsidRDefault="00E72200" w:rsidP="0051755C">
      <w:r>
        <w:rPr>
          <w:noProof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31E7BA59" wp14:editId="3D318F49">
            <wp:simplePos x="0" y="0"/>
            <wp:positionH relativeFrom="column">
              <wp:posOffset>0</wp:posOffset>
            </wp:positionH>
            <wp:positionV relativeFrom="paragraph">
              <wp:posOffset>-255495</wp:posOffset>
            </wp:positionV>
            <wp:extent cx="6844553" cy="775587"/>
            <wp:effectExtent l="0" t="0" r="1270" b="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553" cy="77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1717"/>
        <w:tblW w:w="10800" w:type="dxa"/>
        <w:tblLayout w:type="fixed"/>
        <w:tblLook w:val="04A0" w:firstRow="1" w:lastRow="0" w:firstColumn="1" w:lastColumn="0" w:noHBand="0" w:noVBand="1"/>
      </w:tblPr>
      <w:tblGrid>
        <w:gridCol w:w="1913"/>
        <w:gridCol w:w="1800"/>
        <w:gridCol w:w="1800"/>
        <w:gridCol w:w="1800"/>
        <w:gridCol w:w="1800"/>
        <w:gridCol w:w="1687"/>
      </w:tblGrid>
      <w:tr w:rsidR="0051755C" w:rsidRPr="0045611B" w14:paraId="7F58FE67" w14:textId="77777777" w:rsidTr="00555963">
        <w:tc>
          <w:tcPr>
            <w:tcW w:w="10800" w:type="dxa"/>
            <w:gridSpan w:val="6"/>
            <w:shd w:val="clear" w:color="auto" w:fill="C00000"/>
          </w:tcPr>
          <w:p w14:paraId="251DB297" w14:textId="77777777" w:rsidR="0051755C" w:rsidRPr="0045611B" w:rsidRDefault="0051755C" w:rsidP="0055596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611B">
              <w:rPr>
                <w:rFonts w:ascii="Arial" w:hAnsi="Arial" w:cs="Arial"/>
                <w:b/>
                <w:sz w:val="32"/>
                <w:szCs w:val="32"/>
              </w:rPr>
              <w:t>Analytic Rubric Template: Creating</w:t>
            </w:r>
          </w:p>
        </w:tc>
      </w:tr>
      <w:tr w:rsidR="0051755C" w:rsidRPr="0045611B" w14:paraId="7E761724" w14:textId="77777777" w:rsidTr="00555963">
        <w:tc>
          <w:tcPr>
            <w:tcW w:w="1913" w:type="dxa"/>
          </w:tcPr>
          <w:p w14:paraId="1424B46D" w14:textId="77777777" w:rsidR="0051755C" w:rsidRPr="0045611B" w:rsidRDefault="0051755C" w:rsidP="0030142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b/>
                <w:sz w:val="22"/>
              </w:rPr>
              <w:t>Criteria</w:t>
            </w:r>
          </w:p>
        </w:tc>
        <w:tc>
          <w:tcPr>
            <w:tcW w:w="1800" w:type="dxa"/>
          </w:tcPr>
          <w:p w14:paraId="5F2A6893" w14:textId="3C0125AC" w:rsidR="0051755C" w:rsidRPr="0045611B" w:rsidRDefault="0051755C" w:rsidP="0030142A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45611B">
              <w:rPr>
                <w:rFonts w:cs="Arial"/>
                <w:b/>
                <w:bCs/>
                <w:sz w:val="22"/>
              </w:rPr>
              <w:t>Approaching Basic Proficiency</w:t>
            </w:r>
          </w:p>
          <w:p w14:paraId="78FACB55" w14:textId="77777777" w:rsidR="0051755C" w:rsidRPr="0045611B" w:rsidRDefault="0051755C" w:rsidP="0030142A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sz w:val="22"/>
              </w:rPr>
            </w:pPr>
            <w:r w:rsidRPr="0045611B">
              <w:rPr>
                <w:rFonts w:cs="Arial"/>
                <w:bCs/>
                <w:sz w:val="22"/>
              </w:rPr>
              <w:t>(1 point)</w:t>
            </w:r>
          </w:p>
        </w:tc>
        <w:tc>
          <w:tcPr>
            <w:tcW w:w="1800" w:type="dxa"/>
          </w:tcPr>
          <w:p w14:paraId="4857665A" w14:textId="77777777" w:rsidR="0051755C" w:rsidRPr="0045611B" w:rsidRDefault="0051755C" w:rsidP="0030142A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45611B">
              <w:rPr>
                <w:rFonts w:cs="Arial"/>
                <w:b/>
                <w:bCs/>
                <w:sz w:val="22"/>
              </w:rPr>
              <w:t>Basic Proficiency</w:t>
            </w:r>
          </w:p>
          <w:p w14:paraId="5BFE68E1" w14:textId="77777777" w:rsidR="0051755C" w:rsidRPr="0045611B" w:rsidRDefault="0051755C" w:rsidP="0030142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bCs/>
                <w:sz w:val="22"/>
              </w:rPr>
              <w:t>(2 points)</w:t>
            </w:r>
          </w:p>
        </w:tc>
        <w:tc>
          <w:tcPr>
            <w:tcW w:w="1800" w:type="dxa"/>
          </w:tcPr>
          <w:p w14:paraId="4A0A65F1" w14:textId="77777777" w:rsidR="0051755C" w:rsidRPr="0045611B" w:rsidRDefault="0051755C" w:rsidP="0030142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5611B">
              <w:rPr>
                <w:rFonts w:ascii="Arial" w:hAnsi="Arial" w:cs="Arial"/>
                <w:b/>
                <w:bCs/>
                <w:sz w:val="22"/>
              </w:rPr>
              <w:t>Accomplished Proficiency</w:t>
            </w:r>
          </w:p>
          <w:p w14:paraId="0BF59F1A" w14:textId="77777777" w:rsidR="0051755C" w:rsidRPr="0045611B" w:rsidRDefault="0051755C" w:rsidP="0030142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(3 points)</w:t>
            </w:r>
          </w:p>
        </w:tc>
        <w:tc>
          <w:tcPr>
            <w:tcW w:w="1800" w:type="dxa"/>
          </w:tcPr>
          <w:p w14:paraId="68E56609" w14:textId="77777777" w:rsidR="0051755C" w:rsidRPr="0045611B" w:rsidRDefault="0051755C" w:rsidP="0030142A">
            <w:pPr>
              <w:pStyle w:val="Heading2"/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45611B">
              <w:rPr>
                <w:rFonts w:ascii="Arial" w:hAnsi="Arial" w:cs="Arial"/>
                <w:b/>
                <w:color w:val="auto"/>
                <w:sz w:val="22"/>
                <w:szCs w:val="24"/>
              </w:rPr>
              <w:t>Exemplary Proficiency</w:t>
            </w:r>
          </w:p>
          <w:p w14:paraId="43884CF3" w14:textId="77777777" w:rsidR="0051755C" w:rsidRPr="0045611B" w:rsidRDefault="0051755C" w:rsidP="0030142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(4 points)</w:t>
            </w:r>
          </w:p>
        </w:tc>
        <w:tc>
          <w:tcPr>
            <w:tcW w:w="1687" w:type="dxa"/>
          </w:tcPr>
          <w:p w14:paraId="5EFCCC69" w14:textId="77777777" w:rsidR="0051755C" w:rsidRPr="0045611B" w:rsidRDefault="0051755C" w:rsidP="00555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5611B">
              <w:rPr>
                <w:rFonts w:ascii="Arial" w:hAnsi="Arial" w:cs="Arial"/>
                <w:b/>
                <w:sz w:val="22"/>
              </w:rPr>
              <w:t>Scores</w:t>
            </w:r>
          </w:p>
          <w:p w14:paraId="233AB296" w14:textId="77777777" w:rsidR="0051755C" w:rsidRPr="0045611B" w:rsidRDefault="0051755C" w:rsidP="00555963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Student (S)</w:t>
            </w:r>
          </w:p>
          <w:p w14:paraId="1DE1E130" w14:textId="77777777" w:rsidR="0051755C" w:rsidRPr="0045611B" w:rsidRDefault="0051755C" w:rsidP="00555963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Peer (P)</w:t>
            </w:r>
          </w:p>
          <w:p w14:paraId="7D88A6DB" w14:textId="77777777" w:rsidR="0051755C" w:rsidRPr="0045611B" w:rsidRDefault="0051755C" w:rsidP="00555963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Teacher (T)</w:t>
            </w:r>
          </w:p>
        </w:tc>
      </w:tr>
      <w:tr w:rsidR="0051755C" w:rsidRPr="0045611B" w14:paraId="1AEB7D1C" w14:textId="77777777" w:rsidTr="00555963">
        <w:tc>
          <w:tcPr>
            <w:tcW w:w="1913" w:type="dxa"/>
          </w:tcPr>
          <w:p w14:paraId="1362BC63" w14:textId="40A883A7" w:rsidR="0051755C" w:rsidRPr="0045611B" w:rsidRDefault="00246650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DE1E2A1" w14:textId="0173448A" w:rsidR="0051755C" w:rsidRPr="0045611B" w:rsidRDefault="00246650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6DC00AF5" w14:textId="647E4669" w:rsidR="0051755C" w:rsidRPr="0045611B" w:rsidRDefault="00246650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B715C5A" w14:textId="10A7A824" w:rsidR="0051755C" w:rsidRPr="0045611B" w:rsidRDefault="00246650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6F0D292" w14:textId="53099818" w:rsidR="0051755C" w:rsidRPr="0045611B" w:rsidRDefault="00246650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1FCAF7D8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92D3EA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43D8858F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8898B6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576F2F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20513B96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67B757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F17A3F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246650" w:rsidRPr="0045611B" w14:paraId="55940FE5" w14:textId="77777777" w:rsidTr="00555963">
        <w:tc>
          <w:tcPr>
            <w:tcW w:w="1913" w:type="dxa"/>
          </w:tcPr>
          <w:p w14:paraId="572B53D1" w14:textId="53EC0549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623718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43B5F0E" w14:textId="5BD851C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623718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64BA65AA" w14:textId="134E0A85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623718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5DDB12D5" w14:textId="0BBB7B9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623718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86E5AAF" w14:textId="1C804D80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623718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7C99B53A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CA611E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01FC76B9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633ADF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66889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2675335A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3FC69A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B30A04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246650" w:rsidRPr="0045611B" w14:paraId="7F3243E7" w14:textId="77777777" w:rsidTr="00555963">
        <w:tc>
          <w:tcPr>
            <w:tcW w:w="1913" w:type="dxa"/>
          </w:tcPr>
          <w:p w14:paraId="2C32B93B" w14:textId="3C720C06" w:rsidR="00246650" w:rsidRPr="0045611B" w:rsidRDefault="00246650" w:rsidP="00246650">
            <w:pPr>
              <w:rPr>
                <w:rFonts w:ascii="Arial" w:hAnsi="Arial" w:cs="Arial"/>
              </w:rPr>
            </w:pPr>
            <w:r w:rsidRPr="00A5065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0F8DBA2" w14:textId="15DF9E65" w:rsidR="00246650" w:rsidRPr="0045611B" w:rsidRDefault="00246650" w:rsidP="00246650">
            <w:pPr>
              <w:rPr>
                <w:rFonts w:ascii="Arial" w:hAnsi="Arial" w:cs="Arial"/>
              </w:rPr>
            </w:pPr>
            <w:r w:rsidRPr="00A5065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560EAF77" w14:textId="40715E26" w:rsidR="00246650" w:rsidRPr="0045611B" w:rsidRDefault="00246650" w:rsidP="00246650">
            <w:pPr>
              <w:rPr>
                <w:rFonts w:ascii="Arial" w:hAnsi="Arial" w:cs="Arial"/>
              </w:rPr>
            </w:pPr>
            <w:r w:rsidRPr="00A5065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0C6E4B5D" w14:textId="1FE40D7E" w:rsidR="00246650" w:rsidRPr="0045611B" w:rsidRDefault="00246650" w:rsidP="00246650">
            <w:pPr>
              <w:rPr>
                <w:rFonts w:ascii="Arial" w:hAnsi="Arial" w:cs="Arial"/>
              </w:rPr>
            </w:pPr>
            <w:r w:rsidRPr="00A5065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E4DEE2C" w14:textId="44A48D43" w:rsidR="00246650" w:rsidRPr="0045611B" w:rsidRDefault="00246650" w:rsidP="00246650">
            <w:pPr>
              <w:rPr>
                <w:rFonts w:ascii="Arial" w:hAnsi="Arial" w:cs="Arial"/>
              </w:rPr>
            </w:pPr>
            <w:r w:rsidRPr="00A5065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0EB70174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BF6F2C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5418AF05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FF29F5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F97F5C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3297C0B8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C91396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011291" w14:textId="77777777" w:rsidR="00246650" w:rsidRPr="0045611B" w:rsidRDefault="00246650" w:rsidP="00246650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51755C" w:rsidRPr="0045611B" w14:paraId="3DC54EA3" w14:textId="77777777" w:rsidTr="00555963">
        <w:tc>
          <w:tcPr>
            <w:tcW w:w="9113" w:type="dxa"/>
            <w:gridSpan w:val="5"/>
          </w:tcPr>
          <w:p w14:paraId="4663F605" w14:textId="77777777" w:rsidR="0051755C" w:rsidRPr="0045611B" w:rsidRDefault="0051755C" w:rsidP="005559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611B">
              <w:rPr>
                <w:rFonts w:ascii="Arial" w:hAnsi="Arial" w:cs="Arial"/>
                <w:b/>
                <w:bCs/>
                <w:sz w:val="20"/>
                <w:szCs w:val="20"/>
              </w:rPr>
              <w:t>Points Value:</w:t>
            </w:r>
            <w:r w:rsidRPr="00456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100;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11.5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95;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10.5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93;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9.5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86;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8.5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84;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82;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7.5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= 78;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6.5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75;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73;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5.5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= 68;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4.5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66;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45611B">
              <w:rPr>
                <w:rFonts w:ascii="Arial" w:hAnsi="Arial" w:cs="Arial"/>
                <w:sz w:val="20"/>
                <w:szCs w:val="20"/>
              </w:rPr>
              <w:t>= 64;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3.5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62;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45611B">
              <w:rPr>
                <w:rFonts w:ascii="Arial" w:hAnsi="Arial" w:cs="Arial"/>
                <w:sz w:val="20"/>
                <w:szCs w:val="20"/>
              </w:rPr>
              <w:t>= 60;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Below 2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Incomplete.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E1F676" w14:textId="77777777" w:rsidR="0051755C" w:rsidRPr="0045611B" w:rsidRDefault="0051755C" w:rsidP="00555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Total:</w:t>
            </w:r>
          </w:p>
        </w:tc>
        <w:tc>
          <w:tcPr>
            <w:tcW w:w="1687" w:type="dxa"/>
          </w:tcPr>
          <w:p w14:paraId="0EB8BBC7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086987" w14:textId="77777777" w:rsidR="0051755C" w:rsidRPr="0045611B" w:rsidRDefault="0051755C" w:rsidP="005559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66A0F3" w14:textId="77777777" w:rsidR="0051755C" w:rsidRDefault="0051755C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4D0C518B" w14:textId="77777777" w:rsidR="00555963" w:rsidRDefault="00555963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7C8E394E" w14:textId="77777777" w:rsidR="00555963" w:rsidRDefault="00555963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5D396D08" w14:textId="5DCA134C" w:rsidR="0051755C" w:rsidRPr="0045611B" w:rsidRDefault="0051755C" w:rsidP="0051755C">
      <w:pPr>
        <w:spacing w:line="360" w:lineRule="auto"/>
        <w:rPr>
          <w:rFonts w:ascii="Arial" w:hAnsi="Arial" w:cs="Arial"/>
          <w:u w:val="single"/>
        </w:rPr>
      </w:pPr>
      <w:r w:rsidRPr="0045611B">
        <w:rPr>
          <w:rFonts w:ascii="Arial" w:hAnsi="Arial" w:cs="Arial"/>
          <w:b/>
        </w:rPr>
        <w:t>Student Comments</w:t>
      </w:r>
      <w:r w:rsidR="0045611B" w:rsidRPr="0045611B">
        <w:rPr>
          <w:rFonts w:ascii="Arial" w:hAnsi="Arial" w:cs="Arial"/>
          <w:b/>
        </w:rPr>
        <w:t xml:space="preserve"> </w:t>
      </w:r>
      <w:r w:rsidR="0045611B"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10620941" w14:textId="77777777" w:rsidR="0045611B" w:rsidRPr="0045611B" w:rsidRDefault="0045611B" w:rsidP="0051755C">
      <w:pPr>
        <w:spacing w:line="360" w:lineRule="auto"/>
        <w:rPr>
          <w:rFonts w:ascii="Arial" w:hAnsi="Arial" w:cs="Arial"/>
          <w:u w:val="single"/>
        </w:rPr>
      </w:pPr>
    </w:p>
    <w:p w14:paraId="576EFC72" w14:textId="77777777" w:rsidR="0045611B" w:rsidRPr="0045611B" w:rsidRDefault="0045611B" w:rsidP="0051755C">
      <w:pPr>
        <w:spacing w:line="360" w:lineRule="auto"/>
        <w:rPr>
          <w:rFonts w:ascii="Arial" w:hAnsi="Arial" w:cs="Arial"/>
          <w:u w:val="single"/>
        </w:rPr>
      </w:pPr>
    </w:p>
    <w:p w14:paraId="7F18B52D" w14:textId="4FB65E00" w:rsidR="0051755C" w:rsidRPr="0045611B" w:rsidRDefault="0051755C" w:rsidP="0051755C">
      <w:pPr>
        <w:spacing w:line="360" w:lineRule="auto"/>
        <w:rPr>
          <w:rFonts w:ascii="Arial" w:hAnsi="Arial" w:cs="Arial"/>
          <w:b/>
        </w:rPr>
      </w:pPr>
      <w:r w:rsidRPr="0045611B">
        <w:rPr>
          <w:rFonts w:ascii="Arial" w:hAnsi="Arial" w:cs="Arial"/>
          <w:b/>
        </w:rPr>
        <w:t>Peer Comments</w:t>
      </w:r>
      <w:r w:rsidR="0045611B" w:rsidRPr="0045611B">
        <w:rPr>
          <w:rFonts w:ascii="Arial" w:hAnsi="Arial" w:cs="Arial"/>
          <w:b/>
        </w:rPr>
        <w:t xml:space="preserve"> </w:t>
      </w:r>
      <w:r w:rsidR="0045611B"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3ED73CC8" w14:textId="77777777" w:rsidR="0045611B" w:rsidRPr="0045611B" w:rsidRDefault="0045611B" w:rsidP="0051755C">
      <w:pPr>
        <w:spacing w:line="360" w:lineRule="auto"/>
        <w:rPr>
          <w:rFonts w:ascii="Arial" w:hAnsi="Arial" w:cs="Arial"/>
          <w:u w:val="single"/>
        </w:rPr>
      </w:pPr>
    </w:p>
    <w:p w14:paraId="01BFB15B" w14:textId="77777777" w:rsidR="0045611B" w:rsidRPr="0045611B" w:rsidRDefault="0045611B" w:rsidP="0051755C">
      <w:pPr>
        <w:spacing w:line="360" w:lineRule="auto"/>
        <w:rPr>
          <w:rFonts w:ascii="Arial" w:hAnsi="Arial" w:cs="Arial"/>
          <w:u w:val="single"/>
        </w:rPr>
      </w:pPr>
    </w:p>
    <w:p w14:paraId="71EB876A" w14:textId="31BDB720" w:rsidR="0051755C" w:rsidRPr="0045611B" w:rsidRDefault="0051755C" w:rsidP="0051755C">
      <w:pPr>
        <w:spacing w:line="360" w:lineRule="auto"/>
        <w:rPr>
          <w:rFonts w:ascii="Arial" w:hAnsi="Arial" w:cs="Arial"/>
          <w:b/>
        </w:rPr>
      </w:pPr>
      <w:r w:rsidRPr="0045611B">
        <w:rPr>
          <w:rFonts w:ascii="Arial" w:hAnsi="Arial" w:cs="Arial"/>
          <w:b/>
        </w:rPr>
        <w:t>Teacher Comments</w:t>
      </w:r>
      <w:r w:rsidR="0045611B" w:rsidRPr="0045611B">
        <w:rPr>
          <w:rFonts w:ascii="Arial" w:hAnsi="Arial" w:cs="Arial"/>
          <w:b/>
        </w:rPr>
        <w:t xml:space="preserve"> </w:t>
      </w:r>
      <w:r w:rsidR="0045611B"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520FC026" w14:textId="77777777" w:rsidR="0045611B" w:rsidRDefault="0045611B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00EF6720" w14:textId="77777777" w:rsidR="0045611B" w:rsidRDefault="0045611B" w:rsidP="0051755C">
      <w:pPr>
        <w:spacing w:line="360" w:lineRule="auto"/>
      </w:pPr>
    </w:p>
    <w:p w14:paraId="73B6E850" w14:textId="561CFD2B" w:rsidR="0051755C" w:rsidRDefault="0051755C" w:rsidP="0051755C">
      <w:r>
        <w:br w:type="page"/>
      </w:r>
    </w:p>
    <w:p w14:paraId="195B5E6D" w14:textId="31293463" w:rsidR="0051755C" w:rsidRDefault="0051755C" w:rsidP="0051755C">
      <w:pPr>
        <w:spacing w:line="360" w:lineRule="auto"/>
        <w:rPr>
          <w:rFonts w:cs="Courier New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Y="1124"/>
        <w:tblW w:w="10800" w:type="dxa"/>
        <w:tblLayout w:type="fixed"/>
        <w:tblLook w:val="04A0" w:firstRow="1" w:lastRow="0" w:firstColumn="1" w:lastColumn="0" w:noHBand="0" w:noVBand="1"/>
      </w:tblPr>
      <w:tblGrid>
        <w:gridCol w:w="1913"/>
        <w:gridCol w:w="1800"/>
        <w:gridCol w:w="1800"/>
        <w:gridCol w:w="1800"/>
        <w:gridCol w:w="1800"/>
        <w:gridCol w:w="1687"/>
      </w:tblGrid>
      <w:tr w:rsidR="00E72200" w:rsidRPr="0045611B" w14:paraId="4DC34A0F" w14:textId="77777777" w:rsidTr="00687AB8">
        <w:tc>
          <w:tcPr>
            <w:tcW w:w="10800" w:type="dxa"/>
            <w:gridSpan w:val="6"/>
            <w:shd w:val="clear" w:color="auto" w:fill="AB0000"/>
          </w:tcPr>
          <w:p w14:paraId="198CE895" w14:textId="77777777" w:rsidR="00E72200" w:rsidRPr="0045611B" w:rsidRDefault="00E72200" w:rsidP="00E7220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611B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Analytic Rubric Template: Presenting, Responding, and Connecting</w:t>
            </w:r>
          </w:p>
        </w:tc>
      </w:tr>
      <w:tr w:rsidR="00E72200" w:rsidRPr="0045611B" w14:paraId="1A977540" w14:textId="77777777" w:rsidTr="00E72200">
        <w:tc>
          <w:tcPr>
            <w:tcW w:w="1913" w:type="dxa"/>
          </w:tcPr>
          <w:p w14:paraId="57FD088D" w14:textId="77777777" w:rsidR="00E72200" w:rsidRPr="0045611B" w:rsidRDefault="00E72200" w:rsidP="0045611B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b/>
                <w:sz w:val="22"/>
              </w:rPr>
              <w:t>Criteria</w:t>
            </w:r>
          </w:p>
        </w:tc>
        <w:tc>
          <w:tcPr>
            <w:tcW w:w="1800" w:type="dxa"/>
          </w:tcPr>
          <w:p w14:paraId="213DE0AB" w14:textId="01B89FB4" w:rsidR="00E72200" w:rsidRPr="0045611B" w:rsidRDefault="00E72200" w:rsidP="0045611B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45611B">
              <w:rPr>
                <w:rFonts w:cs="Arial"/>
                <w:b/>
                <w:bCs/>
                <w:sz w:val="22"/>
              </w:rPr>
              <w:t>Approaching Basic Proficiency</w:t>
            </w:r>
          </w:p>
          <w:p w14:paraId="5DE0B29F" w14:textId="77777777" w:rsidR="00E72200" w:rsidRPr="0045611B" w:rsidRDefault="00E72200" w:rsidP="0045611B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sz w:val="22"/>
              </w:rPr>
            </w:pPr>
            <w:r w:rsidRPr="0045611B">
              <w:rPr>
                <w:rFonts w:cs="Arial"/>
                <w:bCs/>
                <w:sz w:val="22"/>
              </w:rPr>
              <w:t>(1 point)</w:t>
            </w:r>
          </w:p>
        </w:tc>
        <w:tc>
          <w:tcPr>
            <w:tcW w:w="1800" w:type="dxa"/>
          </w:tcPr>
          <w:p w14:paraId="103167F0" w14:textId="77777777" w:rsidR="00E72200" w:rsidRPr="0045611B" w:rsidRDefault="00E72200" w:rsidP="0045611B">
            <w:pPr>
              <w:pStyle w:val="ListParagraph"/>
              <w:spacing w:before="120" w:after="12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45611B">
              <w:rPr>
                <w:rFonts w:cs="Arial"/>
                <w:b/>
                <w:bCs/>
                <w:sz w:val="22"/>
              </w:rPr>
              <w:t>Basic Proficiency</w:t>
            </w:r>
          </w:p>
          <w:p w14:paraId="526D246C" w14:textId="77777777" w:rsidR="00E72200" w:rsidRPr="0045611B" w:rsidRDefault="00E72200" w:rsidP="0045611B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bCs/>
                <w:sz w:val="22"/>
              </w:rPr>
              <w:t>(2 points)</w:t>
            </w:r>
          </w:p>
        </w:tc>
        <w:tc>
          <w:tcPr>
            <w:tcW w:w="1800" w:type="dxa"/>
          </w:tcPr>
          <w:p w14:paraId="401B32F4" w14:textId="77777777" w:rsidR="00E72200" w:rsidRPr="0045611B" w:rsidRDefault="00E72200" w:rsidP="004561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5611B">
              <w:rPr>
                <w:rFonts w:ascii="Arial" w:hAnsi="Arial" w:cs="Arial"/>
                <w:b/>
                <w:bCs/>
                <w:sz w:val="22"/>
              </w:rPr>
              <w:t>Accomplished Proficiency</w:t>
            </w:r>
          </w:p>
          <w:p w14:paraId="6E7E8DCF" w14:textId="77777777" w:rsidR="00E72200" w:rsidRPr="0045611B" w:rsidRDefault="00E72200" w:rsidP="0045611B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(3 points)</w:t>
            </w:r>
          </w:p>
        </w:tc>
        <w:tc>
          <w:tcPr>
            <w:tcW w:w="1800" w:type="dxa"/>
          </w:tcPr>
          <w:p w14:paraId="08132FDF" w14:textId="77777777" w:rsidR="00E72200" w:rsidRPr="0045611B" w:rsidRDefault="00E72200" w:rsidP="0045611B">
            <w:pPr>
              <w:pStyle w:val="Heading2"/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45611B">
              <w:rPr>
                <w:rFonts w:ascii="Arial" w:hAnsi="Arial" w:cs="Arial"/>
                <w:b/>
                <w:color w:val="auto"/>
                <w:sz w:val="22"/>
                <w:szCs w:val="24"/>
              </w:rPr>
              <w:t>Exemplary Proficiency</w:t>
            </w:r>
          </w:p>
          <w:p w14:paraId="63202041" w14:textId="77777777" w:rsidR="00E72200" w:rsidRPr="0045611B" w:rsidRDefault="00E72200" w:rsidP="0045611B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(4 points)</w:t>
            </w:r>
          </w:p>
        </w:tc>
        <w:tc>
          <w:tcPr>
            <w:tcW w:w="1687" w:type="dxa"/>
          </w:tcPr>
          <w:p w14:paraId="628237D3" w14:textId="77777777" w:rsidR="00E72200" w:rsidRPr="0045611B" w:rsidRDefault="00E72200" w:rsidP="00E722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5611B">
              <w:rPr>
                <w:rFonts w:ascii="Arial" w:hAnsi="Arial" w:cs="Arial"/>
                <w:b/>
                <w:sz w:val="22"/>
              </w:rPr>
              <w:t>Scores</w:t>
            </w:r>
          </w:p>
          <w:p w14:paraId="38A48E2B" w14:textId="77777777" w:rsidR="00E72200" w:rsidRPr="0045611B" w:rsidRDefault="00E72200" w:rsidP="00E72200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Student (S)</w:t>
            </w:r>
          </w:p>
          <w:p w14:paraId="1BEECC68" w14:textId="77777777" w:rsidR="00E72200" w:rsidRPr="0045611B" w:rsidRDefault="00E72200" w:rsidP="00E72200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Peer (P)</w:t>
            </w:r>
          </w:p>
          <w:p w14:paraId="332481E1" w14:textId="77777777" w:rsidR="00E72200" w:rsidRPr="0045611B" w:rsidRDefault="00E72200" w:rsidP="00E72200">
            <w:pPr>
              <w:rPr>
                <w:rFonts w:ascii="Arial" w:hAnsi="Arial" w:cs="Arial"/>
                <w:sz w:val="22"/>
              </w:rPr>
            </w:pPr>
            <w:r w:rsidRPr="0045611B">
              <w:rPr>
                <w:rFonts w:ascii="Arial" w:hAnsi="Arial" w:cs="Arial"/>
                <w:sz w:val="22"/>
              </w:rPr>
              <w:t>Teacher (T)</w:t>
            </w:r>
          </w:p>
        </w:tc>
      </w:tr>
      <w:tr w:rsidR="00CC5C1B" w:rsidRPr="0045611B" w14:paraId="4559CC6E" w14:textId="77777777" w:rsidTr="00E72200">
        <w:tc>
          <w:tcPr>
            <w:tcW w:w="1913" w:type="dxa"/>
          </w:tcPr>
          <w:p w14:paraId="3F79C9EE" w14:textId="6339DDC3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E447359" w14:textId="0B4F85D8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6309E689" w14:textId="0781FCDB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0DDE015F" w14:textId="795D905D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18E746B2" w14:textId="2B3304CD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7B8FE271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EF09B4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42541396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802920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67CFB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44E5602E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A7AAFD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57836C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CC5C1B" w:rsidRPr="0045611B" w14:paraId="10531A15" w14:textId="77777777" w:rsidTr="00E72200">
        <w:tc>
          <w:tcPr>
            <w:tcW w:w="1913" w:type="dxa"/>
          </w:tcPr>
          <w:p w14:paraId="21047E17" w14:textId="3B9BF4EB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46601EF" w14:textId="7B85FD4B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186515E7" w14:textId="1C8A36C8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905FDDB" w14:textId="3E72BEBB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5E8AA93" w14:textId="7FF1BB62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79E4B885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87AE8A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2E3FD773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391F28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6D2D34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2B6BFE68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0B9F70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F08CB6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CC5C1B" w:rsidRPr="0045611B" w14:paraId="5026C866" w14:textId="77777777" w:rsidTr="00E72200">
        <w:tc>
          <w:tcPr>
            <w:tcW w:w="1913" w:type="dxa"/>
          </w:tcPr>
          <w:p w14:paraId="5F1C43C3" w14:textId="19C77461" w:rsidR="00CC5C1B" w:rsidRPr="0045611B" w:rsidRDefault="00CC5C1B" w:rsidP="00CC5C1B">
            <w:pPr>
              <w:rPr>
                <w:rFonts w:ascii="Arial" w:hAnsi="Arial" w:cs="Arial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5A606927" w14:textId="335F04E9" w:rsidR="00CC5C1B" w:rsidRPr="0045611B" w:rsidRDefault="00CC5C1B" w:rsidP="00CC5C1B">
            <w:pPr>
              <w:rPr>
                <w:rFonts w:ascii="Arial" w:hAnsi="Arial" w:cs="Arial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FAEEACA" w14:textId="0B9C6A9B" w:rsidR="00CC5C1B" w:rsidRPr="0045611B" w:rsidRDefault="00CC5C1B" w:rsidP="00CC5C1B">
            <w:pPr>
              <w:rPr>
                <w:rFonts w:ascii="Arial" w:hAnsi="Arial" w:cs="Arial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4721742" w14:textId="0963DB26" w:rsidR="00CC5C1B" w:rsidRPr="0045611B" w:rsidRDefault="00CC5C1B" w:rsidP="00CC5C1B">
            <w:pPr>
              <w:rPr>
                <w:rFonts w:ascii="Arial" w:hAnsi="Arial" w:cs="Arial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17F30A95" w14:textId="7DE19B1B" w:rsidR="00CC5C1B" w:rsidRPr="0045611B" w:rsidRDefault="00CC5C1B" w:rsidP="00CC5C1B">
            <w:pPr>
              <w:rPr>
                <w:rFonts w:ascii="Arial" w:hAnsi="Arial" w:cs="Arial"/>
              </w:rPr>
            </w:pPr>
            <w:r w:rsidRPr="006F4217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87" w:type="dxa"/>
          </w:tcPr>
          <w:p w14:paraId="61E9B42B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B1BEBE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06EF7929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07D038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CBC245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1DE8A750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675E2A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942A46" w14:textId="77777777" w:rsidR="00CC5C1B" w:rsidRPr="0045611B" w:rsidRDefault="00CC5C1B" w:rsidP="00CC5C1B">
            <w:pPr>
              <w:rPr>
                <w:rFonts w:ascii="Arial" w:hAnsi="Arial" w:cs="Arial"/>
                <w:sz w:val="21"/>
                <w:szCs w:val="21"/>
              </w:rPr>
            </w:pPr>
            <w:r w:rsidRPr="0045611B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E72200" w:rsidRPr="0045611B" w14:paraId="7B9358BA" w14:textId="77777777" w:rsidTr="00E72200">
        <w:tc>
          <w:tcPr>
            <w:tcW w:w="9113" w:type="dxa"/>
            <w:gridSpan w:val="5"/>
          </w:tcPr>
          <w:p w14:paraId="7AE2D7EE" w14:textId="77777777" w:rsidR="00E72200" w:rsidRPr="0045611B" w:rsidRDefault="00E72200" w:rsidP="00E72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611B">
              <w:rPr>
                <w:rFonts w:ascii="Arial" w:hAnsi="Arial" w:cs="Arial"/>
                <w:b/>
                <w:bCs/>
                <w:sz w:val="20"/>
                <w:szCs w:val="20"/>
              </w:rPr>
              <w:t>Points Value:</w:t>
            </w:r>
            <w:r w:rsidRPr="00456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100;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11.5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95;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10.5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93;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90;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9.5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86;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8.5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84;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82;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7.5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80;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= 78;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6.5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75;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73;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5.5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70;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= 68;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>4.5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66;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45611B">
              <w:rPr>
                <w:rFonts w:ascii="Arial" w:hAnsi="Arial" w:cs="Arial"/>
                <w:sz w:val="20"/>
                <w:szCs w:val="20"/>
              </w:rPr>
              <w:t>= 64;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3.5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62; 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45611B">
              <w:rPr>
                <w:rFonts w:ascii="Arial" w:hAnsi="Arial" w:cs="Arial"/>
                <w:sz w:val="20"/>
                <w:szCs w:val="20"/>
              </w:rPr>
              <w:t>= 60;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Below 2</w:t>
            </w:r>
            <w:r w:rsidRPr="0045611B">
              <w:rPr>
                <w:rFonts w:ascii="Arial" w:hAnsi="Arial" w:cs="Arial"/>
                <w:sz w:val="20"/>
                <w:szCs w:val="20"/>
              </w:rPr>
              <w:t xml:space="preserve"> = Incomplete.</w:t>
            </w: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82AE5C" w14:textId="77777777" w:rsidR="00E72200" w:rsidRPr="0045611B" w:rsidRDefault="00E72200" w:rsidP="00E722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11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Total:</w:t>
            </w:r>
          </w:p>
        </w:tc>
        <w:tc>
          <w:tcPr>
            <w:tcW w:w="1687" w:type="dxa"/>
          </w:tcPr>
          <w:p w14:paraId="0F67E4A7" w14:textId="77777777" w:rsidR="00E72200" w:rsidRPr="0045611B" w:rsidRDefault="00E72200" w:rsidP="00E72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BB9D6E" w14:textId="77777777" w:rsidR="00E72200" w:rsidRPr="0045611B" w:rsidRDefault="00E72200" w:rsidP="00E722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424B52" w14:textId="77777777" w:rsidR="0051755C" w:rsidRDefault="0051755C" w:rsidP="0051755C">
      <w:pPr>
        <w:spacing w:line="360" w:lineRule="auto"/>
        <w:rPr>
          <w:rFonts w:cs="Courier New"/>
          <w:sz w:val="20"/>
          <w:szCs w:val="20"/>
          <w:u w:val="single"/>
        </w:rPr>
      </w:pPr>
    </w:p>
    <w:p w14:paraId="47506CD1" w14:textId="77777777" w:rsidR="0051755C" w:rsidRDefault="0051755C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5A22C320" w14:textId="77777777" w:rsidR="00E72200" w:rsidRDefault="00E72200" w:rsidP="0051755C">
      <w:pPr>
        <w:spacing w:line="360" w:lineRule="auto"/>
        <w:rPr>
          <w:rFonts w:cs="Courier New"/>
          <w:b/>
          <w:sz w:val="20"/>
          <w:szCs w:val="20"/>
        </w:rPr>
      </w:pPr>
    </w:p>
    <w:p w14:paraId="1B96325D" w14:textId="77777777" w:rsidR="0045611B" w:rsidRPr="0045611B" w:rsidRDefault="0045611B" w:rsidP="0045611B">
      <w:pPr>
        <w:spacing w:line="360" w:lineRule="auto"/>
        <w:rPr>
          <w:rFonts w:ascii="Arial" w:hAnsi="Arial" w:cs="Arial"/>
          <w:u w:val="single"/>
        </w:rPr>
      </w:pPr>
      <w:r w:rsidRPr="0045611B">
        <w:rPr>
          <w:rFonts w:ascii="Arial" w:hAnsi="Arial" w:cs="Arial"/>
          <w:b/>
        </w:rPr>
        <w:t xml:space="preserve">Student Comments </w:t>
      </w:r>
      <w:r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6C16CBC3" w14:textId="77777777" w:rsidR="0045611B" w:rsidRPr="0045611B" w:rsidRDefault="0045611B" w:rsidP="0045611B">
      <w:pPr>
        <w:spacing w:line="360" w:lineRule="auto"/>
        <w:rPr>
          <w:rFonts w:ascii="Arial" w:hAnsi="Arial" w:cs="Arial"/>
          <w:u w:val="single"/>
        </w:rPr>
      </w:pPr>
    </w:p>
    <w:p w14:paraId="4193D799" w14:textId="77777777" w:rsidR="0045611B" w:rsidRPr="0045611B" w:rsidRDefault="0045611B" w:rsidP="0045611B">
      <w:pPr>
        <w:spacing w:line="360" w:lineRule="auto"/>
        <w:rPr>
          <w:rFonts w:ascii="Arial" w:hAnsi="Arial" w:cs="Arial"/>
          <w:u w:val="single"/>
        </w:rPr>
      </w:pPr>
    </w:p>
    <w:p w14:paraId="5FC2E7AA" w14:textId="77777777" w:rsidR="0045611B" w:rsidRPr="0045611B" w:rsidRDefault="0045611B" w:rsidP="0045611B">
      <w:pPr>
        <w:spacing w:line="360" w:lineRule="auto"/>
        <w:rPr>
          <w:rFonts w:ascii="Arial" w:hAnsi="Arial" w:cs="Arial"/>
          <w:b/>
        </w:rPr>
      </w:pPr>
      <w:r w:rsidRPr="0045611B">
        <w:rPr>
          <w:rFonts w:ascii="Arial" w:hAnsi="Arial" w:cs="Arial"/>
          <w:b/>
        </w:rPr>
        <w:t xml:space="preserve">Peer Comments </w:t>
      </w:r>
      <w:r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533E51DA" w14:textId="77777777" w:rsidR="0045611B" w:rsidRPr="0045611B" w:rsidRDefault="0045611B" w:rsidP="0045611B">
      <w:pPr>
        <w:spacing w:line="360" w:lineRule="auto"/>
        <w:rPr>
          <w:rFonts w:ascii="Arial" w:hAnsi="Arial" w:cs="Arial"/>
          <w:u w:val="single"/>
        </w:rPr>
      </w:pPr>
    </w:p>
    <w:p w14:paraId="18D70405" w14:textId="77777777" w:rsidR="0045611B" w:rsidRPr="0045611B" w:rsidRDefault="0045611B" w:rsidP="0045611B">
      <w:pPr>
        <w:spacing w:line="360" w:lineRule="auto"/>
        <w:rPr>
          <w:rFonts w:ascii="Arial" w:hAnsi="Arial" w:cs="Arial"/>
          <w:u w:val="single"/>
        </w:rPr>
      </w:pPr>
    </w:p>
    <w:p w14:paraId="0BC1F5E8" w14:textId="77777777" w:rsidR="0045611B" w:rsidRPr="0045611B" w:rsidRDefault="0045611B" w:rsidP="0045611B">
      <w:pPr>
        <w:spacing w:line="360" w:lineRule="auto"/>
        <w:rPr>
          <w:rFonts w:ascii="Arial" w:hAnsi="Arial" w:cs="Arial"/>
          <w:b/>
        </w:rPr>
      </w:pPr>
      <w:r w:rsidRPr="0045611B">
        <w:rPr>
          <w:rFonts w:ascii="Arial" w:hAnsi="Arial" w:cs="Arial"/>
          <w:b/>
        </w:rPr>
        <w:t xml:space="preserve">Teacher Comments </w:t>
      </w:r>
      <w:r w:rsidRPr="0045611B">
        <w:rPr>
          <w:rFonts w:ascii="Apple Color Emoji" w:hAnsi="Apple Color Emoji" w:cs="Apple Color Emoji"/>
          <w:b/>
        </w:rPr>
        <w:t>✅</w:t>
      </w:r>
      <w:r w:rsidRPr="0045611B">
        <w:rPr>
          <w:rFonts w:ascii="Arial" w:hAnsi="Arial" w:cs="Arial"/>
          <w:b/>
        </w:rPr>
        <w:t xml:space="preserve">: </w:t>
      </w:r>
    </w:p>
    <w:p w14:paraId="19FF66A8" w14:textId="77777777" w:rsidR="00CA5135" w:rsidRDefault="00CA5135"/>
    <w:sectPr w:rsidR="00CA5135" w:rsidSect="005175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5C"/>
    <w:rsid w:val="001E0EF7"/>
    <w:rsid w:val="002038CA"/>
    <w:rsid w:val="00246650"/>
    <w:rsid w:val="00294C8B"/>
    <w:rsid w:val="0030142A"/>
    <w:rsid w:val="0045611B"/>
    <w:rsid w:val="0051755C"/>
    <w:rsid w:val="00555963"/>
    <w:rsid w:val="00687AB8"/>
    <w:rsid w:val="007A5C1B"/>
    <w:rsid w:val="008A2335"/>
    <w:rsid w:val="00CA5135"/>
    <w:rsid w:val="00CC5C1B"/>
    <w:rsid w:val="00E05E39"/>
    <w:rsid w:val="00E72200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521D"/>
  <w15:chartTrackingRefBased/>
  <w15:docId w15:val="{9CEDA49F-A949-5A4E-B1C9-EA05A41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5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1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17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5175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"/>
    <w:rsid w:val="00517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5C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7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5C"/>
    <w:pPr>
      <w:ind w:left="720"/>
      <w:contextualSpacing/>
    </w:pPr>
    <w:rPr>
      <w:rFonts w:ascii="Arial" w:eastAsiaTheme="minorHAnsi" w:hAnsi="Arial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7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5C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51755C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51755C"/>
    <w:rPr>
      <w:rFonts w:asciiTheme="minorHAnsi" w:eastAsiaTheme="minorEastAsia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7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C4D142E5-7A69-4195-9AA3-22868CFE197D}"/>
</file>

<file path=customXml/itemProps2.xml><?xml version="1.0" encoding="utf-8"?>
<ds:datastoreItem xmlns:ds="http://schemas.openxmlformats.org/officeDocument/2006/customXml" ds:itemID="{EEFBD19D-B9B4-4501-92B0-B3ABBF6D96A1}"/>
</file>

<file path=customXml/itemProps3.xml><?xml version="1.0" encoding="utf-8"?>
<ds:datastoreItem xmlns:ds="http://schemas.openxmlformats.org/officeDocument/2006/customXml" ds:itemID="{88AD2994-79D4-4BCA-9FE6-A82C52C248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10</cp:revision>
  <dcterms:created xsi:type="dcterms:W3CDTF">2025-09-29T22:17:00Z</dcterms:created>
  <dcterms:modified xsi:type="dcterms:W3CDTF">2025-10-07T21:22:00Z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