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03 Emotions and Motives Lecture</w:t>
      </w:r>
    </w:p>
    <w:p>
      <w:pPr>
        <w:spacing w:after="110"/>
      </w:pPr>
      <w:r>
        <w:rPr>
          <w:color w:val="5A5A71"/>
          <w:sz w:val="3.6mm"/>
          <w:szCs w:val="3.6mm"/>
          <w:rFonts w:ascii="Segoe UI" w:cs="Segoe UI" w:eastAsia="Segoe UI" w:hAnsi="Segoe UI"/>
        </w:rPr>
        <w:br/>
        <w:t xml:space="preserve">0:00</w:t>
      </w:r>
      <w:r>
        <w:rPr>
          <w:color w:val="232330"/>
          <w:sz w:val="3.6mm"/>
          <w:szCs w:val="3.6mm"/>
          <w:rFonts w:ascii="Segoe UI" w:cs="Segoe UI" w:eastAsia="Segoe UI" w:hAnsi="Segoe UI"/>
        </w:rPr>
        <w:br/>
        <w:t xml:space="preserve">Good day.</w:t>
      </w:r>
    </w:p>
    <w:p>
      <w:pPr>
        <w:spacing w:after="110"/>
      </w:pPr>
      <w:r>
        <w:rPr>
          <w:color w:val="5A5A71"/>
          <w:sz w:val="3.6mm"/>
          <w:szCs w:val="3.6mm"/>
          <w:rFonts w:ascii="Segoe UI" w:cs="Segoe UI" w:eastAsia="Segoe UI" w:hAnsi="Segoe UI"/>
        </w:rPr>
        <w:br/>
        <w:t xml:space="preserve">0:01</w:t>
      </w:r>
      <w:r>
        <w:rPr>
          <w:color w:val="232330"/>
          <w:sz w:val="3.6mm"/>
          <w:szCs w:val="3.6mm"/>
          <w:rFonts w:ascii="Segoe UI" w:cs="Segoe UI" w:eastAsia="Segoe UI" w:hAnsi="Segoe UI"/>
        </w:rPr>
        <w:br/>
        <w:t xml:space="preserve">I'm Angela Diaz, an Associate Professor in the Department of Psychological Science at Ball State University and one of the authors of your textbook.</w:t>
      </w:r>
    </w:p>
    <w:p>
      <w:pPr>
        <w:spacing w:after="110"/>
      </w:pPr>
      <w:r>
        <w:rPr>
          <w:color w:val="5A5A71"/>
          <w:sz w:val="3.6mm"/>
          <w:szCs w:val="3.6mm"/>
          <w:rFonts w:ascii="Segoe UI" w:cs="Segoe UI" w:eastAsia="Segoe UI" w:hAnsi="Segoe UI"/>
        </w:rPr>
        <w:br/>
        <w:t xml:space="preserve">0:10</w:t>
      </w:r>
      <w:r>
        <w:rPr>
          <w:color w:val="232330"/>
          <w:sz w:val="3.6mm"/>
          <w:szCs w:val="3.6mm"/>
          <w:rFonts w:ascii="Segoe UI" w:cs="Segoe UI" w:eastAsia="Segoe UI" w:hAnsi="Segoe UI"/>
        </w:rPr>
        <w:br/>
        <w:t xml:space="preserve">Today I would like to further explore some important content from Chapter 3, Emotions and Motives, with you.</w:t>
      </w:r>
    </w:p>
    <w:p>
      <w:pPr>
        <w:spacing w:after="110"/>
      </w:pPr>
      <w:r>
        <w:rPr>
          <w:color w:val="5A5A71"/>
          <w:sz w:val="3.6mm"/>
          <w:szCs w:val="3.6mm"/>
          <w:rFonts w:ascii="Segoe UI" w:cs="Segoe UI" w:eastAsia="Segoe UI" w:hAnsi="Segoe UI"/>
        </w:rPr>
        <w:br/>
        <w:t xml:space="preserve">0:18</w:t>
      </w:r>
      <w:r>
        <w:rPr>
          <w:color w:val="232330"/>
          <w:sz w:val="3.6mm"/>
          <w:szCs w:val="3.6mm"/>
          <w:rFonts w:ascii="Segoe UI" w:cs="Segoe UI" w:eastAsia="Segoe UI" w:hAnsi="Segoe UI"/>
        </w:rPr>
        <w:br/>
        <w:t xml:space="preserve">Specifically, I would like to go over the basic emotions approach to understand emotion with you to try to explain the complexity that is human emotion.</w:t>
      </w:r>
    </w:p>
    <w:p>
      <w:pPr>
        <w:spacing w:after="110"/>
      </w:pPr>
      <w:r>
        <w:rPr>
          <w:color w:val="5A5A71"/>
          <w:sz w:val="3.6mm"/>
          <w:szCs w:val="3.6mm"/>
          <w:rFonts w:ascii="Segoe UI" w:cs="Segoe UI" w:eastAsia="Segoe UI" w:hAnsi="Segoe UI"/>
        </w:rPr>
        <w:br/>
        <w:t xml:space="preserve">0:32</w:t>
      </w:r>
      <w:r>
        <w:rPr>
          <w:color w:val="232330"/>
          <w:sz w:val="3.6mm"/>
          <w:szCs w:val="3.6mm"/>
          <w:rFonts w:ascii="Segoe UI" w:cs="Segoe UI" w:eastAsia="Segoe UI" w:hAnsi="Segoe UI"/>
        </w:rPr>
        <w:br/>
        <w:t xml:space="preserve">One of the earliest approaches to understanding emotion is the basic emotion model or basic emotion approach.</w:t>
      </w:r>
    </w:p>
    <w:p>
      <w:pPr>
        <w:spacing w:after="110"/>
      </w:pPr>
      <w:r>
        <w:rPr>
          <w:color w:val="5A5A71"/>
          <w:sz w:val="3.6mm"/>
          <w:szCs w:val="3.6mm"/>
          <w:rFonts w:ascii="Segoe UI" w:cs="Segoe UI" w:eastAsia="Segoe UI" w:hAnsi="Segoe UI"/>
        </w:rPr>
        <w:br/>
        <w:t xml:space="preserve">0:40</w:t>
      </w:r>
      <w:r>
        <w:rPr>
          <w:color w:val="232330"/>
          <w:sz w:val="3.6mm"/>
          <w:szCs w:val="3.6mm"/>
          <w:rFonts w:ascii="Segoe UI" w:cs="Segoe UI" w:eastAsia="Segoe UI" w:hAnsi="Segoe UI"/>
        </w:rPr>
        <w:br/>
        <w:t xml:space="preserve">This approach explains that there are limited set of core emotions that are fundamental to human experience and are expressed and recognised universally across cultures.</w:t>
      </w:r>
    </w:p>
    <w:p>
      <w:pPr>
        <w:spacing w:after="110"/>
      </w:pPr>
      <w:r>
        <w:rPr>
          <w:color w:val="5A5A71"/>
          <w:sz w:val="3.6mm"/>
          <w:szCs w:val="3.6mm"/>
          <w:rFonts w:ascii="Segoe UI" w:cs="Segoe UI" w:eastAsia="Segoe UI" w:hAnsi="Segoe UI"/>
        </w:rPr>
        <w:br/>
        <w:t xml:space="preserve">0:52</w:t>
      </w:r>
      <w:r>
        <w:rPr>
          <w:color w:val="232330"/>
          <w:sz w:val="3.6mm"/>
          <w:szCs w:val="3.6mm"/>
          <w:rFonts w:ascii="Segoe UI" w:cs="Segoe UI" w:eastAsia="Segoe UI" w:hAnsi="Segoe UI"/>
        </w:rPr>
        <w:br/>
        <w:t xml:space="preserve">Darwin Survival of the fittest remember from a few chapters ago, known for his work with evolution, also discussed emotions.</w:t>
      </w:r>
    </w:p>
    <w:p>
      <w:pPr>
        <w:spacing w:after="110"/>
      </w:pPr>
      <w:r>
        <w:rPr>
          <w:color w:val="5A5A71"/>
          <w:sz w:val="3.6mm"/>
          <w:szCs w:val="3.6mm"/>
          <w:rFonts w:ascii="Segoe UI" w:cs="Segoe UI" w:eastAsia="Segoe UI" w:hAnsi="Segoe UI"/>
        </w:rPr>
        <w:br/>
        <w:t xml:space="preserve">1:04</w:t>
      </w:r>
      <w:r>
        <w:rPr>
          <w:color w:val="232330"/>
          <w:sz w:val="3.6mm"/>
          <w:szCs w:val="3.6mm"/>
          <w:rFonts w:ascii="Segoe UI" w:cs="Segoe UI" w:eastAsia="Segoe UI" w:hAnsi="Segoe UI"/>
        </w:rPr>
        <w:br/>
        <w:t xml:space="preserve">Darwin wrote that emotions are biologically based and evolutionarily adaptive.</w:t>
      </w:r>
    </w:p>
    <w:p>
      <w:pPr>
        <w:spacing w:after="110"/>
      </w:pPr>
      <w:r>
        <w:rPr>
          <w:color w:val="5A5A71"/>
          <w:sz w:val="3.6mm"/>
          <w:szCs w:val="3.6mm"/>
          <w:rFonts w:ascii="Segoe UI" w:cs="Segoe UI" w:eastAsia="Segoe UI" w:hAnsi="Segoe UI"/>
        </w:rPr>
        <w:br/>
        <w:t xml:space="preserve">1:11</w:t>
      </w:r>
      <w:r>
        <w:rPr>
          <w:color w:val="232330"/>
          <w:sz w:val="3.6mm"/>
          <w:szCs w:val="3.6mm"/>
          <w:rFonts w:ascii="Segoe UI" w:cs="Segoe UI" w:eastAsia="Segoe UI" w:hAnsi="Segoe UI"/>
        </w:rPr>
        <w:br/>
        <w:t xml:space="preserve">All humans express emotions in their face in the same way, and that facial expressions of emotions have the ability to communicate information and serve an adaptive value and that's why they have stood the test of time.</w:t>
      </w:r>
    </w:p>
    <w:p>
      <w:pPr>
        <w:spacing w:after="110"/>
      </w:pPr>
      <w:r>
        <w:rPr>
          <w:color w:val="5A5A71"/>
          <w:sz w:val="3.6mm"/>
          <w:szCs w:val="3.6mm"/>
          <w:rFonts w:ascii="Segoe UI" w:cs="Segoe UI" w:eastAsia="Segoe UI" w:hAnsi="Segoe UI"/>
        </w:rPr>
        <w:br/>
        <w:t xml:space="preserve">1:29</w:t>
      </w:r>
      <w:r>
        <w:rPr>
          <w:color w:val="232330"/>
          <w:sz w:val="3.6mm"/>
          <w:szCs w:val="3.6mm"/>
          <w:rFonts w:ascii="Segoe UI" w:cs="Segoe UI" w:eastAsia="Segoe UI" w:hAnsi="Segoe UI"/>
        </w:rPr>
        <w:br/>
        <w:t xml:space="preserve">So the concept of emotion as being innate spans a few centuries.</w:t>
      </w:r>
    </w:p>
    <w:p>
      <w:pPr>
        <w:spacing w:after="110"/>
      </w:pPr>
      <w:r>
        <w:rPr>
          <w:color w:val="5A5A71"/>
          <w:sz w:val="3.6mm"/>
          <w:szCs w:val="3.6mm"/>
          <w:rFonts w:ascii="Segoe UI" w:cs="Segoe UI" w:eastAsia="Segoe UI" w:hAnsi="Segoe UI"/>
        </w:rPr>
        <w:br/>
        <w:t xml:space="preserve">1:37</w:t>
      </w:r>
      <w:r>
        <w:rPr>
          <w:color w:val="232330"/>
          <w:sz w:val="3.6mm"/>
          <w:szCs w:val="3.6mm"/>
          <w:rFonts w:ascii="Segoe UI" w:cs="Segoe UI" w:eastAsia="Segoe UI" w:hAnsi="Segoe UI"/>
        </w:rPr>
        <w:br/>
        <w:t xml:space="preserve">But the research by Doctor Paul Ackman and colleagues have been quite influential in providing evidence, empirical evidence for the basic emotional approach.</w:t>
      </w:r>
    </w:p>
    <w:p>
      <w:pPr>
        <w:spacing w:after="110"/>
      </w:pPr>
      <w:r>
        <w:rPr>
          <w:color w:val="5A5A71"/>
          <w:sz w:val="3.6mm"/>
          <w:szCs w:val="3.6mm"/>
          <w:rFonts w:ascii="Segoe UI" w:cs="Segoe UI" w:eastAsia="Segoe UI" w:hAnsi="Segoe UI"/>
        </w:rPr>
        <w:br/>
        <w:t xml:space="preserve">1:50</w:t>
      </w:r>
      <w:r>
        <w:rPr>
          <w:color w:val="232330"/>
          <w:sz w:val="3.6mm"/>
          <w:szCs w:val="3.6mm"/>
          <w:rFonts w:ascii="Segoe UI" w:cs="Segoe UI" w:eastAsia="Segoe UI" w:hAnsi="Segoe UI"/>
        </w:rPr>
        <w:br/>
        <w:t xml:space="preserve">He identified 6 basic emotions, happiness, fear, disgust, anger, surprise, sadness.</w:t>
      </w:r>
    </w:p>
    <w:p>
      <w:pPr>
        <w:spacing w:after="110"/>
      </w:pPr>
      <w:r>
        <w:rPr>
          <w:color w:val="5A5A71"/>
          <w:sz w:val="3.6mm"/>
          <w:szCs w:val="3.6mm"/>
          <w:rFonts w:ascii="Segoe UI" w:cs="Segoe UI" w:eastAsia="Segoe UI" w:hAnsi="Segoe UI"/>
        </w:rPr>
        <w:br/>
        <w:t xml:space="preserve">2:00</w:t>
      </w:r>
      <w:r>
        <w:rPr>
          <w:color w:val="232330"/>
          <w:sz w:val="3.6mm"/>
          <w:szCs w:val="3.6mm"/>
          <w:rFonts w:ascii="Segoe UI" w:cs="Segoe UI" w:eastAsia="Segoe UI" w:hAnsi="Segoe UI"/>
        </w:rPr>
        <w:br/>
        <w:t xml:space="preserve">He came to this conclusion after various investigation.</w:t>
      </w:r>
    </w:p>
    <w:p>
      <w:pPr>
        <w:spacing w:after="110"/>
      </w:pPr>
      <w:r>
        <w:rPr>
          <w:color w:val="5A5A71"/>
          <w:sz w:val="3.6mm"/>
          <w:szCs w:val="3.6mm"/>
          <w:rFonts w:ascii="Segoe UI" w:cs="Segoe UI" w:eastAsia="Segoe UI" w:hAnsi="Segoe UI"/>
        </w:rPr>
        <w:br/>
        <w:t xml:space="preserve">2:05</w:t>
      </w:r>
      <w:r>
        <w:rPr>
          <w:color w:val="232330"/>
          <w:sz w:val="3.6mm"/>
          <w:szCs w:val="3.6mm"/>
          <w:rFonts w:ascii="Segoe UI" w:cs="Segoe UI" w:eastAsia="Segoe UI" w:hAnsi="Segoe UI"/>
        </w:rPr>
        <w:br/>
        <w:t xml:space="preserve">One of his first studies was on judgments of facial expressions by different cultures.</w:t>
      </w:r>
    </w:p>
    <w:p>
      <w:pPr>
        <w:spacing w:after="110"/>
      </w:pPr>
      <w:r>
        <w:rPr>
          <w:color w:val="5A5A71"/>
          <w:sz w:val="3.6mm"/>
          <w:szCs w:val="3.6mm"/>
          <w:rFonts w:ascii="Segoe UI" w:cs="Segoe UI" w:eastAsia="Segoe UI" w:hAnsi="Segoe UI"/>
        </w:rPr>
        <w:br/>
        <w:t xml:space="preserve">2:15</w:t>
      </w:r>
      <w:r>
        <w:rPr>
          <w:color w:val="232330"/>
          <w:sz w:val="3.6mm"/>
          <w:szCs w:val="3.6mm"/>
          <w:rFonts w:ascii="Segoe UI" w:cs="Segoe UI" w:eastAsia="Segoe UI" w:hAnsi="Segoe UI"/>
        </w:rPr>
        <w:br/>
        <w:t xml:space="preserve">In order to better say that an emotion is innate and and universal meant that Ekman had to provide empirical evidence that they are expressed everywhere.</w:t>
      </w:r>
    </w:p>
    <w:p>
      <w:pPr>
        <w:spacing w:after="110"/>
      </w:pPr>
      <w:r>
        <w:rPr>
          <w:color w:val="5A5A71"/>
          <w:sz w:val="3.6mm"/>
          <w:szCs w:val="3.6mm"/>
          <w:rFonts w:ascii="Segoe UI" w:cs="Segoe UI" w:eastAsia="Segoe UI" w:hAnsi="Segoe UI"/>
        </w:rPr>
        <w:br/>
        <w:t xml:space="preserve">2:28</w:t>
      </w:r>
      <w:r>
        <w:rPr>
          <w:color w:val="232330"/>
          <w:sz w:val="3.6mm"/>
          <w:szCs w:val="3.6mm"/>
          <w:rFonts w:ascii="Segoe UI" w:cs="Segoe UI" w:eastAsia="Segoe UI" w:hAnsi="Segoe UI"/>
        </w:rPr>
        <w:br/>
        <w:t xml:space="preserve">So with the help of colleagues around the world, Ekman showed pictures to members of different cultures, participants from the US, Argentina, Brazil, Chile, Japan, and had them labelled expressions and photographs had they had to match the facial expression in the photos with their corresponding emotion words.</w:t>
      </w:r>
    </w:p>
    <w:p>
      <w:pPr>
        <w:spacing w:after="110"/>
      </w:pPr>
      <w:r>
        <w:rPr>
          <w:color w:val="5A5A71"/>
          <w:sz w:val="3.6mm"/>
          <w:szCs w:val="3.6mm"/>
          <w:rFonts w:ascii="Segoe UI" w:cs="Segoe UI" w:eastAsia="Segoe UI" w:hAnsi="Segoe UI"/>
        </w:rPr>
        <w:br/>
        <w:t xml:space="preserve">2:53</w:t>
      </w:r>
      <w:r>
        <w:rPr>
          <w:color w:val="232330"/>
          <w:sz w:val="3.6mm"/>
          <w:szCs w:val="3.6mm"/>
          <w:rFonts w:ascii="Segoe UI" w:cs="Segoe UI" w:eastAsia="Segoe UI" w:hAnsi="Segoe UI"/>
        </w:rPr>
        <w:br/>
        <w:t xml:space="preserve">And lo and behold, they had particular agreements on their labelling of the six basic emotions.</w:t>
      </w:r>
    </w:p>
    <w:p>
      <w:pPr>
        <w:spacing w:after="110"/>
      </w:pPr>
      <w:r>
        <w:rPr>
          <w:color w:val="5A5A71"/>
          <w:sz w:val="3.6mm"/>
          <w:szCs w:val="3.6mm"/>
          <w:rFonts w:ascii="Segoe UI" w:cs="Segoe UI" w:eastAsia="Segoe UI" w:hAnsi="Segoe UI"/>
        </w:rPr>
        <w:br/>
        <w:t xml:space="preserve">3:04</w:t>
      </w:r>
      <w:r>
        <w:rPr>
          <w:color w:val="232330"/>
          <w:sz w:val="3.6mm"/>
          <w:szCs w:val="3.6mm"/>
          <w:rFonts w:ascii="Segoe UI" w:cs="Segoe UI" w:eastAsia="Segoe UI" w:hAnsi="Segoe UI"/>
        </w:rPr>
        <w:br/>
        <w:t xml:space="preserve">Critics of Paul Ekman's study argued that, well, the countries that were part of the study were all industrialised and all had the same problem of a shared visual input for information about emotions, arguing that these that they were just using what they learned, what they've experienced.</w:t>
      </w:r>
    </w:p>
    <w:p>
      <w:pPr>
        <w:spacing w:after="110"/>
      </w:pPr>
      <w:r>
        <w:rPr>
          <w:color w:val="5A5A71"/>
          <w:sz w:val="3.6mm"/>
          <w:szCs w:val="3.6mm"/>
          <w:rFonts w:ascii="Segoe UI" w:cs="Segoe UI" w:eastAsia="Segoe UI" w:hAnsi="Segoe UI"/>
        </w:rPr>
        <w:br/>
        <w:t xml:space="preserve">3:33</w:t>
      </w:r>
      <w:r>
        <w:rPr>
          <w:color w:val="232330"/>
          <w:sz w:val="3.6mm"/>
          <w:szCs w:val="3.6mm"/>
          <w:rFonts w:ascii="Segoe UI" w:cs="Segoe UI" w:eastAsia="Segoe UI" w:hAnsi="Segoe UI"/>
        </w:rPr>
        <w:br/>
        <w:t xml:space="preserve">To try to address this limitation, Ekman visited a tribe in New Guinea, an island country in Oceania, north of Australia, whose members could not have learned the meaning of expressions from exposure to media depictions of emotions because they didn't have access to it.</w:t>
      </w:r>
    </w:p>
    <w:p>
      <w:pPr>
        <w:spacing w:after="110"/>
      </w:pPr>
      <w:r>
        <w:rPr>
          <w:color w:val="5A5A71"/>
          <w:sz w:val="3.6mm"/>
          <w:szCs w:val="3.6mm"/>
          <w:rFonts w:ascii="Segoe UI" w:cs="Segoe UI" w:eastAsia="Segoe UI" w:hAnsi="Segoe UI"/>
        </w:rPr>
        <w:br/>
        <w:t xml:space="preserve">3:53</w:t>
      </w:r>
      <w:r>
        <w:rPr>
          <w:color w:val="232330"/>
          <w:sz w:val="3.6mm"/>
          <w:szCs w:val="3.6mm"/>
          <w:rFonts w:ascii="Segoe UI" w:cs="Segoe UI" w:eastAsia="Segoe UI" w:hAnsi="Segoe UI"/>
        </w:rPr>
        <w:br/>
        <w:t xml:space="preserve">They didn't have access to electricity, books, magazines, television, social media and so on.</w:t>
      </w:r>
    </w:p>
    <w:p>
      <w:pPr>
        <w:spacing w:after="110"/>
      </w:pPr>
      <w:r>
        <w:rPr>
          <w:color w:val="5A5A71"/>
          <w:sz w:val="3.6mm"/>
          <w:szCs w:val="3.6mm"/>
          <w:rFonts w:ascii="Segoe UI" w:cs="Segoe UI" w:eastAsia="Segoe UI" w:hAnsi="Segoe UI"/>
        </w:rPr>
        <w:br/>
        <w:t xml:space="preserve">4:00</w:t>
      </w:r>
      <w:r>
        <w:rPr>
          <w:color w:val="232330"/>
          <w:sz w:val="3.6mm"/>
          <w:szCs w:val="3.6mm"/>
          <w:rFonts w:ascii="Segoe UI" w:cs="Segoe UI" w:eastAsia="Segoe UI" w:hAnsi="Segoe UI"/>
        </w:rPr>
        <w:br/>
        <w:t xml:space="preserve">And Edmund found they selected their own emotional light labels that match other Western and Eastern cultures as well, suggesting that we are born with an inherent capability to express our six basic emotions, that they're innate, and that each basic emotion is characterised by unique facial expressions.</w:t>
      </w:r>
    </w:p>
    <w:p>
      <w:pPr>
        <w:spacing w:after="110"/>
      </w:pPr>
      <w:r>
        <w:rPr>
          <w:color w:val="5A5A71"/>
          <w:sz w:val="3.6mm"/>
          <w:szCs w:val="3.6mm"/>
          <w:rFonts w:ascii="Segoe UI" w:cs="Segoe UI" w:eastAsia="Segoe UI" w:hAnsi="Segoe UI"/>
        </w:rPr>
        <w:br/>
        <w:t xml:space="preserve">4:33</w:t>
      </w:r>
      <w:r>
        <w:rPr>
          <w:color w:val="232330"/>
          <w:sz w:val="3.6mm"/>
          <w:szCs w:val="3.6mm"/>
          <w:rFonts w:ascii="Segoe UI" w:cs="Segoe UI" w:eastAsia="Segoe UI" w:hAnsi="Segoe UI"/>
        </w:rPr>
        <w:br/>
        <w:t xml:space="preserve">But was it 100% agreement across cultures?</w:t>
      </w:r>
    </w:p>
    <w:p>
      <w:pPr>
        <w:spacing w:after="110"/>
      </w:pPr>
      <w:r>
        <w:rPr>
          <w:color w:val="5A5A71"/>
          <w:sz w:val="3.6mm"/>
          <w:szCs w:val="3.6mm"/>
          <w:rFonts w:ascii="Segoe UI" w:cs="Segoe UI" w:eastAsia="Segoe UI" w:hAnsi="Segoe UI"/>
        </w:rPr>
        <w:br/>
        <w:t xml:space="preserve">4:38</w:t>
      </w:r>
      <w:r>
        <w:rPr>
          <w:color w:val="232330"/>
          <w:sz w:val="3.6mm"/>
          <w:szCs w:val="3.6mm"/>
          <w:rFonts w:ascii="Segoe UI" w:cs="Segoe UI" w:eastAsia="Segoe UI" w:hAnsi="Segoe UI"/>
        </w:rPr>
        <w:br/>
        <w:t xml:space="preserve">No, it range depending on the emotion, but generally above chance level.</w:t>
      </w:r>
    </w:p>
    <w:p>
      <w:pPr>
        <w:spacing w:after="110"/>
      </w:pPr>
      <w:r>
        <w:rPr>
          <w:color w:val="5A5A71"/>
          <w:sz w:val="3.6mm"/>
          <w:szCs w:val="3.6mm"/>
          <w:rFonts w:ascii="Segoe UI" w:cs="Segoe UI" w:eastAsia="Segoe UI" w:hAnsi="Segoe UI"/>
        </w:rPr>
        <w:br/>
        <w:t xml:space="preserve">4:44</w:t>
      </w:r>
      <w:r>
        <w:rPr>
          <w:color w:val="232330"/>
          <w:sz w:val="3.6mm"/>
          <w:szCs w:val="3.6mm"/>
          <w:rFonts w:ascii="Segoe UI" w:cs="Segoe UI" w:eastAsia="Segoe UI" w:hAnsi="Segoe UI"/>
        </w:rPr>
        <w:br/>
        <w:t xml:space="preserve">How come though?</w:t>
      </w:r>
    </w:p>
    <w:p>
      <w:pPr>
        <w:spacing w:after="110"/>
      </w:pPr>
      <w:r>
        <w:rPr>
          <w:color w:val="5A5A71"/>
          <w:sz w:val="3.6mm"/>
          <w:szCs w:val="3.6mm"/>
          <w:rFonts w:ascii="Segoe UI" w:cs="Segoe UI" w:eastAsia="Segoe UI" w:hAnsi="Segoe UI"/>
        </w:rPr>
        <w:br/>
        <w:t xml:space="preserve">4:46</w:t>
      </w:r>
      <w:r>
        <w:rPr>
          <w:color w:val="232330"/>
          <w:sz w:val="3.6mm"/>
          <w:szCs w:val="3.6mm"/>
          <w:rFonts w:ascii="Segoe UI" w:cs="Segoe UI" w:eastAsia="Segoe UI" w:hAnsi="Segoe UI"/>
        </w:rPr>
        <w:br/>
        <w:t xml:space="preserve">Edmonds described to the evolutionary approach that emotions are innate in characteristics and exist with some biological origin.</w:t>
      </w:r>
    </w:p>
    <w:p>
      <w:pPr>
        <w:spacing w:after="110"/>
      </w:pPr>
      <w:r>
        <w:rPr>
          <w:color w:val="5A5A71"/>
          <w:sz w:val="3.6mm"/>
          <w:szCs w:val="3.6mm"/>
          <w:rFonts w:ascii="Segoe UI" w:cs="Segoe UI" w:eastAsia="Segoe UI" w:hAnsi="Segoe UI"/>
        </w:rPr>
        <w:br/>
        <w:t xml:space="preserve">4:55</w:t>
      </w:r>
      <w:r>
        <w:rPr>
          <w:color w:val="232330"/>
          <w:sz w:val="3.6mm"/>
          <w:szCs w:val="3.6mm"/>
          <w:rFonts w:ascii="Segoe UI" w:cs="Segoe UI" w:eastAsia="Segoe UI" w:hAnsi="Segoe UI"/>
        </w:rPr>
        <w:br/>
        <w:t xml:space="preserve">He also explained that emotions are adaptive and they adapt to our cultural and social environment, and that explains the variability.</w:t>
      </w:r>
    </w:p>
    <w:p>
      <w:pPr>
        <w:spacing w:after="110"/>
      </w:pPr>
      <w:r>
        <w:rPr>
          <w:color w:val="5A5A71"/>
          <w:sz w:val="3.6mm"/>
          <w:szCs w:val="3.6mm"/>
          <w:rFonts w:ascii="Segoe UI" w:cs="Segoe UI" w:eastAsia="Segoe UI" w:hAnsi="Segoe UI"/>
        </w:rPr>
        <w:br/>
        <w:t xml:space="preserve">5:08</w:t>
      </w:r>
      <w:r>
        <w:rPr>
          <w:color w:val="232330"/>
          <w:sz w:val="3.6mm"/>
          <w:szCs w:val="3.6mm"/>
          <w:rFonts w:ascii="Segoe UI" w:cs="Segoe UI" w:eastAsia="Segoe UI" w:hAnsi="Segoe UI"/>
        </w:rPr>
        <w:br/>
        <w:t xml:space="preserve">Culture is a complex construct representing beliefs, perceptions, and attitudes that influence how individuals engage with the world and others.</w:t>
      </w:r>
    </w:p>
    <w:p>
      <w:pPr>
        <w:spacing w:after="110"/>
      </w:pPr>
      <w:r>
        <w:rPr>
          <w:color w:val="5A5A71"/>
          <w:sz w:val="3.6mm"/>
          <w:szCs w:val="3.6mm"/>
          <w:rFonts w:ascii="Segoe UI" w:cs="Segoe UI" w:eastAsia="Segoe UI" w:hAnsi="Segoe UI"/>
        </w:rPr>
        <w:br/>
        <w:t xml:space="preserve">5:19</w:t>
      </w:r>
      <w:r>
        <w:rPr>
          <w:color w:val="232330"/>
          <w:sz w:val="3.6mm"/>
          <w:szCs w:val="3.6mm"/>
          <w:rFonts w:ascii="Segoe UI" w:cs="Segoe UI" w:eastAsia="Segoe UI" w:hAnsi="Segoe UI"/>
        </w:rPr>
        <w:br/>
        <w:t xml:space="preserve">And culture can differ in the things that are values that are thought to be more salient.</w:t>
      </w:r>
    </w:p>
    <w:p>
      <w:pPr>
        <w:spacing w:after="110"/>
      </w:pPr>
      <w:r>
        <w:rPr>
          <w:color w:val="5A5A71"/>
          <w:sz w:val="3.6mm"/>
          <w:szCs w:val="3.6mm"/>
          <w:rFonts w:ascii="Segoe UI" w:cs="Segoe UI" w:eastAsia="Segoe UI" w:hAnsi="Segoe UI"/>
        </w:rPr>
        <w:br/>
        <w:t xml:space="preserve">5:24</w:t>
      </w:r>
      <w:r>
        <w:rPr>
          <w:color w:val="232330"/>
          <w:sz w:val="3.6mm"/>
          <w:szCs w:val="3.6mm"/>
          <w:rFonts w:ascii="Segoe UI" w:cs="Segoe UI" w:eastAsia="Segoe UI" w:hAnsi="Segoe UI"/>
        </w:rPr>
        <w:br/>
        <w:t xml:space="preserve">Individualistic cultures, for instance, primarily focus on the individual and their immediately immediate families.</w:t>
      </w:r>
    </w:p>
    <w:p>
      <w:pPr>
        <w:spacing w:after="110"/>
      </w:pPr>
      <w:r>
        <w:rPr>
          <w:color w:val="5A5A71"/>
          <w:sz w:val="3.6mm"/>
          <w:szCs w:val="3.6mm"/>
          <w:rFonts w:ascii="Segoe UI" w:cs="Segoe UI" w:eastAsia="Segoe UI" w:hAnsi="Segoe UI"/>
        </w:rPr>
        <w:br/>
        <w:t xml:space="preserve">5:35</w:t>
      </w:r>
      <w:r>
        <w:rPr>
          <w:color w:val="232330"/>
          <w:sz w:val="3.6mm"/>
          <w:szCs w:val="3.6mm"/>
          <w:rFonts w:ascii="Segoe UI" w:cs="Segoe UI" w:eastAsia="Segoe UI" w:hAnsi="Segoe UI"/>
        </w:rPr>
        <w:br/>
        <w:t xml:space="preserve">The United States, for instance, is a highly individualistic culture where the emphasis is on overall emotional expression, not holding expressions in but expressing them out, and particularly the experience of positive emotions and a tendency to avoid negative emotions.</w:t>
      </w:r>
    </w:p>
    <w:p>
      <w:pPr>
        <w:spacing w:after="110"/>
      </w:pPr>
      <w:r>
        <w:rPr>
          <w:color w:val="5A5A71"/>
          <w:sz w:val="3.6mm"/>
          <w:szCs w:val="3.6mm"/>
          <w:rFonts w:ascii="Segoe UI" w:cs="Segoe UI" w:eastAsia="Segoe UI" w:hAnsi="Segoe UI"/>
        </w:rPr>
        <w:br/>
        <w:t xml:space="preserve">5:57</w:t>
      </w:r>
      <w:r>
        <w:rPr>
          <w:color w:val="232330"/>
          <w:sz w:val="3.6mm"/>
          <w:szCs w:val="3.6mm"/>
          <w:rFonts w:ascii="Segoe UI" w:cs="Segoe UI" w:eastAsia="Segoe UI" w:hAnsi="Segoe UI"/>
        </w:rPr>
        <w:br/>
        <w:t xml:space="preserve">In contrast, collectivist cultures tend to give priority to group It's all about group harmony and social cohesion, emphasising the well-being of the group rather than the well-being of just the individual and their immediate surroundings.</w:t>
      </w:r>
    </w:p>
    <w:p>
      <w:pPr>
        <w:spacing w:after="110"/>
      </w:pPr>
      <w:r>
        <w:rPr>
          <w:color w:val="5A5A71"/>
          <w:sz w:val="3.6mm"/>
          <w:szCs w:val="3.6mm"/>
          <w:rFonts w:ascii="Segoe UI" w:cs="Segoe UI" w:eastAsia="Segoe UI" w:hAnsi="Segoe UI"/>
        </w:rPr>
        <w:br/>
        <w:t xml:space="preserve">6:15</w:t>
      </w:r>
      <w:r>
        <w:rPr>
          <w:color w:val="232330"/>
          <w:sz w:val="3.6mm"/>
          <w:szCs w:val="3.6mm"/>
          <w:rFonts w:ascii="Segoe UI" w:cs="Segoe UI" w:eastAsia="Segoe UI" w:hAnsi="Segoe UI"/>
        </w:rPr>
        <w:br/>
        <w:t xml:space="preserve">And thus cultures such as Japanese cultures, individuals from China, Korea, South America and Africa, that tend to be a little bit more collectivist in nature.</w:t>
      </w:r>
    </w:p>
    <w:p>
      <w:pPr>
        <w:spacing w:after="110"/>
      </w:pPr>
      <w:r>
        <w:rPr>
          <w:color w:val="5A5A71"/>
          <w:sz w:val="3.6mm"/>
          <w:szCs w:val="3.6mm"/>
          <w:rFonts w:ascii="Segoe UI" w:cs="Segoe UI" w:eastAsia="Segoe UI" w:hAnsi="Segoe UI"/>
        </w:rPr>
        <w:br/>
        <w:t xml:space="preserve">6:32</w:t>
      </w:r>
      <w:r>
        <w:rPr>
          <w:color w:val="232330"/>
          <w:sz w:val="3.6mm"/>
          <w:szCs w:val="3.6mm"/>
          <w:rFonts w:ascii="Segoe UI" w:cs="Segoe UI" w:eastAsia="Segoe UI" w:hAnsi="Segoe UI"/>
        </w:rPr>
        <w:br/>
        <w:t xml:space="preserve">They're the self is defined in relation to the group.</w:t>
      </w:r>
    </w:p>
    <w:p>
      <w:pPr>
        <w:spacing w:after="110"/>
      </w:pPr>
      <w:r>
        <w:rPr>
          <w:color w:val="5A5A71"/>
          <w:sz w:val="3.6mm"/>
          <w:szCs w:val="3.6mm"/>
          <w:rFonts w:ascii="Segoe UI" w:cs="Segoe UI" w:eastAsia="Segoe UI" w:hAnsi="Segoe UI"/>
        </w:rPr>
        <w:br/>
        <w:t xml:space="preserve">6:35</w:t>
      </w:r>
      <w:r>
        <w:rPr>
          <w:color w:val="232330"/>
          <w:sz w:val="3.6mm"/>
          <w:szCs w:val="3.6mm"/>
          <w:rFonts w:ascii="Segoe UI" w:cs="Segoe UI" w:eastAsia="Segoe UI" w:hAnsi="Segoe UI"/>
        </w:rPr>
        <w:br/>
        <w:t xml:space="preserve">Because of that, they are more likely to express emotions that allow the engagement with others, such as shame, than those emotions that cause them to disengage from others, such as pride or guilt, that denote more so personal individual responsibilities or concerns.</w:t>
      </w:r>
    </w:p>
    <w:p>
      <w:pPr>
        <w:spacing w:after="110"/>
      </w:pPr>
      <w:r>
        <w:rPr>
          <w:color w:val="5A5A71"/>
          <w:sz w:val="3.6mm"/>
          <w:szCs w:val="3.6mm"/>
          <w:rFonts w:ascii="Segoe UI" w:cs="Segoe UI" w:eastAsia="Segoe UI" w:hAnsi="Segoe UI"/>
        </w:rPr>
        <w:br/>
        <w:t xml:space="preserve">6:55</w:t>
      </w:r>
      <w:r>
        <w:rPr>
          <w:color w:val="232330"/>
          <w:sz w:val="3.6mm"/>
          <w:szCs w:val="3.6mm"/>
          <w:rFonts w:ascii="Segoe UI" w:cs="Segoe UI" w:eastAsia="Segoe UI" w:hAnsi="Segoe UI"/>
        </w:rPr>
        <w:br/>
        <w:t xml:space="preserve">Now please don't think that culture can be categorised as either individualistic or collective, as in reality cultures tend to be on a continuum where individuals can fall within this timeline or continuum of individualistic and cultural beliefs.</w:t>
      </w:r>
    </w:p>
    <w:p>
      <w:pPr>
        <w:spacing w:after="110"/>
      </w:pPr>
      <w:r>
        <w:rPr>
          <w:color w:val="5A5A71"/>
          <w:sz w:val="3.6mm"/>
          <w:szCs w:val="3.6mm"/>
          <w:rFonts w:ascii="Segoe UI" w:cs="Segoe UI" w:eastAsia="Segoe UI" w:hAnsi="Segoe UI"/>
        </w:rPr>
        <w:br/>
        <w:t xml:space="preserve">7:19</w:t>
      </w:r>
      <w:r>
        <w:rPr>
          <w:color w:val="232330"/>
          <w:sz w:val="3.6mm"/>
          <w:szCs w:val="3.6mm"/>
          <w:rFonts w:ascii="Segoe UI" w:cs="Segoe UI" w:eastAsia="Segoe UI" w:hAnsi="Segoe UI"/>
        </w:rPr>
        <w:br/>
        <w:t xml:space="preserve">And there are also within cultural differences, but that's a whole different video.</w:t>
      </w:r>
    </w:p>
    <w:p>
      <w:pPr>
        <w:spacing w:after="110"/>
      </w:pPr>
      <w:r>
        <w:rPr>
          <w:color w:val="5A5A71"/>
          <w:sz w:val="3.6mm"/>
          <w:szCs w:val="3.6mm"/>
          <w:rFonts w:ascii="Segoe UI" w:cs="Segoe UI" w:eastAsia="Segoe UI" w:hAnsi="Segoe UI"/>
        </w:rPr>
        <w:br/>
        <w:t xml:space="preserve">7:26</w:t>
      </w:r>
      <w:r>
        <w:rPr>
          <w:color w:val="232330"/>
          <w:sz w:val="3.6mm"/>
          <w:szCs w:val="3.6mm"/>
          <w:rFonts w:ascii="Segoe UI" w:cs="Segoe UI" w:eastAsia="Segoe UI" w:hAnsi="Segoe UI"/>
        </w:rPr>
        <w:br/>
        <w:t xml:space="preserve">My goal here is to describe why Doctor Ackman and colleagues believe that culture could influence emotions, leading to the discrepancy that that not 100% agreement.</w:t>
      </w:r>
    </w:p>
    <w:p>
      <w:pPr>
        <w:spacing w:after="110"/>
      </w:pPr>
      <w:r>
        <w:rPr>
          <w:color w:val="5A5A71"/>
          <w:sz w:val="3.6mm"/>
          <w:szCs w:val="3.6mm"/>
          <w:rFonts w:ascii="Segoe UI" w:cs="Segoe UI" w:eastAsia="Segoe UI" w:hAnsi="Segoe UI"/>
        </w:rPr>
        <w:br/>
        <w:t xml:space="preserve">7:40</w:t>
      </w:r>
      <w:r>
        <w:rPr>
          <w:color w:val="232330"/>
          <w:sz w:val="3.6mm"/>
          <w:szCs w:val="3.6mm"/>
          <w:rFonts w:ascii="Segoe UI" w:cs="Segoe UI" w:eastAsia="Segoe UI" w:hAnsi="Segoe UI"/>
        </w:rPr>
        <w:br/>
        <w:t xml:space="preserve">The key take away Culture differentially encourages or reinforces certain behaviours depending on the context or the situation, which results in different patterns of responding, including emotional responding, emotional expressions.</w:t>
      </w:r>
    </w:p>
    <w:p>
      <w:pPr>
        <w:spacing w:after="110"/>
      </w:pPr>
      <w:r>
        <w:rPr>
          <w:color w:val="5A5A71"/>
          <w:sz w:val="3.6mm"/>
          <w:szCs w:val="3.6mm"/>
          <w:rFonts w:ascii="Segoe UI" w:cs="Segoe UI" w:eastAsia="Segoe UI" w:hAnsi="Segoe UI"/>
        </w:rPr>
        <w:br/>
        <w:t xml:space="preserve">7:59</w:t>
      </w:r>
      <w:r>
        <w:rPr>
          <w:color w:val="232330"/>
          <w:sz w:val="3.6mm"/>
          <w:szCs w:val="3.6mm"/>
          <w:rFonts w:ascii="Segoe UI" w:cs="Segoe UI" w:eastAsia="Segoe UI" w:hAnsi="Segoe UI"/>
        </w:rPr>
        <w:br/>
        <w:t xml:space="preserve">There are differences in the understanding the knowledge about emotions and the way to manage emotions.</w:t>
      </w:r>
    </w:p>
    <w:p>
      <w:pPr>
        <w:spacing w:after="110"/>
      </w:pPr>
      <w:r>
        <w:rPr>
          <w:color w:val="5A5A71"/>
          <w:sz w:val="3.6mm"/>
          <w:szCs w:val="3.6mm"/>
          <w:rFonts w:ascii="Segoe UI" w:cs="Segoe UI" w:eastAsia="Segoe UI" w:hAnsi="Segoe UI"/>
        </w:rPr>
        <w:br/>
        <w:t xml:space="preserve">8:09</w:t>
      </w:r>
      <w:r>
        <w:rPr>
          <w:color w:val="232330"/>
          <w:sz w:val="3.6mm"/>
          <w:szCs w:val="3.6mm"/>
          <w:rFonts w:ascii="Segoe UI" w:cs="Segoe UI" w:eastAsia="Segoe UI" w:hAnsi="Segoe UI"/>
        </w:rPr>
        <w:br/>
        <w:t xml:space="preserve">Culture or society provides us with the knowledge and information about what is considered acceptable and how to manage and control emotions based on those societal norms.</w:t>
      </w:r>
    </w:p>
    <w:p>
      <w:pPr>
        <w:spacing w:after="110"/>
      </w:pPr>
      <w:r>
        <w:rPr>
          <w:color w:val="5A5A71"/>
          <w:sz w:val="3.6mm"/>
          <w:szCs w:val="3.6mm"/>
          <w:rFonts w:ascii="Segoe UI" w:cs="Segoe UI" w:eastAsia="Segoe UI" w:hAnsi="Segoe UI"/>
        </w:rPr>
        <w:br/>
        <w:t xml:space="preserve">8:23</w:t>
      </w:r>
      <w:r>
        <w:rPr>
          <w:color w:val="232330"/>
          <w:sz w:val="3.6mm"/>
          <w:szCs w:val="3.6mm"/>
          <w:rFonts w:ascii="Segoe UI" w:cs="Segoe UI" w:eastAsia="Segoe UI" w:hAnsi="Segoe UI"/>
        </w:rPr>
        <w:br/>
        <w:t xml:space="preserve">Cultures tend to have display rules.</w:t>
      </w:r>
    </w:p>
    <w:p>
      <w:pPr>
        <w:spacing w:after="110"/>
      </w:pPr>
      <w:r>
        <w:rPr>
          <w:color w:val="5A5A71"/>
          <w:sz w:val="3.6mm"/>
          <w:szCs w:val="3.6mm"/>
          <w:rFonts w:ascii="Segoe UI" w:cs="Segoe UI" w:eastAsia="Segoe UI" w:hAnsi="Segoe UI"/>
        </w:rPr>
        <w:br/>
        <w:t xml:space="preserve">8:26</w:t>
      </w:r>
      <w:r>
        <w:rPr>
          <w:color w:val="232330"/>
          <w:sz w:val="3.6mm"/>
          <w:szCs w:val="3.6mm"/>
          <w:rFonts w:ascii="Segoe UI" w:cs="Segoe UI" w:eastAsia="Segoe UI" w:hAnsi="Segoe UI"/>
        </w:rPr>
        <w:br/>
        <w:t xml:space="preserve">These are learned social conventions that specify what emotional expressions are specific to certain contexts.</w:t>
      </w:r>
    </w:p>
    <w:p>
      <w:pPr>
        <w:spacing w:after="110"/>
      </w:pPr>
      <w:r>
        <w:rPr>
          <w:color w:val="5A5A71"/>
          <w:sz w:val="3.6mm"/>
          <w:szCs w:val="3.6mm"/>
          <w:rFonts w:ascii="Segoe UI" w:cs="Segoe UI" w:eastAsia="Segoe UI" w:hAnsi="Segoe UI"/>
        </w:rPr>
        <w:br/>
        <w:t xml:space="preserve">8:35</w:t>
      </w:r>
      <w:r>
        <w:rPr>
          <w:color w:val="232330"/>
          <w:sz w:val="3.6mm"/>
          <w:szCs w:val="3.6mm"/>
          <w:rFonts w:ascii="Segoe UI" w:cs="Segoe UI" w:eastAsia="Segoe UI" w:hAnsi="Segoe UI"/>
        </w:rPr>
        <w:br/>
        <w:t xml:space="preserve">They're like scripts or cognitive schemas, informative of social norms and conventions that we often refer to, to know how to behave, know how to express our emotion across contacts.</w:t>
      </w:r>
    </w:p>
    <w:p>
      <w:pPr>
        <w:spacing w:after="110"/>
      </w:pPr>
      <w:r>
        <w:rPr>
          <w:color w:val="5A5A71"/>
          <w:sz w:val="3.6mm"/>
          <w:szCs w:val="3.6mm"/>
          <w:rFonts w:ascii="Segoe UI" w:cs="Segoe UI" w:eastAsia="Segoe UI" w:hAnsi="Segoe UI"/>
        </w:rPr>
        <w:br/>
        <w:t xml:space="preserve">8:52</w:t>
      </w:r>
      <w:r>
        <w:rPr>
          <w:color w:val="232330"/>
          <w:sz w:val="3.6mm"/>
          <w:szCs w:val="3.6mm"/>
          <w:rFonts w:ascii="Segoe UI" w:cs="Segoe UI" w:eastAsia="Segoe UI" w:hAnsi="Segoe UI"/>
        </w:rPr>
        <w:br/>
        <w:t xml:space="preserve">Think about display rules as rules that dictate how universal emotional expressions, these six basic emotions should be modified, especially according to social situations.</w:t>
      </w:r>
    </w:p>
    <w:p>
      <w:pPr>
        <w:spacing w:after="110"/>
      </w:pPr>
      <w:r>
        <w:rPr>
          <w:color w:val="5A5A71"/>
          <w:sz w:val="3.6mm"/>
          <w:szCs w:val="3.6mm"/>
          <w:rFonts w:ascii="Segoe UI" w:cs="Segoe UI" w:eastAsia="Segoe UI" w:hAnsi="Segoe UI"/>
        </w:rPr>
        <w:br/>
        <w:t xml:space="preserve">9:06</w:t>
      </w:r>
      <w:r>
        <w:rPr>
          <w:color w:val="232330"/>
          <w:sz w:val="3.6mm"/>
          <w:szCs w:val="3.6mm"/>
          <w:rFonts w:ascii="Segoe UI" w:cs="Segoe UI" w:eastAsia="Segoe UI" w:hAnsi="Segoe UI"/>
        </w:rPr>
        <w:br/>
        <w:t xml:space="preserve">Say social situations because I want to direct your attention to the results of this study by Ekman again, that examine American and Japanese participants while watching a highly visceral film meant to induce disgust.</w:t>
      </w:r>
    </w:p>
    <w:p>
      <w:pPr>
        <w:spacing w:after="110"/>
      </w:pPr>
      <w:r>
        <w:rPr>
          <w:color w:val="5A5A71"/>
          <w:sz w:val="3.6mm"/>
          <w:szCs w:val="3.6mm"/>
          <w:rFonts w:ascii="Segoe UI" w:cs="Segoe UI" w:eastAsia="Segoe UI" w:hAnsi="Segoe UI"/>
        </w:rPr>
        <w:br/>
        <w:t xml:space="preserve">9:23</w:t>
      </w:r>
      <w:r>
        <w:rPr>
          <w:color w:val="232330"/>
          <w:sz w:val="3.6mm"/>
          <w:szCs w:val="3.6mm"/>
          <w:rFonts w:ascii="Segoe UI" w:cs="Segoe UI" w:eastAsia="Segoe UI" w:hAnsi="Segoe UI"/>
        </w:rPr>
        <w:br/>
        <w:t xml:space="preserve">And this was done across two different conditions.</w:t>
      </w:r>
    </w:p>
    <w:p>
      <w:pPr>
        <w:spacing w:after="110"/>
      </w:pPr>
      <w:r>
        <w:rPr>
          <w:color w:val="5A5A71"/>
          <w:sz w:val="3.6mm"/>
          <w:szCs w:val="3.6mm"/>
          <w:rFonts w:ascii="Segoe UI" w:cs="Segoe UI" w:eastAsia="Segoe UI" w:hAnsi="Segoe UI"/>
        </w:rPr>
        <w:br/>
        <w:t xml:space="preserve">9:27</w:t>
      </w:r>
      <w:r>
        <w:rPr>
          <w:color w:val="232330"/>
          <w:sz w:val="3.6mm"/>
          <w:szCs w:val="3.6mm"/>
          <w:rFonts w:ascii="Segoe UI" w:cs="Segoe UI" w:eastAsia="Segoe UI" w:hAnsi="Segoe UI"/>
        </w:rPr>
        <w:br/>
        <w:t xml:space="preserve">So participants either watch the visceral film alone, so no one else in the room, or with an experimenter in the room, a stranger in the room.</w:t>
      </w:r>
    </w:p>
    <w:p>
      <w:pPr>
        <w:spacing w:after="110"/>
      </w:pPr>
      <w:r>
        <w:rPr>
          <w:color w:val="5A5A71"/>
          <w:sz w:val="3.6mm"/>
          <w:szCs w:val="3.6mm"/>
          <w:rFonts w:ascii="Segoe UI" w:cs="Segoe UI" w:eastAsia="Segoe UI" w:hAnsi="Segoe UI"/>
        </w:rPr>
        <w:br/>
        <w:t xml:space="preserve">9:39</w:t>
      </w:r>
      <w:r>
        <w:rPr>
          <w:color w:val="232330"/>
          <w:sz w:val="3.6mm"/>
          <w:szCs w:val="3.6mm"/>
          <w:rFonts w:ascii="Segoe UI" w:cs="Segoe UI" w:eastAsia="Segoe UI" w:hAnsi="Segoe UI"/>
        </w:rPr>
        <w:br/>
        <w:t xml:space="preserve">Note the results in the table.</w:t>
      </w:r>
    </w:p>
    <w:p>
      <w:pPr>
        <w:spacing w:after="110"/>
      </w:pPr>
      <w:r>
        <w:rPr>
          <w:color w:val="5A5A71"/>
          <w:sz w:val="3.6mm"/>
          <w:szCs w:val="3.6mm"/>
          <w:rFonts w:ascii="Segoe UI" w:cs="Segoe UI" w:eastAsia="Segoe UI" w:hAnsi="Segoe UI"/>
        </w:rPr>
        <w:br/>
        <w:t xml:space="preserve">9:42</w:t>
      </w:r>
      <w:r>
        <w:rPr>
          <w:color w:val="232330"/>
          <w:sz w:val="3.6mm"/>
          <w:szCs w:val="3.6mm"/>
          <w:rFonts w:ascii="Segoe UI" w:cs="Segoe UI" w:eastAsia="Segoe UI" w:hAnsi="Segoe UI"/>
        </w:rPr>
        <w:br/>
        <w:t xml:space="preserve">Americans show disgust regardless if they were alone or with experimenters.</w:t>
      </w:r>
    </w:p>
    <w:p>
      <w:pPr>
        <w:spacing w:after="110"/>
      </w:pPr>
      <w:r>
        <w:rPr>
          <w:color w:val="5A5A71"/>
          <w:sz w:val="3.6mm"/>
          <w:szCs w:val="3.6mm"/>
          <w:rFonts w:ascii="Segoe UI" w:cs="Segoe UI" w:eastAsia="Segoe UI" w:hAnsi="Segoe UI"/>
        </w:rPr>
        <w:br/>
        <w:t xml:space="preserve">9:48</w:t>
      </w:r>
      <w:r>
        <w:rPr>
          <w:color w:val="232330"/>
          <w:sz w:val="3.6mm"/>
          <w:szCs w:val="3.6mm"/>
          <w:rFonts w:ascii="Segoe UI" w:cs="Segoe UI" w:eastAsia="Segoe UI" w:hAnsi="Segoe UI"/>
        </w:rPr>
        <w:br/>
        <w:t xml:space="preserve">American in the US more individualistic and the emphasis is on free expression of emotion.</w:t>
      </w:r>
    </w:p>
    <w:p>
      <w:pPr>
        <w:spacing w:after="110"/>
      </w:pPr>
      <w:r>
        <w:rPr>
          <w:color w:val="5A5A71"/>
          <w:sz w:val="3.6mm"/>
          <w:szCs w:val="3.6mm"/>
          <w:rFonts w:ascii="Segoe UI" w:cs="Segoe UI" w:eastAsia="Segoe UI" w:hAnsi="Segoe UI"/>
        </w:rPr>
        <w:br/>
        <w:t xml:space="preserve">9:56</w:t>
      </w:r>
      <w:r>
        <w:rPr>
          <w:color w:val="232330"/>
          <w:sz w:val="3.6mm"/>
          <w:szCs w:val="3.6mm"/>
          <w:rFonts w:ascii="Segoe UI" w:cs="Segoe UI" w:eastAsia="Segoe UI" w:hAnsi="Segoe UI"/>
        </w:rPr>
        <w:br/>
        <w:t xml:space="preserve">However, researchers found something quite unique when examining Japanese participants across the two conditions.</w:t>
      </w:r>
    </w:p>
    <w:p>
      <w:pPr>
        <w:spacing w:after="110"/>
      </w:pPr>
      <w:r>
        <w:rPr>
          <w:color w:val="5A5A71"/>
          <w:sz w:val="3.6mm"/>
          <w:szCs w:val="3.6mm"/>
          <w:rFonts w:ascii="Segoe UI" w:cs="Segoe UI" w:eastAsia="Segoe UI" w:hAnsi="Segoe UI"/>
        </w:rPr>
        <w:br/>
        <w:t xml:space="preserve">10:05</w:t>
      </w:r>
      <w:r>
        <w:rPr>
          <w:color w:val="232330"/>
          <w:sz w:val="3.6mm"/>
          <w:szCs w:val="3.6mm"/>
          <w:rFonts w:ascii="Segoe UI" w:cs="Segoe UI" w:eastAsia="Segoe UI" w:hAnsi="Segoe UI"/>
        </w:rPr>
        <w:br/>
        <w:t xml:space="preserve">Japanese participants show disgust while they were alone.</w:t>
      </w:r>
    </w:p>
    <w:p>
      <w:pPr>
        <w:spacing w:after="110"/>
      </w:pPr>
      <w:r>
        <w:rPr>
          <w:color w:val="5A5A71"/>
          <w:sz w:val="3.6mm"/>
          <w:szCs w:val="3.6mm"/>
          <w:rFonts w:ascii="Segoe UI" w:cs="Segoe UI" w:eastAsia="Segoe UI" w:hAnsi="Segoe UI"/>
        </w:rPr>
        <w:br/>
        <w:t xml:space="preserve">10:08</w:t>
      </w:r>
      <w:r>
        <w:rPr>
          <w:color w:val="232330"/>
          <w:sz w:val="3.6mm"/>
          <w:szCs w:val="3.6mm"/>
          <w:rFonts w:ascii="Segoe UI" w:cs="Segoe UI" w:eastAsia="Segoe UI" w:hAnsi="Segoe UI"/>
        </w:rPr>
        <w:br/>
        <w:t xml:space="preserve">However, when there was an experimenter in the room, they tended to smile.</w:t>
      </w:r>
    </w:p>
    <w:p>
      <w:pPr>
        <w:spacing w:after="110"/>
      </w:pPr>
      <w:r>
        <w:rPr>
          <w:color w:val="5A5A71"/>
          <w:sz w:val="3.6mm"/>
          <w:szCs w:val="3.6mm"/>
          <w:rFonts w:ascii="Segoe UI" w:cs="Segoe UI" w:eastAsia="Segoe UI" w:hAnsi="Segoe UI"/>
        </w:rPr>
        <w:br/>
        <w:t xml:space="preserve">10:14</w:t>
      </w:r>
      <w:r>
        <w:rPr>
          <w:color w:val="232330"/>
          <w:sz w:val="3.6mm"/>
          <w:szCs w:val="3.6mm"/>
          <w:rFonts w:ascii="Segoe UI" w:cs="Segoe UI" w:eastAsia="Segoe UI" w:hAnsi="Segoe UI"/>
        </w:rPr>
        <w:br/>
        <w:t xml:space="preserve">Japan tends to be a more collectivist culture and remember that the emphasis is on social harmony, so think about the smile to keep the peace.</w:t>
      </w:r>
    </w:p>
    <w:p>
      <w:pPr>
        <w:spacing w:after="110"/>
      </w:pPr>
      <w:r>
        <w:rPr>
          <w:color w:val="5A5A71"/>
          <w:sz w:val="3.6mm"/>
          <w:szCs w:val="3.6mm"/>
          <w:rFonts w:ascii="Segoe UI" w:cs="Segoe UI" w:eastAsia="Segoe UI" w:hAnsi="Segoe UI"/>
        </w:rPr>
        <w:br/>
        <w:t xml:space="preserve">10:27</w:t>
      </w:r>
      <w:r>
        <w:rPr>
          <w:color w:val="232330"/>
          <w:sz w:val="3.6mm"/>
          <w:szCs w:val="3.6mm"/>
          <w:rFonts w:ascii="Segoe UI" w:cs="Segoe UI" w:eastAsia="Segoe UI" w:hAnsi="Segoe UI"/>
        </w:rPr>
        <w:br/>
        <w:t xml:space="preserve">They smiled instead of showing their true emotional feelings.</w:t>
      </w:r>
    </w:p>
    <w:p>
      <w:pPr>
        <w:spacing w:after="110"/>
      </w:pPr>
      <w:r>
        <w:rPr>
          <w:color w:val="5A5A71"/>
          <w:sz w:val="3.6mm"/>
          <w:szCs w:val="3.6mm"/>
          <w:rFonts w:ascii="Segoe UI" w:cs="Segoe UI" w:eastAsia="Segoe UI" w:hAnsi="Segoe UI"/>
        </w:rPr>
        <w:br/>
        <w:t xml:space="preserve">10:35</w:t>
      </w:r>
      <w:r>
        <w:rPr>
          <w:color w:val="232330"/>
          <w:sz w:val="3.6mm"/>
          <w:szCs w:val="3.6mm"/>
          <w:rFonts w:ascii="Segoe UI" w:cs="Segoe UI" w:eastAsia="Segoe UI" w:hAnsi="Segoe UI"/>
        </w:rPr>
        <w:br/>
        <w:t xml:space="preserve">So display rules could explain how cultural differences may conceal the universal effects of the basic 6 emotions expressions.</w:t>
      </w:r>
    </w:p>
    <w:p>
      <w:pPr>
        <w:spacing w:after="110"/>
      </w:pPr>
      <w:r>
        <w:rPr>
          <w:color w:val="5A5A71"/>
          <w:sz w:val="3.6mm"/>
          <w:szCs w:val="3.6mm"/>
          <w:rFonts w:ascii="Segoe UI" w:cs="Segoe UI" w:eastAsia="Segoe UI" w:hAnsi="Segoe UI"/>
        </w:rPr>
        <w:br/>
        <w:t xml:space="preserve">11:05</w:t>
      </w:r>
      <w:r>
        <w:rPr>
          <w:color w:val="232330"/>
          <w:sz w:val="3.6mm"/>
          <w:szCs w:val="3.6mm"/>
          <w:rFonts w:ascii="Segoe UI" w:cs="Segoe UI" w:eastAsia="Segoe UI" w:hAnsi="Segoe UI"/>
        </w:rPr>
        <w:br/>
        <w:t xml:space="preserve">Does all evidence support universal emotions and the basic emotions approach?</w:t>
      </w:r>
    </w:p>
    <w:p>
      <w:pPr>
        <w:spacing w:after="110"/>
      </w:pPr>
      <w:r>
        <w:rPr>
          <w:color w:val="5A5A71"/>
          <w:sz w:val="3.6mm"/>
          <w:szCs w:val="3.6mm"/>
          <w:rFonts w:ascii="Segoe UI" w:cs="Segoe UI" w:eastAsia="Segoe UI" w:hAnsi="Segoe UI"/>
        </w:rPr>
        <w:br/>
        <w:t xml:space="preserve">11:13</w:t>
      </w:r>
      <w:r>
        <w:rPr>
          <w:color w:val="232330"/>
          <w:sz w:val="3.6mm"/>
          <w:szCs w:val="3.6mm"/>
          <w:rFonts w:ascii="Segoe UI" w:cs="Segoe UI" w:eastAsia="Segoe UI" w:hAnsi="Segoe UI"/>
        </w:rPr>
        <w:br/>
        <w:t xml:space="preserve">No.</w:t>
      </w:r>
    </w:p>
    <w:p>
      <w:pPr>
        <w:spacing w:after="110"/>
      </w:pPr>
      <w:r>
        <w:rPr>
          <w:color w:val="5A5A71"/>
          <w:sz w:val="3.6mm"/>
          <w:szCs w:val="3.6mm"/>
          <w:rFonts w:ascii="Segoe UI" w:cs="Segoe UI" w:eastAsia="Segoe UI" w:hAnsi="Segoe UI"/>
        </w:rPr>
        <w:br/>
        <w:t xml:space="preserve">11:14</w:t>
      </w:r>
      <w:r>
        <w:rPr>
          <w:color w:val="232330"/>
          <w:sz w:val="3.6mm"/>
          <w:szCs w:val="3.6mm"/>
          <w:rFonts w:ascii="Segoe UI" w:cs="Segoe UI" w:eastAsia="Segoe UI" w:hAnsi="Segoe UI"/>
        </w:rPr>
        <w:br/>
        <w:t xml:space="preserve">Are there other approaches or theories to explain and understand emotions?</w:t>
      </w:r>
    </w:p>
    <w:p>
      <w:pPr>
        <w:spacing w:after="110"/>
      </w:pPr>
      <w:r>
        <w:rPr>
          <w:color w:val="5A5A71"/>
          <w:sz w:val="3.6mm"/>
          <w:szCs w:val="3.6mm"/>
          <w:rFonts w:ascii="Segoe UI" w:cs="Segoe UI" w:eastAsia="Segoe UI" w:hAnsi="Segoe UI"/>
        </w:rPr>
        <w:br/>
        <w:t xml:space="preserve">11:19</w:t>
      </w:r>
      <w:r>
        <w:rPr>
          <w:color w:val="232330"/>
          <w:sz w:val="3.6mm"/>
          <w:szCs w:val="3.6mm"/>
          <w:rFonts w:ascii="Segoe UI" w:cs="Segoe UI" w:eastAsia="Segoe UI" w:hAnsi="Segoe UI"/>
        </w:rPr>
        <w:br/>
        <w:t xml:space="preserve">Absolutely.</w:t>
      </w:r>
    </w:p>
    <w:p>
      <w:pPr>
        <w:spacing w:after="110"/>
      </w:pPr>
      <w:r>
        <w:rPr>
          <w:color w:val="5A5A71"/>
          <w:sz w:val="3.6mm"/>
          <w:szCs w:val="3.6mm"/>
          <w:rFonts w:ascii="Segoe UI" w:cs="Segoe UI" w:eastAsia="Segoe UI" w:hAnsi="Segoe UI"/>
        </w:rPr>
        <w:br/>
        <w:t xml:space="preserve">11:22</w:t>
      </w:r>
      <w:r>
        <w:rPr>
          <w:color w:val="232330"/>
          <w:sz w:val="3.6mm"/>
          <w:szCs w:val="3.6mm"/>
          <w:rFonts w:ascii="Segoe UI" w:cs="Segoe UI" w:eastAsia="Segoe UI" w:hAnsi="Segoe UI"/>
        </w:rPr>
        <w:br/>
        <w:t xml:space="preserve">To chapter 3 to learn more about emotions as well as different theories that try to explain emotions and also reviews the role of appraisals and how emotions serve as motives for our behaviours.</w:t>
      </w:r>
    </w:p>
    <w:p>
      <w:pPr>
        <w:spacing w:after="110"/>
      </w:pPr>
      <w:r>
        <w:rPr>
          <w:color w:val="5A5A71"/>
          <w:sz w:val="3.6mm"/>
          <w:szCs w:val="3.6mm"/>
          <w:rFonts w:ascii="Segoe UI" w:cs="Segoe UI" w:eastAsia="Segoe UI" w:hAnsi="Segoe UI"/>
        </w:rPr>
        <w:br/>
        <w:t xml:space="preserve">11:40</w:t>
      </w:r>
      <w:r>
        <w:rPr>
          <w:color w:val="232330"/>
          <w:sz w:val="3.6mm"/>
          <w:szCs w:val="3.6mm"/>
          <w:rFonts w:ascii="Segoe UI" w:cs="Segoe UI" w:eastAsia="Segoe UI" w:hAnsi="Segoe UI"/>
        </w:rPr>
        <w:br/>
        <w:t xml:space="preserve">Thank you and I'll see you next time.</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otnotes" Target="footnotes.xml"/><Relationship Id="rId7"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comments" Target="comments.xml"/><Relationship Id="rId4" Type="http://schemas.openxmlformats.org/officeDocument/2006/relationships/settings" Target="settings.xml"/></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43DE67C22F4940BBE9D170DAE04CAF" ma:contentTypeVersion="18" ma:contentTypeDescription="Create a new document." ma:contentTypeScope="" ma:versionID="50b3c8d461ed132ee39070c7dbf0b0ed">
  <xsd:schema xmlns:xsd="http://www.w3.org/2001/XMLSchema" xmlns:xs="http://www.w3.org/2001/XMLSchema" xmlns:p="http://schemas.microsoft.com/office/2006/metadata/properties" xmlns:ns2="758b23b8-80ab-4871-af94-265c2a70562d" xmlns:ns3="94d707cb-8288-4c59-8fe9-a457835741f6" targetNamespace="http://schemas.microsoft.com/office/2006/metadata/properties" ma:root="true" ma:fieldsID="2f3ebda7f9c4e1b852dc052020f98b93" ns2:_="" ns3:_="">
    <xsd:import namespace="758b23b8-80ab-4871-af94-265c2a70562d"/>
    <xsd:import namespace="94d707cb-8288-4c59-8fe9-a457835741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b23b8-80ab-4871-af94-265c2a70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707cb-8288-4c59-8fe9-a457835741f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ad51846-cd3e-44b1-a42e-8df071718a87}" ma:internalName="TaxCatchAll" ma:showField="CatchAllData" ma:web="94d707cb-8288-4c59-8fe9-a45783574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8b23b8-80ab-4871-af94-265c2a70562d">
      <Terms xmlns="http://schemas.microsoft.com/office/infopath/2007/PartnerControls"/>
    </lcf76f155ced4ddcb4097134ff3c332f>
    <TaxCatchAll xmlns="94d707cb-8288-4c59-8fe9-a457835741f6" xsi:nil="true"/>
  </documentManagement>
</p:properties>
</file>

<file path=customXml/itemProps1.xml><?xml version="1.0" encoding="utf-8"?>
<ds:datastoreItem xmlns:ds="http://schemas.openxmlformats.org/officeDocument/2006/customXml" ds:itemID="{A5DEC942-8476-460A-847C-1CEF4C43E71D}"/>
</file>

<file path=customXml/itemProps2.xml><?xml version="1.0" encoding="utf-8"?>
<ds:datastoreItem xmlns:ds="http://schemas.openxmlformats.org/officeDocument/2006/customXml" ds:itemID="{3E8D0B0A-ECF8-46BD-9DFF-F692BCC12286}"/>
</file>

<file path=customXml/itemProps3.xml><?xml version="1.0" encoding="utf-8"?>
<ds:datastoreItem xmlns:ds="http://schemas.openxmlformats.org/officeDocument/2006/customXml" ds:itemID="{F3067A32-C850-4341-8699-7A8D9C0083AD}"/>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2026-07-23T09:59:21Z</dcterms:created>
  <dcterms:modified xsi:type="dcterms:W3CDTF">2026-07-23T09:59:21Z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0x0101006B43DE67C22F4940BBE9D170DAE04CAF</vt:lpwstr>
  </property>
</Properties>
</file>