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E444"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1</w:t>
      </w:r>
    </w:p>
    <w:p w14:paraId="23EDCDD6"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00:00:08,480 --&gt; 00:00:09,760</w:t>
      </w:r>
    </w:p>
    <w:p w14:paraId="74FE4901"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I'm Elizabeth Dowling.</w:t>
      </w:r>
    </w:p>
    <w:p w14:paraId="5A43A964" w14:textId="77777777" w:rsidR="00F739F9" w:rsidRPr="00D65227" w:rsidRDefault="00F739F9" w:rsidP="00D65227">
      <w:pPr>
        <w:pStyle w:val="PlainText"/>
        <w:rPr>
          <w:rFonts w:ascii="Courier New" w:hAnsi="Courier New" w:cs="Courier New"/>
        </w:rPr>
      </w:pPr>
    </w:p>
    <w:p w14:paraId="70C64F3F"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2</w:t>
      </w:r>
    </w:p>
    <w:p w14:paraId="02DB0FA3"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00:00:09,760 --&gt; 00:00:14,320</w:t>
      </w:r>
    </w:p>
    <w:p w14:paraId="28F39B7C"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I am the Deputy Director of the Institute of Applied Research and Youth Development at Tufts University.</w:t>
      </w:r>
    </w:p>
    <w:p w14:paraId="24A0B187" w14:textId="77777777" w:rsidR="00F739F9" w:rsidRPr="00D65227" w:rsidRDefault="00F739F9" w:rsidP="00D65227">
      <w:pPr>
        <w:pStyle w:val="PlainText"/>
        <w:rPr>
          <w:rFonts w:ascii="Courier New" w:hAnsi="Courier New" w:cs="Courier New"/>
        </w:rPr>
      </w:pPr>
    </w:p>
    <w:p w14:paraId="43C74B7B"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3</w:t>
      </w:r>
    </w:p>
    <w:p w14:paraId="4FA77371"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00:00:14,720 --&gt; 00:00:16,880</w:t>
      </w:r>
    </w:p>
    <w:p w14:paraId="66049402"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I'm also a research professor at Tufts.</w:t>
      </w:r>
    </w:p>
    <w:p w14:paraId="58AF0863" w14:textId="77777777" w:rsidR="00F739F9" w:rsidRPr="00D65227" w:rsidRDefault="00F739F9" w:rsidP="00D65227">
      <w:pPr>
        <w:pStyle w:val="PlainText"/>
        <w:rPr>
          <w:rFonts w:ascii="Courier New" w:hAnsi="Courier New" w:cs="Courier New"/>
        </w:rPr>
      </w:pPr>
    </w:p>
    <w:p w14:paraId="4DE19AE0"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4</w:t>
      </w:r>
    </w:p>
    <w:p w14:paraId="62FF6634"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00:00:17,440 --&gt; 00:00:21,760</w:t>
      </w:r>
    </w:p>
    <w:p w14:paraId="7B00C921"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I got my doctorate under Rich Lerner about 20 years ago.</w:t>
      </w:r>
    </w:p>
    <w:p w14:paraId="6830FAEF" w14:textId="77777777" w:rsidR="00F739F9" w:rsidRPr="00D65227" w:rsidRDefault="00F739F9" w:rsidP="00D65227">
      <w:pPr>
        <w:pStyle w:val="PlainText"/>
        <w:rPr>
          <w:rFonts w:ascii="Courier New" w:hAnsi="Courier New" w:cs="Courier New"/>
        </w:rPr>
      </w:pPr>
    </w:p>
    <w:p w14:paraId="3A179E15"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5</w:t>
      </w:r>
    </w:p>
    <w:p w14:paraId="37185DC0"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00:00:21,760 --&gt; 00:00:25,680</w:t>
      </w:r>
    </w:p>
    <w:p w14:paraId="3CD16B96"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I was the first doctoral student of his to graduate from Tufts.</w:t>
      </w:r>
    </w:p>
    <w:p w14:paraId="4919355B" w14:textId="77777777" w:rsidR="00F739F9" w:rsidRPr="00D65227" w:rsidRDefault="00F739F9" w:rsidP="00D65227">
      <w:pPr>
        <w:pStyle w:val="PlainText"/>
        <w:rPr>
          <w:rFonts w:ascii="Courier New" w:hAnsi="Courier New" w:cs="Courier New"/>
        </w:rPr>
      </w:pPr>
    </w:p>
    <w:p w14:paraId="6720B20F"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6</w:t>
      </w:r>
    </w:p>
    <w:p w14:paraId="6C5BC6A8"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00:00:26,400 --&gt; 00:00:34,960</w:t>
      </w:r>
    </w:p>
    <w:p w14:paraId="17E119BD"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And I am now back working in the lab as Deputy Director, and I've been back for about 11 years, helping to manage all of our research practice partnerships.</w:t>
      </w:r>
    </w:p>
    <w:p w14:paraId="31A52122" w14:textId="77777777" w:rsidR="00F739F9" w:rsidRPr="00D65227" w:rsidRDefault="00F739F9" w:rsidP="00D65227">
      <w:pPr>
        <w:pStyle w:val="PlainText"/>
        <w:rPr>
          <w:rFonts w:ascii="Courier New" w:hAnsi="Courier New" w:cs="Courier New"/>
        </w:rPr>
      </w:pPr>
    </w:p>
    <w:p w14:paraId="26F4D50B"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7</w:t>
      </w:r>
    </w:p>
    <w:p w14:paraId="199DC99C"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00:00:35,800 --&gt; 00:01:03,040</w:t>
      </w:r>
    </w:p>
    <w:p w14:paraId="554C2B81"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When I think about impact of concepts and theories on my own education and work, it is hard for me to disentangle concepts and theories from Rich himself because I've worked so closely with him for so many years and has certainly been trained as a scientist in the way he thinks, relational developmental systems theory and the PYD approach being the two strongest.</w:t>
      </w:r>
    </w:p>
    <w:p w14:paraId="662DD8CA" w14:textId="77777777" w:rsidR="00F739F9" w:rsidRPr="00D65227" w:rsidRDefault="00F739F9" w:rsidP="00D65227">
      <w:pPr>
        <w:pStyle w:val="PlainText"/>
        <w:rPr>
          <w:rFonts w:ascii="Courier New" w:hAnsi="Courier New" w:cs="Courier New"/>
        </w:rPr>
      </w:pPr>
    </w:p>
    <w:p w14:paraId="07E2B0ED"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8</w:t>
      </w:r>
    </w:p>
    <w:p w14:paraId="1EAA2B06"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00:01:03,360 --&gt; 00:01:05,360</w:t>
      </w:r>
    </w:p>
    <w:p w14:paraId="01413E21"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impacts on who I am as a scholar.</w:t>
      </w:r>
    </w:p>
    <w:p w14:paraId="3EF92D43" w14:textId="77777777" w:rsidR="00F739F9" w:rsidRPr="00D65227" w:rsidRDefault="00F739F9" w:rsidP="00D65227">
      <w:pPr>
        <w:pStyle w:val="PlainText"/>
        <w:rPr>
          <w:rFonts w:ascii="Courier New" w:hAnsi="Courier New" w:cs="Courier New"/>
        </w:rPr>
      </w:pPr>
    </w:p>
    <w:p w14:paraId="784A42CC"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9</w:t>
      </w:r>
    </w:p>
    <w:p w14:paraId="53F18126"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00:01:06,200 --&gt; 00:01:10,960</w:t>
      </w:r>
    </w:p>
    <w:p w14:paraId="72F45E27"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And there are many, many, many things I could say about both concepts and theories and Rich Lerner</w:t>
      </w:r>
    </w:p>
    <w:p w14:paraId="23CCE5B9" w14:textId="77777777" w:rsidR="00F739F9" w:rsidRPr="00D65227" w:rsidRDefault="00F739F9" w:rsidP="00D65227">
      <w:pPr>
        <w:pStyle w:val="PlainText"/>
        <w:rPr>
          <w:rFonts w:ascii="Courier New" w:hAnsi="Courier New" w:cs="Courier New"/>
        </w:rPr>
      </w:pPr>
    </w:p>
    <w:p w14:paraId="06959EE3"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10</w:t>
      </w:r>
    </w:p>
    <w:p w14:paraId="34FD122E"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00:01:11,760 --&gt; 00:01:13,760</w:t>
      </w:r>
    </w:p>
    <w:p w14:paraId="6BAF2C86"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And I know a lot of people are being asked to speak.</w:t>
      </w:r>
    </w:p>
    <w:p w14:paraId="3A4C0B43" w14:textId="77777777" w:rsidR="00F739F9" w:rsidRPr="00D65227" w:rsidRDefault="00F739F9" w:rsidP="00D65227">
      <w:pPr>
        <w:pStyle w:val="PlainText"/>
        <w:rPr>
          <w:rFonts w:ascii="Courier New" w:hAnsi="Courier New" w:cs="Courier New"/>
        </w:rPr>
      </w:pPr>
    </w:p>
    <w:p w14:paraId="1258E97A"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11</w:t>
      </w:r>
    </w:p>
    <w:p w14:paraId="7801A284"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00:01:13,760 --&gt; 00:01:30,960</w:t>
      </w:r>
    </w:p>
    <w:p w14:paraId="71C4A0CE"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So I think the one biggest lesson that I would add to that, and that has probably most deeply influenced me, and that is coming from both concepts and theories, which really is the most comprehensive book about human development that I have ever</w:t>
      </w:r>
    </w:p>
    <w:p w14:paraId="1F59EC9C" w14:textId="77777777" w:rsidR="00F739F9" w:rsidRPr="00D65227" w:rsidRDefault="00F739F9" w:rsidP="00D65227">
      <w:pPr>
        <w:pStyle w:val="PlainText"/>
        <w:rPr>
          <w:rFonts w:ascii="Courier New" w:hAnsi="Courier New" w:cs="Courier New"/>
        </w:rPr>
      </w:pPr>
    </w:p>
    <w:p w14:paraId="57D6D431"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12</w:t>
      </w:r>
    </w:p>
    <w:p w14:paraId="67974C7E"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00:01:32,400 --&gt; 00:01:58,640</w:t>
      </w:r>
    </w:p>
    <w:p w14:paraId="325E5ECF" w14:textId="77777777" w:rsidR="00F739F9" w:rsidRPr="00D65227" w:rsidRDefault="00F739F9" w:rsidP="00D65227">
      <w:pPr>
        <w:pStyle w:val="PlainText"/>
        <w:rPr>
          <w:rFonts w:ascii="Courier New" w:hAnsi="Courier New" w:cs="Courier New"/>
        </w:rPr>
      </w:pPr>
      <w:r w:rsidRPr="00D65227">
        <w:rPr>
          <w:rFonts w:ascii="Courier New" w:hAnsi="Courier New" w:cs="Courier New"/>
        </w:rPr>
        <w:lastRenderedPageBreak/>
        <w:t>been made aware of or read, but also Rich Lerner himself as a mentor and a scholar, would be the impact he and RDS and PYD have had on the field of developmental science in terms of understanding that diversity and equity matter.</w:t>
      </w:r>
    </w:p>
    <w:p w14:paraId="6967E74A" w14:textId="77777777" w:rsidR="00F739F9" w:rsidRPr="00D65227" w:rsidRDefault="00F739F9" w:rsidP="00D65227">
      <w:pPr>
        <w:pStyle w:val="PlainText"/>
        <w:rPr>
          <w:rFonts w:ascii="Courier New" w:hAnsi="Courier New" w:cs="Courier New"/>
        </w:rPr>
      </w:pPr>
    </w:p>
    <w:p w14:paraId="5220F5A5"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13</w:t>
      </w:r>
    </w:p>
    <w:p w14:paraId="557CAD22"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00:01:59,039 --&gt; 00:02:17,200</w:t>
      </w:r>
    </w:p>
    <w:p w14:paraId="2B0AC44C"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And that to truly understand how we can support the flourishing and positive development of young people or humans around the globe, we really need to understand, deeply understand context through the lens of the people themselves and not through a scientific lens.</w:t>
      </w:r>
    </w:p>
    <w:p w14:paraId="5719745F" w14:textId="77777777" w:rsidR="00F739F9" w:rsidRPr="00D65227" w:rsidRDefault="00F739F9" w:rsidP="00D65227">
      <w:pPr>
        <w:pStyle w:val="PlainText"/>
        <w:rPr>
          <w:rFonts w:ascii="Courier New" w:hAnsi="Courier New" w:cs="Courier New"/>
        </w:rPr>
      </w:pPr>
    </w:p>
    <w:p w14:paraId="06923569"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14</w:t>
      </w:r>
    </w:p>
    <w:p w14:paraId="3217A8E7"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00:02:18,120 --&gt; 00:02:28,480</w:t>
      </w:r>
    </w:p>
    <w:p w14:paraId="50B782C1"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And this is most particularly true when we are doing work in the majority world, where for many scientists that context is very different from the one there.</w:t>
      </w:r>
    </w:p>
    <w:p w14:paraId="2B2001FA" w14:textId="77777777" w:rsidR="00F739F9" w:rsidRPr="00D65227" w:rsidRDefault="00F739F9" w:rsidP="00D65227">
      <w:pPr>
        <w:pStyle w:val="PlainText"/>
        <w:rPr>
          <w:rFonts w:ascii="Courier New" w:hAnsi="Courier New" w:cs="Courier New"/>
        </w:rPr>
      </w:pPr>
    </w:p>
    <w:p w14:paraId="05F8A1D3"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15</w:t>
      </w:r>
    </w:p>
    <w:p w14:paraId="2E64D280"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00:02:29,520 --&gt; 00:02:31,600</w:t>
      </w:r>
    </w:p>
    <w:p w14:paraId="6CEC50D7"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they've grown up in and know.</w:t>
      </w:r>
    </w:p>
    <w:p w14:paraId="40E627DD" w14:textId="77777777" w:rsidR="00F739F9" w:rsidRPr="00D65227" w:rsidRDefault="00F739F9" w:rsidP="00D65227">
      <w:pPr>
        <w:pStyle w:val="PlainText"/>
        <w:rPr>
          <w:rFonts w:ascii="Courier New" w:hAnsi="Courier New" w:cs="Courier New"/>
        </w:rPr>
      </w:pPr>
    </w:p>
    <w:p w14:paraId="58942885"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16</w:t>
      </w:r>
    </w:p>
    <w:p w14:paraId="46E34AFC"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00:02:32,079 --&gt; 00:02:37,360</w:t>
      </w:r>
    </w:p>
    <w:p w14:paraId="18C08921"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So that would be, I think, the biggest impact this concepts and theories and which has had on me.</w:t>
      </w:r>
    </w:p>
    <w:p w14:paraId="2D5979D3" w14:textId="77777777" w:rsidR="00F739F9" w:rsidRPr="00D65227" w:rsidRDefault="00F739F9" w:rsidP="00D65227">
      <w:pPr>
        <w:pStyle w:val="PlainText"/>
        <w:rPr>
          <w:rFonts w:ascii="Courier New" w:hAnsi="Courier New" w:cs="Courier New"/>
        </w:rPr>
      </w:pPr>
    </w:p>
    <w:p w14:paraId="5CA36E64"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17</w:t>
      </w:r>
    </w:p>
    <w:p w14:paraId="04CECAE6"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00:02:37,680 --&gt; 00:02:51,160</w:t>
      </w:r>
    </w:p>
    <w:p w14:paraId="0C4A817F"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As a scientist, really as a human being, is the need to truly invest the time to understand the context and the role of context on human development.</w:t>
      </w:r>
    </w:p>
    <w:p w14:paraId="2156917F" w14:textId="77777777" w:rsidR="00F739F9" w:rsidRPr="00D65227" w:rsidRDefault="00F739F9" w:rsidP="00D65227">
      <w:pPr>
        <w:pStyle w:val="PlainText"/>
        <w:rPr>
          <w:rFonts w:ascii="Courier New" w:hAnsi="Courier New" w:cs="Courier New"/>
        </w:rPr>
      </w:pPr>
    </w:p>
    <w:p w14:paraId="11187CFF"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18</w:t>
      </w:r>
    </w:p>
    <w:p w14:paraId="737FFD87"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00:02:52,240 --&gt; 00:02:56,240</w:t>
      </w:r>
    </w:p>
    <w:p w14:paraId="102E1B68"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If we don't go about investing that time and understanding,</w:t>
      </w:r>
    </w:p>
    <w:p w14:paraId="53DE25E5" w14:textId="77777777" w:rsidR="00F739F9" w:rsidRPr="00D65227" w:rsidRDefault="00F739F9" w:rsidP="00D65227">
      <w:pPr>
        <w:pStyle w:val="PlainText"/>
        <w:rPr>
          <w:rFonts w:ascii="Courier New" w:hAnsi="Courier New" w:cs="Courier New"/>
        </w:rPr>
      </w:pPr>
    </w:p>
    <w:p w14:paraId="0C60961D"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19</w:t>
      </w:r>
    </w:p>
    <w:p w14:paraId="706B9ACB"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00:02:56,800 --&gt; 00:03:16,000</w:t>
      </w:r>
    </w:p>
    <w:p w14:paraId="6B1E49CA"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in understanding context, then not only do we miss truly understanding the lives of kids, but we are going to be ineffective in figuring out how to elevate the assets within a context that can help promote positive and healthy development.</w:t>
      </w:r>
    </w:p>
    <w:p w14:paraId="0401C7E4" w14:textId="77777777" w:rsidR="00F739F9" w:rsidRPr="00D65227" w:rsidRDefault="00F739F9" w:rsidP="00D65227">
      <w:pPr>
        <w:pStyle w:val="PlainText"/>
        <w:rPr>
          <w:rFonts w:ascii="Courier New" w:hAnsi="Courier New" w:cs="Courier New"/>
        </w:rPr>
      </w:pPr>
    </w:p>
    <w:p w14:paraId="535E32E5"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20</w:t>
      </w:r>
    </w:p>
    <w:p w14:paraId="5FD35674"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00:03:16,320 --&gt; 00:03:24,320</w:t>
      </w:r>
    </w:p>
    <w:p w14:paraId="49A8831F"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So I applaud Rich and Concepts and Theories for continuing to be committed to equity-based science.</w:t>
      </w:r>
    </w:p>
    <w:p w14:paraId="60BB1413" w14:textId="77777777" w:rsidR="00F739F9" w:rsidRPr="00D65227" w:rsidRDefault="00F739F9" w:rsidP="00D65227">
      <w:pPr>
        <w:pStyle w:val="PlainText"/>
        <w:rPr>
          <w:rFonts w:ascii="Courier New" w:hAnsi="Courier New" w:cs="Courier New"/>
        </w:rPr>
      </w:pPr>
    </w:p>
    <w:p w14:paraId="03FE189D"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21</w:t>
      </w:r>
    </w:p>
    <w:p w14:paraId="4602EE3D"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00:03:24,800 --&gt; 00:03:32,640</w:t>
      </w:r>
    </w:p>
    <w:p w14:paraId="797A84A1"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to decolonizing developmental science, to expanding what we know and need to learn and invest in.</w:t>
      </w:r>
    </w:p>
    <w:p w14:paraId="6C3F18F6" w14:textId="77777777" w:rsidR="00F739F9" w:rsidRPr="00D65227" w:rsidRDefault="00F739F9" w:rsidP="00D65227">
      <w:pPr>
        <w:pStyle w:val="PlainText"/>
        <w:rPr>
          <w:rFonts w:ascii="Courier New" w:hAnsi="Courier New" w:cs="Courier New"/>
        </w:rPr>
      </w:pPr>
    </w:p>
    <w:p w14:paraId="4BAD749A"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22</w:t>
      </w:r>
    </w:p>
    <w:p w14:paraId="585F0CB0"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00:03:32,880 --&gt; 00:03:42,960</w:t>
      </w:r>
    </w:p>
    <w:p w14:paraId="5176A67C" w14:textId="77777777" w:rsidR="00F739F9" w:rsidRPr="00D65227" w:rsidRDefault="00F739F9" w:rsidP="00D65227">
      <w:pPr>
        <w:pStyle w:val="PlainText"/>
        <w:rPr>
          <w:rFonts w:ascii="Courier New" w:hAnsi="Courier New" w:cs="Courier New"/>
        </w:rPr>
      </w:pPr>
      <w:r w:rsidRPr="00D65227">
        <w:rPr>
          <w:rFonts w:ascii="Courier New" w:hAnsi="Courier New" w:cs="Courier New"/>
        </w:rPr>
        <w:lastRenderedPageBreak/>
        <w:t>This is funders, scientists themselves, program practitioners, is understanding that the role of contacts and that dynamic relation for human development.</w:t>
      </w:r>
    </w:p>
    <w:p w14:paraId="4FDDC820" w14:textId="77777777" w:rsidR="00F739F9" w:rsidRPr="00D65227" w:rsidRDefault="00F739F9" w:rsidP="00D65227">
      <w:pPr>
        <w:pStyle w:val="PlainText"/>
        <w:rPr>
          <w:rFonts w:ascii="Courier New" w:hAnsi="Courier New" w:cs="Courier New"/>
        </w:rPr>
      </w:pPr>
    </w:p>
    <w:p w14:paraId="0A534EBE"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23</w:t>
      </w:r>
    </w:p>
    <w:p w14:paraId="39007DB4"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00:03:44,680 --&gt; 00:03:51,200</w:t>
      </w:r>
    </w:p>
    <w:p w14:paraId="62E34272"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and that human beings live in systems and are based in histories and contexts that are complex and diverse.</w:t>
      </w:r>
    </w:p>
    <w:p w14:paraId="43790A5F" w14:textId="77777777" w:rsidR="00F739F9" w:rsidRPr="00D65227" w:rsidRDefault="00F739F9" w:rsidP="00D65227">
      <w:pPr>
        <w:pStyle w:val="PlainText"/>
        <w:rPr>
          <w:rFonts w:ascii="Courier New" w:hAnsi="Courier New" w:cs="Courier New"/>
        </w:rPr>
      </w:pPr>
    </w:p>
    <w:p w14:paraId="158FBB20"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24</w:t>
      </w:r>
    </w:p>
    <w:p w14:paraId="460A8195"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00:03:51,200 --&gt; 00:03:55,600</w:t>
      </w:r>
    </w:p>
    <w:p w14:paraId="1C1A0B7F"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And part of our role is to understand that diversity as best we can.</w:t>
      </w:r>
    </w:p>
    <w:p w14:paraId="2E37BCDD" w14:textId="77777777" w:rsidR="00F739F9" w:rsidRPr="00D65227" w:rsidRDefault="00F739F9" w:rsidP="00D65227">
      <w:pPr>
        <w:pStyle w:val="PlainText"/>
        <w:rPr>
          <w:rFonts w:ascii="Courier New" w:hAnsi="Courier New" w:cs="Courier New"/>
        </w:rPr>
      </w:pPr>
    </w:p>
    <w:p w14:paraId="2B5526D4"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25</w:t>
      </w:r>
    </w:p>
    <w:p w14:paraId="7CBF63DC"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00:03:56,960 --&gt; 00:04:01,600</w:t>
      </w:r>
    </w:p>
    <w:p w14:paraId="5566EEC0"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So congratulations to another brilliant edition of concepts and theories.</w:t>
      </w:r>
    </w:p>
    <w:p w14:paraId="68E21117" w14:textId="77777777" w:rsidR="00F739F9" w:rsidRPr="00D65227" w:rsidRDefault="00F739F9" w:rsidP="00D65227">
      <w:pPr>
        <w:pStyle w:val="PlainText"/>
        <w:rPr>
          <w:rFonts w:ascii="Courier New" w:hAnsi="Courier New" w:cs="Courier New"/>
        </w:rPr>
      </w:pPr>
    </w:p>
    <w:p w14:paraId="43B69B49"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26</w:t>
      </w:r>
    </w:p>
    <w:p w14:paraId="4F7029FE"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00:04:01,840 --&gt; 00:04:11,600</w:t>
      </w:r>
    </w:p>
    <w:p w14:paraId="1D07D363"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May it continue to grow and prosper and to influence the minds and the passions and interests, not only of scholars around the world, but of</w:t>
      </w:r>
    </w:p>
    <w:p w14:paraId="504535D6" w14:textId="77777777" w:rsidR="00F739F9" w:rsidRPr="00D65227" w:rsidRDefault="00F739F9" w:rsidP="00D65227">
      <w:pPr>
        <w:pStyle w:val="PlainText"/>
        <w:rPr>
          <w:rFonts w:ascii="Courier New" w:hAnsi="Courier New" w:cs="Courier New"/>
        </w:rPr>
      </w:pPr>
    </w:p>
    <w:p w14:paraId="0A2F276A"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27</w:t>
      </w:r>
    </w:p>
    <w:p w14:paraId="4E07CAB9"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00:04:13,120 --&gt; 00:04:18,320</w:t>
      </w:r>
    </w:p>
    <w:p w14:paraId="1BF90469"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those who are engaged in research practice partnerships in the lives of human beings themselves.</w:t>
      </w:r>
    </w:p>
    <w:p w14:paraId="3B2AE485" w14:textId="77777777" w:rsidR="00F739F9" w:rsidRPr="00D65227" w:rsidRDefault="00F739F9" w:rsidP="00D65227">
      <w:pPr>
        <w:pStyle w:val="PlainText"/>
        <w:rPr>
          <w:rFonts w:ascii="Courier New" w:hAnsi="Courier New" w:cs="Courier New"/>
        </w:rPr>
      </w:pPr>
    </w:p>
    <w:p w14:paraId="778D9AE1"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28</w:t>
      </w:r>
    </w:p>
    <w:p w14:paraId="0E7B9E68"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00:04:19,279 --&gt; 00:04:20,160</w:t>
      </w:r>
    </w:p>
    <w:p w14:paraId="3778A837" w14:textId="77777777" w:rsidR="00F739F9" w:rsidRPr="00D65227" w:rsidRDefault="00F739F9" w:rsidP="00D65227">
      <w:pPr>
        <w:pStyle w:val="PlainText"/>
        <w:rPr>
          <w:rFonts w:ascii="Courier New" w:hAnsi="Courier New" w:cs="Courier New"/>
        </w:rPr>
      </w:pPr>
      <w:r w:rsidRPr="00D65227">
        <w:rPr>
          <w:rFonts w:ascii="Courier New" w:hAnsi="Courier New" w:cs="Courier New"/>
        </w:rPr>
        <w:t>Well done, Rich.</w:t>
      </w:r>
    </w:p>
    <w:p w14:paraId="2ADA14CF" w14:textId="77777777" w:rsidR="00F739F9" w:rsidRPr="00D65227" w:rsidRDefault="00F739F9" w:rsidP="00D65227">
      <w:pPr>
        <w:pStyle w:val="PlainText"/>
        <w:rPr>
          <w:rFonts w:ascii="Courier New" w:hAnsi="Courier New" w:cs="Courier New"/>
        </w:rPr>
      </w:pPr>
    </w:p>
    <w:p w14:paraId="0B5CFFFA" w14:textId="77777777" w:rsidR="00F739F9" w:rsidRPr="00D65227" w:rsidRDefault="00F739F9" w:rsidP="00D65227">
      <w:pPr>
        <w:pStyle w:val="PlainText"/>
        <w:rPr>
          <w:rFonts w:ascii="Courier New" w:hAnsi="Courier New" w:cs="Courier New"/>
        </w:rPr>
      </w:pPr>
    </w:p>
    <w:sectPr w:rsidR="00000000" w:rsidRPr="00D65227" w:rsidSect="00D65227">
      <w:footerReference w:type="even" r:id="rId6"/>
      <w:footerReference w:type="default" r:id="rId7"/>
      <w:footerReference w:type="first" r:id="rId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8A86" w14:textId="77777777" w:rsidR="00F739F9" w:rsidRDefault="00F739F9" w:rsidP="00F739F9">
      <w:pPr>
        <w:spacing w:after="0" w:line="240" w:lineRule="auto"/>
      </w:pPr>
      <w:r>
        <w:separator/>
      </w:r>
    </w:p>
  </w:endnote>
  <w:endnote w:type="continuationSeparator" w:id="0">
    <w:p w14:paraId="06D85EAA" w14:textId="77777777" w:rsidR="00F739F9" w:rsidRDefault="00F739F9" w:rsidP="00F7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DB50" w14:textId="2CD31BA9" w:rsidR="00F739F9" w:rsidRDefault="00F739F9">
    <w:pPr>
      <w:pStyle w:val="Footer"/>
    </w:pPr>
    <w:r>
      <w:rPr>
        <w:noProof/>
      </w:rPr>
      <mc:AlternateContent>
        <mc:Choice Requires="wps">
          <w:drawing>
            <wp:anchor distT="0" distB="0" distL="0" distR="0" simplePos="0" relativeHeight="251659264" behindDoc="0" locked="0" layoutInCell="1" allowOverlap="1" wp14:anchorId="39D8ECC3" wp14:editId="0A95F4DB">
              <wp:simplePos x="635" y="635"/>
              <wp:positionH relativeFrom="page">
                <wp:align>left</wp:align>
              </wp:positionH>
              <wp:positionV relativeFrom="page">
                <wp:align>bottom</wp:align>
              </wp:positionV>
              <wp:extent cx="2085975" cy="346075"/>
              <wp:effectExtent l="0" t="0" r="9525" b="0"/>
              <wp:wrapNone/>
              <wp:docPr id="200622181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8DCE6F7" w14:textId="5D95710A" w:rsidR="00F739F9" w:rsidRPr="00F739F9" w:rsidRDefault="00F739F9" w:rsidP="00F739F9">
                          <w:pPr>
                            <w:spacing w:after="0"/>
                            <w:rPr>
                              <w:rFonts w:ascii="Rockwell" w:eastAsia="Rockwell" w:hAnsi="Rockwell" w:cs="Rockwell"/>
                              <w:noProof/>
                              <w:color w:val="0078D7"/>
                              <w:sz w:val="18"/>
                              <w:szCs w:val="18"/>
                            </w:rPr>
                          </w:pPr>
                          <w:r w:rsidRPr="00F739F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D8ECC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48DCE6F7" w14:textId="5D95710A" w:rsidR="00F739F9" w:rsidRPr="00F739F9" w:rsidRDefault="00F739F9" w:rsidP="00F739F9">
                    <w:pPr>
                      <w:spacing w:after="0"/>
                      <w:rPr>
                        <w:rFonts w:ascii="Rockwell" w:eastAsia="Rockwell" w:hAnsi="Rockwell" w:cs="Rockwell"/>
                        <w:noProof/>
                        <w:color w:val="0078D7"/>
                        <w:sz w:val="18"/>
                        <w:szCs w:val="18"/>
                      </w:rPr>
                    </w:pPr>
                    <w:r w:rsidRPr="00F739F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7CC9" w14:textId="504C8C60" w:rsidR="00F739F9" w:rsidRDefault="00F739F9">
    <w:pPr>
      <w:pStyle w:val="Footer"/>
    </w:pPr>
    <w:r>
      <w:rPr>
        <w:noProof/>
      </w:rPr>
      <mc:AlternateContent>
        <mc:Choice Requires="wps">
          <w:drawing>
            <wp:anchor distT="0" distB="0" distL="0" distR="0" simplePos="0" relativeHeight="251660288" behindDoc="0" locked="0" layoutInCell="1" allowOverlap="1" wp14:anchorId="23B229E0" wp14:editId="0FFE227F">
              <wp:simplePos x="847725" y="10058400"/>
              <wp:positionH relativeFrom="page">
                <wp:align>left</wp:align>
              </wp:positionH>
              <wp:positionV relativeFrom="page">
                <wp:align>bottom</wp:align>
              </wp:positionV>
              <wp:extent cx="2085975" cy="346075"/>
              <wp:effectExtent l="0" t="0" r="9525" b="0"/>
              <wp:wrapNone/>
              <wp:docPr id="176753661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20F6D9C" w14:textId="74ECC499" w:rsidR="00F739F9" w:rsidRPr="00F739F9" w:rsidRDefault="00F739F9" w:rsidP="00F739F9">
                          <w:pPr>
                            <w:spacing w:after="0"/>
                            <w:rPr>
                              <w:rFonts w:ascii="Rockwell" w:eastAsia="Rockwell" w:hAnsi="Rockwell" w:cs="Rockwell"/>
                              <w:noProof/>
                              <w:color w:val="0078D7"/>
                              <w:sz w:val="18"/>
                              <w:szCs w:val="18"/>
                            </w:rPr>
                          </w:pPr>
                          <w:r w:rsidRPr="00F739F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229E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120F6D9C" w14:textId="74ECC499" w:rsidR="00F739F9" w:rsidRPr="00F739F9" w:rsidRDefault="00F739F9" w:rsidP="00F739F9">
                    <w:pPr>
                      <w:spacing w:after="0"/>
                      <w:rPr>
                        <w:rFonts w:ascii="Rockwell" w:eastAsia="Rockwell" w:hAnsi="Rockwell" w:cs="Rockwell"/>
                        <w:noProof/>
                        <w:color w:val="0078D7"/>
                        <w:sz w:val="18"/>
                        <w:szCs w:val="18"/>
                      </w:rPr>
                    </w:pPr>
                    <w:r w:rsidRPr="00F739F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F560" w14:textId="56700AD9" w:rsidR="00F739F9" w:rsidRDefault="00F739F9">
    <w:pPr>
      <w:pStyle w:val="Footer"/>
    </w:pPr>
    <w:r>
      <w:rPr>
        <w:noProof/>
      </w:rPr>
      <mc:AlternateContent>
        <mc:Choice Requires="wps">
          <w:drawing>
            <wp:anchor distT="0" distB="0" distL="0" distR="0" simplePos="0" relativeHeight="251658240" behindDoc="0" locked="0" layoutInCell="1" allowOverlap="1" wp14:anchorId="235D0D43" wp14:editId="01A48153">
              <wp:simplePos x="635" y="635"/>
              <wp:positionH relativeFrom="page">
                <wp:align>left</wp:align>
              </wp:positionH>
              <wp:positionV relativeFrom="page">
                <wp:align>bottom</wp:align>
              </wp:positionV>
              <wp:extent cx="2085975" cy="346075"/>
              <wp:effectExtent l="0" t="0" r="9525" b="0"/>
              <wp:wrapNone/>
              <wp:docPr id="106143143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75D4105" w14:textId="4F94651C" w:rsidR="00F739F9" w:rsidRPr="00F739F9" w:rsidRDefault="00F739F9" w:rsidP="00F739F9">
                          <w:pPr>
                            <w:spacing w:after="0"/>
                            <w:rPr>
                              <w:rFonts w:ascii="Rockwell" w:eastAsia="Rockwell" w:hAnsi="Rockwell" w:cs="Rockwell"/>
                              <w:noProof/>
                              <w:color w:val="0078D7"/>
                              <w:sz w:val="18"/>
                              <w:szCs w:val="18"/>
                            </w:rPr>
                          </w:pPr>
                          <w:r w:rsidRPr="00F739F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5D0D4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775D4105" w14:textId="4F94651C" w:rsidR="00F739F9" w:rsidRPr="00F739F9" w:rsidRDefault="00F739F9" w:rsidP="00F739F9">
                    <w:pPr>
                      <w:spacing w:after="0"/>
                      <w:rPr>
                        <w:rFonts w:ascii="Rockwell" w:eastAsia="Rockwell" w:hAnsi="Rockwell" w:cs="Rockwell"/>
                        <w:noProof/>
                        <w:color w:val="0078D7"/>
                        <w:sz w:val="18"/>
                        <w:szCs w:val="18"/>
                      </w:rPr>
                    </w:pPr>
                    <w:r w:rsidRPr="00F739F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0885" w14:textId="77777777" w:rsidR="00F739F9" w:rsidRDefault="00F739F9" w:rsidP="00F739F9">
      <w:pPr>
        <w:spacing w:after="0" w:line="240" w:lineRule="auto"/>
      </w:pPr>
      <w:r>
        <w:separator/>
      </w:r>
    </w:p>
  </w:footnote>
  <w:footnote w:type="continuationSeparator" w:id="0">
    <w:p w14:paraId="125325CE" w14:textId="77777777" w:rsidR="00F739F9" w:rsidRDefault="00F739F9" w:rsidP="00F739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78"/>
    <w:rsid w:val="00094B78"/>
    <w:rsid w:val="005B631A"/>
    <w:rsid w:val="008E0F9D"/>
    <w:rsid w:val="00D65227"/>
    <w:rsid w:val="00F73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372D"/>
  <w15:chartTrackingRefBased/>
  <w15:docId w15:val="{AB6EE602-4655-4C1A-878E-1F06470B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652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65227"/>
    <w:rPr>
      <w:rFonts w:ascii="Consolas" w:hAnsi="Consolas"/>
      <w:sz w:val="21"/>
      <w:szCs w:val="21"/>
    </w:rPr>
  </w:style>
  <w:style w:type="paragraph" w:styleId="Footer">
    <w:name w:val="footer"/>
    <w:basedOn w:val="Normal"/>
    <w:link w:val="FooterChar"/>
    <w:uiPriority w:val="99"/>
    <w:unhideWhenUsed/>
    <w:rsid w:val="00F73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CA9C51E4-F136-41F9-B9C6-EEF623252EBB}"/>
</file>

<file path=customXml/itemProps2.xml><?xml version="1.0" encoding="utf-8"?>
<ds:datastoreItem xmlns:ds="http://schemas.openxmlformats.org/officeDocument/2006/customXml" ds:itemID="{31892784-446C-45CD-988C-8C38AC4D4C65}"/>
</file>

<file path=customXml/itemProps3.xml><?xml version="1.0" encoding="utf-8"?>
<ds:datastoreItem xmlns:ds="http://schemas.openxmlformats.org/officeDocument/2006/customXml" ds:itemID="{24F010A3-3F6B-420C-A5A6-4B9A3976E1E3}"/>
</file>

<file path=docProps/app.xml><?xml version="1.0" encoding="utf-8"?>
<Properties xmlns="http://schemas.openxmlformats.org/officeDocument/2006/extended-properties" xmlns:vt="http://schemas.openxmlformats.org/officeDocument/2006/docPropsVTypes">
  <Template>Normal</Template>
  <TotalTime>5</TotalTime>
  <Pages>3</Pages>
  <Words>638</Words>
  <Characters>3641</Characters>
  <Application>Microsoft Office Word</Application>
  <DocSecurity>0</DocSecurity>
  <Lines>30</Lines>
  <Paragraphs>8</Paragraphs>
  <ScaleCrop>false</ScaleCrop>
  <Company>Informa plc</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Tori</dc:creator>
  <cp:keywords/>
  <dc:description/>
  <cp:lastModifiedBy>Sharpe, Tori</cp:lastModifiedBy>
  <cp:revision>2</cp:revision>
  <dcterms:created xsi:type="dcterms:W3CDTF">2026-04-15T11:27:00Z</dcterms:created>
  <dcterms:modified xsi:type="dcterms:W3CDTF">2026-04-15T11:27:00Z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3f44288f,779483f6,695a77e9</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2026-04-15T11:27:12Z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bee6eaf7-2868-4c16-a3fc-6f9d6f0c0d09</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ContentTypeId">
    <vt:lpwstr>0x0101006B43DE67C22F4940BBE9D170DAE04CAF</vt:lpwstr>
  </property>
</Properties>
</file>