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230D3C3B" w:rsidR="00B63FB2" w:rsidRPr="001358A1" w:rsidRDefault="00C113BD" w:rsidP="001358A1">
      <w:pPr>
        <w:pStyle w:val="Heading1"/>
      </w:pPr>
      <w:r>
        <w:t>Streamlined ID ADDIE Process Steps</w:t>
      </w:r>
    </w:p>
    <w:p w14:paraId="4ED57301" w14:textId="2FB8B812" w:rsidR="00ED5B5A" w:rsidRPr="00733DBB" w:rsidRDefault="00ED5B5A" w:rsidP="00ED5B5A">
      <w:pPr>
        <w:spacing w:line="240" w:lineRule="auto"/>
        <w:jc w:val="both"/>
        <w:rPr>
          <w:rFonts w:eastAsia="Times New Roman" w:cs="Times New Roman"/>
          <w:szCs w:val="22"/>
          <w:lang w:val="en-GB"/>
        </w:rPr>
      </w:pPr>
      <w:r w:rsidRPr="00733DBB">
        <w:rPr>
          <w:rFonts w:eastAsia="Times New Roman" w:cs="Times New Roman"/>
          <w:szCs w:val="22"/>
          <w:lang w:val="en-GB"/>
        </w:rPr>
        <w:t>This is</w:t>
      </w:r>
      <w:r w:rsidR="00BB09FC" w:rsidRPr="00733DBB">
        <w:rPr>
          <w:rFonts w:eastAsia="Times New Roman" w:cs="Times New Roman"/>
          <w:szCs w:val="22"/>
          <w:lang w:val="en-GB"/>
        </w:rPr>
        <w:t xml:space="preserve"> a list of all </w:t>
      </w:r>
      <w:r w:rsidRPr="00733DBB">
        <w:rPr>
          <w:rFonts w:eastAsia="Times New Roman" w:cs="Times New Roman"/>
          <w:szCs w:val="22"/>
          <w:lang w:val="en-GB"/>
        </w:rPr>
        <w:t>the steps in the</w:t>
      </w:r>
      <w:r w:rsidRPr="008743CC">
        <w:rPr>
          <w:rFonts w:eastAsia="Times New Roman" w:cs="Times New Roman"/>
          <w:i/>
          <w:iCs/>
          <w:szCs w:val="22"/>
          <w:lang w:val="en-GB"/>
        </w:rPr>
        <w:t xml:space="preserve"> “So, What’s Involved</w:t>
      </w:r>
      <w:r w:rsidRPr="00733DBB">
        <w:rPr>
          <w:rFonts w:eastAsia="Times New Roman" w:cs="Times New Roman"/>
          <w:szCs w:val="22"/>
          <w:lang w:val="en-GB"/>
        </w:rPr>
        <w:t xml:space="preserve">?” sections of chapters </w:t>
      </w:r>
      <w:r w:rsidR="00C113BD" w:rsidRPr="00733DBB">
        <w:rPr>
          <w:rFonts w:eastAsia="Times New Roman" w:cs="Times New Roman"/>
          <w:szCs w:val="22"/>
          <w:lang w:val="en-GB"/>
        </w:rPr>
        <w:t>2-14 of</w:t>
      </w:r>
      <w:r w:rsidRPr="00733DBB">
        <w:rPr>
          <w:rFonts w:eastAsia="Times New Roman" w:cs="Times New Roman"/>
          <w:szCs w:val="22"/>
          <w:lang w:val="en-GB"/>
        </w:rPr>
        <w:t xml:space="preserve"> </w:t>
      </w:r>
      <w:r w:rsidRPr="00733DBB">
        <w:rPr>
          <w:rFonts w:eastAsia="Times New Roman" w:cs="Times New Roman"/>
          <w:i/>
          <w:iCs/>
          <w:szCs w:val="22"/>
          <w:lang w:val="en-GB"/>
        </w:rPr>
        <w:t>Streamlined ID</w:t>
      </w:r>
      <w:r w:rsidRPr="00733DBB">
        <w:rPr>
          <w:rFonts w:eastAsia="Times New Roman" w:cs="Times New Roman"/>
          <w:szCs w:val="22"/>
          <w:lang w:val="en-GB"/>
        </w:rPr>
        <w:t xml:space="preserve"> (3</w:t>
      </w:r>
      <w:r w:rsidRPr="00733DBB">
        <w:rPr>
          <w:rFonts w:eastAsia="Times New Roman" w:cs="Times New Roman"/>
          <w:szCs w:val="22"/>
          <w:vertAlign w:val="superscript"/>
          <w:lang w:val="en-GB"/>
        </w:rPr>
        <w:t>rd</w:t>
      </w:r>
      <w:r w:rsidRPr="00733DBB">
        <w:rPr>
          <w:rFonts w:eastAsia="Times New Roman" w:cs="Times New Roman"/>
          <w:szCs w:val="22"/>
          <w:lang w:val="en-GB"/>
        </w:rPr>
        <w:t xml:space="preserve"> </w:t>
      </w:r>
      <w:r w:rsidR="00504AF8" w:rsidRPr="00733DBB">
        <w:rPr>
          <w:rFonts w:eastAsia="Times New Roman" w:cs="Times New Roman"/>
          <w:szCs w:val="22"/>
          <w:lang w:val="en-GB"/>
        </w:rPr>
        <w:t>e</w:t>
      </w:r>
      <w:r w:rsidRPr="00733DBB">
        <w:rPr>
          <w:rFonts w:eastAsia="Times New Roman" w:cs="Times New Roman"/>
          <w:szCs w:val="22"/>
          <w:lang w:val="en-GB"/>
        </w:rPr>
        <w:t>d</w:t>
      </w:r>
      <w:r w:rsidR="00733DBB" w:rsidRPr="00733DBB">
        <w:rPr>
          <w:rFonts w:eastAsia="Times New Roman" w:cs="Times New Roman"/>
          <w:szCs w:val="22"/>
          <w:lang w:val="en-GB"/>
        </w:rPr>
        <w:t>ition</w:t>
      </w:r>
      <w:r w:rsidRPr="00733DBB">
        <w:rPr>
          <w:rFonts w:eastAsia="Times New Roman" w:cs="Times New Roman"/>
          <w:szCs w:val="22"/>
          <w:lang w:val="en-GB"/>
        </w:rPr>
        <w:t>).</w:t>
      </w:r>
    </w:p>
    <w:p w14:paraId="579FCECF" w14:textId="4DCC6CCA" w:rsidR="00B63FB2" w:rsidRDefault="00ED5B5A" w:rsidP="00633020">
      <w:pPr>
        <w:pStyle w:val="Heading3"/>
      </w:pPr>
      <w:r>
        <w:t>Chapter 1: The Iterative Design Process</w:t>
      </w:r>
    </w:p>
    <w:p w14:paraId="093A215A" w14:textId="77777777" w:rsidR="00633020" w:rsidRPr="00633020" w:rsidRDefault="00633020" w:rsidP="00633020">
      <w:pPr>
        <w:pStyle w:val="Heading2"/>
      </w:pPr>
      <w:r>
        <w:t>Part 1: Analyze</w:t>
      </w:r>
    </w:p>
    <w:p w14:paraId="4AD2B049" w14:textId="3D906207" w:rsidR="00DD4ABF" w:rsidRDefault="00DD4ABF" w:rsidP="00633020">
      <w:pPr>
        <w:pStyle w:val="Heading3"/>
      </w:pPr>
      <w:r>
        <w:t>Chapter 2: Analyze Needs and Project Scope</w:t>
      </w:r>
    </w:p>
    <w:p w14:paraId="0FC1BC29" w14:textId="21F18945" w:rsidR="00DD4ABF" w:rsidRDefault="00A11457" w:rsidP="00DD4ABF">
      <w:pPr>
        <w:pStyle w:val="ListParagraph"/>
        <w:numPr>
          <w:ilvl w:val="0"/>
          <w:numId w:val="10"/>
        </w:numPr>
        <w:ind w:left="360"/>
      </w:pPr>
      <w:r>
        <w:t>Identify stakeholders and establish expectations.</w:t>
      </w:r>
    </w:p>
    <w:p w14:paraId="165C29FE" w14:textId="6DDC2085" w:rsidR="00DD4ABF" w:rsidRDefault="00A11457" w:rsidP="00DD4ABF">
      <w:pPr>
        <w:pStyle w:val="ListParagraph"/>
        <w:numPr>
          <w:ilvl w:val="0"/>
          <w:numId w:val="10"/>
        </w:numPr>
        <w:ind w:left="360"/>
      </w:pPr>
      <w:r>
        <w:t>Identify roles and responsibilities.</w:t>
      </w:r>
    </w:p>
    <w:p w14:paraId="79FB0E72" w14:textId="246E557D" w:rsidR="00A11457" w:rsidRDefault="00A11457" w:rsidP="00DD4ABF">
      <w:pPr>
        <w:pStyle w:val="ListParagraph"/>
        <w:numPr>
          <w:ilvl w:val="0"/>
          <w:numId w:val="10"/>
        </w:numPr>
        <w:ind w:left="360"/>
      </w:pPr>
      <w:r>
        <w:t>Identify problem(s), causes, needs, and solutions.</w:t>
      </w:r>
    </w:p>
    <w:p w14:paraId="1C57D1BB" w14:textId="6579D916" w:rsidR="00A11457" w:rsidRDefault="00A11457" w:rsidP="00DD4ABF">
      <w:pPr>
        <w:pStyle w:val="ListParagraph"/>
        <w:numPr>
          <w:ilvl w:val="0"/>
          <w:numId w:val="10"/>
        </w:numPr>
        <w:ind w:left="360"/>
      </w:pPr>
      <w:r>
        <w:t>Gather and analyze data on needs, constraints, and resources.</w:t>
      </w:r>
    </w:p>
    <w:p w14:paraId="6364D5A1" w14:textId="469AD4D2" w:rsidR="00A11457" w:rsidRDefault="00A11457" w:rsidP="00DD4ABF">
      <w:pPr>
        <w:pStyle w:val="ListParagraph"/>
        <w:numPr>
          <w:ilvl w:val="0"/>
          <w:numId w:val="10"/>
        </w:numPr>
        <w:ind w:left="360"/>
      </w:pPr>
      <w:r>
        <w:t>Draft goal statements.</w:t>
      </w:r>
    </w:p>
    <w:p w14:paraId="76D3D405" w14:textId="2F427137" w:rsidR="00A11457" w:rsidRDefault="00A11457" w:rsidP="00BF719E">
      <w:pPr>
        <w:pStyle w:val="ListParagraph"/>
        <w:numPr>
          <w:ilvl w:val="0"/>
          <w:numId w:val="10"/>
        </w:numPr>
        <w:spacing w:after="240"/>
        <w:ind w:left="360"/>
      </w:pPr>
      <w:r>
        <w:t>Summarize needs analysis information for stakeholders.</w:t>
      </w:r>
    </w:p>
    <w:p w14:paraId="1419F487" w14:textId="37B11605" w:rsidR="00DD4ABF" w:rsidRDefault="00DD4ABF" w:rsidP="00633020">
      <w:pPr>
        <w:pStyle w:val="Heading3"/>
      </w:pPr>
      <w:r>
        <w:t xml:space="preserve">Chapter 3: </w:t>
      </w:r>
      <w:r w:rsidR="007D3D5A">
        <w:t>Analyze Learner</w:t>
      </w:r>
      <w:r w:rsidR="00D416BD">
        <w:t xml:space="preserve"> Need</w:t>
      </w:r>
      <w:r w:rsidR="007D3D5A">
        <w:t>s</w:t>
      </w:r>
      <w:r w:rsidR="00D416BD">
        <w:t xml:space="preserve"> and Characteristics</w:t>
      </w:r>
    </w:p>
    <w:p w14:paraId="42C6A301" w14:textId="06323FD4" w:rsidR="00DD4ABF" w:rsidRDefault="00D416BD" w:rsidP="00D416BD">
      <w:pPr>
        <w:pStyle w:val="ListParagraph"/>
        <w:numPr>
          <w:ilvl w:val="0"/>
          <w:numId w:val="11"/>
        </w:numPr>
        <w:ind w:left="360"/>
      </w:pPr>
      <w:r>
        <w:t>Confirm the identity of the target learners.</w:t>
      </w:r>
    </w:p>
    <w:p w14:paraId="59682D89" w14:textId="6ED3656F" w:rsidR="00DD4ABF" w:rsidRDefault="00D416BD" w:rsidP="00D416BD">
      <w:pPr>
        <w:pStyle w:val="ListParagraph"/>
        <w:numPr>
          <w:ilvl w:val="0"/>
          <w:numId w:val="11"/>
        </w:numPr>
        <w:ind w:left="360"/>
      </w:pPr>
      <w:r>
        <w:t>Determine the learner information required.</w:t>
      </w:r>
    </w:p>
    <w:p w14:paraId="49430D65" w14:textId="1851BB1A" w:rsidR="00D416BD" w:rsidRDefault="00D416BD" w:rsidP="00D416BD">
      <w:pPr>
        <w:pStyle w:val="ListParagraph"/>
        <w:numPr>
          <w:ilvl w:val="0"/>
          <w:numId w:val="11"/>
        </w:numPr>
        <w:ind w:left="360"/>
      </w:pPr>
      <w:r>
        <w:t>Collect data and produce learner profiles and/or personas.</w:t>
      </w:r>
    </w:p>
    <w:p w14:paraId="5EC24F36" w14:textId="5C2B581F" w:rsidR="00D416BD" w:rsidRDefault="00D416BD" w:rsidP="00D416BD">
      <w:pPr>
        <w:pStyle w:val="ListParagraph"/>
        <w:numPr>
          <w:ilvl w:val="0"/>
          <w:numId w:val="11"/>
        </w:numPr>
        <w:ind w:left="360"/>
      </w:pPr>
      <w:r>
        <w:t>Analyze the learner data to identify design impacts.</w:t>
      </w:r>
    </w:p>
    <w:p w14:paraId="11D83481" w14:textId="659B616F" w:rsidR="00D416BD" w:rsidRDefault="00D416BD" w:rsidP="00BF719E">
      <w:pPr>
        <w:pStyle w:val="ListParagraph"/>
        <w:numPr>
          <w:ilvl w:val="0"/>
          <w:numId w:val="11"/>
        </w:numPr>
        <w:spacing w:after="240"/>
        <w:ind w:left="360"/>
      </w:pPr>
      <w:r>
        <w:t>Revisit and revise learner data throughout the project.</w:t>
      </w:r>
    </w:p>
    <w:p w14:paraId="387D3E79" w14:textId="745E4E3C" w:rsidR="007D3D5A" w:rsidRDefault="007D3D5A" w:rsidP="00633020">
      <w:pPr>
        <w:pStyle w:val="Heading3"/>
      </w:pPr>
      <w:r>
        <w:t>Chapter 4: Analyze Instructional Contexts</w:t>
      </w:r>
    </w:p>
    <w:p w14:paraId="5011E5BD" w14:textId="77777777" w:rsidR="003D38D7" w:rsidRDefault="003D38D7" w:rsidP="003D38D7">
      <w:pPr>
        <w:pStyle w:val="ListParagraph"/>
        <w:numPr>
          <w:ilvl w:val="0"/>
          <w:numId w:val="12"/>
        </w:numPr>
        <w:ind w:left="360"/>
      </w:pPr>
      <w:r>
        <w:t>Identify and analyze the performance context.</w:t>
      </w:r>
    </w:p>
    <w:p w14:paraId="37D275CF" w14:textId="7B44C9E4" w:rsidR="007D3D5A" w:rsidRDefault="003D38D7" w:rsidP="003D38D7">
      <w:pPr>
        <w:pStyle w:val="ListParagraph"/>
        <w:numPr>
          <w:ilvl w:val="0"/>
          <w:numId w:val="12"/>
        </w:numPr>
        <w:ind w:left="360"/>
      </w:pPr>
      <w:r>
        <w:t>Identify the learning context and any existing constraints for its design.</w:t>
      </w:r>
    </w:p>
    <w:p w14:paraId="1FFE557A" w14:textId="463C1CE3" w:rsidR="007D3D5A" w:rsidRDefault="003D38D7" w:rsidP="003D38D7">
      <w:pPr>
        <w:pStyle w:val="ListParagraph"/>
        <w:numPr>
          <w:ilvl w:val="0"/>
          <w:numId w:val="12"/>
        </w:numPr>
        <w:ind w:left="360"/>
      </w:pPr>
      <w:r>
        <w:t xml:space="preserve">Align the learning context to the performance context. </w:t>
      </w:r>
    </w:p>
    <w:p w14:paraId="5C47091B" w14:textId="48AF8F1B" w:rsidR="003D38D7" w:rsidRDefault="003D38D7" w:rsidP="003D38D7">
      <w:pPr>
        <w:pStyle w:val="ListParagraph"/>
        <w:numPr>
          <w:ilvl w:val="0"/>
          <w:numId w:val="12"/>
        </w:numPr>
        <w:ind w:left="360"/>
      </w:pPr>
      <w:r>
        <w:t>Analyze the culture of the performance context.</w:t>
      </w:r>
    </w:p>
    <w:p w14:paraId="52CDBD2C" w14:textId="317284FB" w:rsidR="003D38D7" w:rsidRDefault="003D38D7" w:rsidP="00BF719E">
      <w:pPr>
        <w:pStyle w:val="ListParagraph"/>
        <w:numPr>
          <w:ilvl w:val="0"/>
          <w:numId w:val="12"/>
        </w:numPr>
        <w:spacing w:after="240"/>
        <w:ind w:left="360"/>
      </w:pPr>
      <w:r>
        <w:t xml:space="preserve">Analyze the contextual relationships and compile recommendations. </w:t>
      </w:r>
    </w:p>
    <w:p w14:paraId="4EA50549" w14:textId="1AF859A9" w:rsidR="007D3D5A" w:rsidRDefault="007D3D5A" w:rsidP="00633020">
      <w:pPr>
        <w:pStyle w:val="Heading3"/>
      </w:pPr>
      <w:r>
        <w:t>Chapter 5: Analyze Content</w:t>
      </w:r>
    </w:p>
    <w:p w14:paraId="2BC89704" w14:textId="65FC0FC8" w:rsidR="007D3D5A" w:rsidRDefault="00C871B8" w:rsidP="003D38D7">
      <w:pPr>
        <w:pStyle w:val="ListParagraph"/>
        <w:numPr>
          <w:ilvl w:val="0"/>
          <w:numId w:val="13"/>
        </w:numPr>
        <w:ind w:left="360"/>
      </w:pPr>
      <w:r>
        <w:t>Review goal statement(s) and identify learning tasks and outcomes.</w:t>
      </w:r>
    </w:p>
    <w:p w14:paraId="49563198" w14:textId="1A3A75B5" w:rsidR="007D3D5A" w:rsidRDefault="00C871B8" w:rsidP="003D38D7">
      <w:pPr>
        <w:pStyle w:val="ListParagraph"/>
        <w:numPr>
          <w:ilvl w:val="0"/>
          <w:numId w:val="13"/>
        </w:numPr>
        <w:ind w:left="360"/>
      </w:pPr>
      <w:r>
        <w:t>Determine content scope.</w:t>
      </w:r>
    </w:p>
    <w:p w14:paraId="6EC6FA5A" w14:textId="2101BFF4" w:rsidR="00C871B8" w:rsidRDefault="00C871B8" w:rsidP="003D38D7">
      <w:pPr>
        <w:pStyle w:val="ListParagraph"/>
        <w:numPr>
          <w:ilvl w:val="0"/>
          <w:numId w:val="13"/>
        </w:numPr>
        <w:ind w:left="360"/>
      </w:pPr>
      <w:r>
        <w:t xml:space="preserve">Classify the content. </w:t>
      </w:r>
    </w:p>
    <w:p w14:paraId="031A686F" w14:textId="21EEF385" w:rsidR="00C871B8" w:rsidRDefault="00C871B8" w:rsidP="003D38D7">
      <w:pPr>
        <w:pStyle w:val="ListParagraph"/>
        <w:numPr>
          <w:ilvl w:val="0"/>
          <w:numId w:val="13"/>
        </w:numPr>
        <w:ind w:left="360"/>
      </w:pPr>
      <w:r>
        <w:t xml:space="preserve">Prioritize and sequence the content. </w:t>
      </w:r>
    </w:p>
    <w:p w14:paraId="28F2654A" w14:textId="5CB9371B" w:rsidR="00C871B8" w:rsidRDefault="00C871B8" w:rsidP="003D38D7">
      <w:pPr>
        <w:pStyle w:val="ListParagraph"/>
        <w:numPr>
          <w:ilvl w:val="0"/>
          <w:numId w:val="13"/>
        </w:numPr>
        <w:ind w:left="360"/>
      </w:pPr>
      <w:r>
        <w:t>Integrate all analysis results to determine content treatment.</w:t>
      </w:r>
    </w:p>
    <w:p w14:paraId="06CF6C29" w14:textId="347E6E65" w:rsidR="00C871B8" w:rsidRDefault="00C871B8" w:rsidP="00BF719E">
      <w:pPr>
        <w:pStyle w:val="ListParagraph"/>
        <w:numPr>
          <w:ilvl w:val="0"/>
          <w:numId w:val="13"/>
        </w:numPr>
        <w:spacing w:after="240"/>
        <w:ind w:left="360"/>
      </w:pPr>
      <w:r>
        <w:t xml:space="preserve">Format and seek stakeholder feedback and approval. </w:t>
      </w:r>
    </w:p>
    <w:p w14:paraId="1B0CB291" w14:textId="77777777" w:rsidR="00BF719E" w:rsidRDefault="00BF719E" w:rsidP="00633020">
      <w:pPr>
        <w:pStyle w:val="Heading2"/>
      </w:pPr>
    </w:p>
    <w:p w14:paraId="29D21A32" w14:textId="57B377ED" w:rsidR="00633020" w:rsidRPr="00633020" w:rsidRDefault="00633020" w:rsidP="00633020">
      <w:pPr>
        <w:pStyle w:val="Heading2"/>
      </w:pPr>
      <w:r>
        <w:lastRenderedPageBreak/>
        <w:t>Part 2: Design</w:t>
      </w:r>
    </w:p>
    <w:p w14:paraId="148C6A64" w14:textId="35FA89D4" w:rsidR="007D3D5A" w:rsidRDefault="007D3D5A" w:rsidP="00633020">
      <w:pPr>
        <w:pStyle w:val="Heading3"/>
      </w:pPr>
      <w:r>
        <w:t xml:space="preserve">Chapter 6: </w:t>
      </w:r>
      <w:r w:rsidR="00D068CF">
        <w:t xml:space="preserve">Ground </w:t>
      </w:r>
      <w:r>
        <w:t xml:space="preserve">Design </w:t>
      </w:r>
      <w:r w:rsidR="00D068CF">
        <w:t xml:space="preserve">(Design </w:t>
      </w:r>
      <w:r>
        <w:t>Learning Theories and Perspectives</w:t>
      </w:r>
      <w:r w:rsidR="00D068CF">
        <w:t>)</w:t>
      </w:r>
    </w:p>
    <w:p w14:paraId="69DA394B" w14:textId="534B840C" w:rsidR="007D3D5A" w:rsidRDefault="00DA4289" w:rsidP="00D068CF">
      <w:pPr>
        <w:pStyle w:val="ListParagraph"/>
        <w:numPr>
          <w:ilvl w:val="0"/>
          <w:numId w:val="14"/>
        </w:numPr>
        <w:ind w:left="360"/>
      </w:pPr>
      <w:r>
        <w:t>Determine how project stakeholders believe learning occurs.</w:t>
      </w:r>
    </w:p>
    <w:p w14:paraId="73D4F093" w14:textId="396AFE43" w:rsidR="007D3D5A" w:rsidRDefault="000B7D4A" w:rsidP="00D068CF">
      <w:pPr>
        <w:pStyle w:val="ListParagraph"/>
        <w:numPr>
          <w:ilvl w:val="0"/>
          <w:numId w:val="14"/>
        </w:numPr>
        <w:ind w:left="360"/>
      </w:pPr>
      <w:r>
        <w:t>Consider the instructional goal and the analysis results.</w:t>
      </w:r>
    </w:p>
    <w:p w14:paraId="6E17291F" w14:textId="3EE588B0" w:rsidR="000B7D4A" w:rsidRDefault="000B7D4A" w:rsidP="00BF719E">
      <w:pPr>
        <w:pStyle w:val="ListParagraph"/>
        <w:numPr>
          <w:ilvl w:val="0"/>
          <w:numId w:val="14"/>
        </w:numPr>
        <w:spacing w:after="240"/>
        <w:ind w:left="360"/>
      </w:pPr>
      <w:r>
        <w:t>Look at and incorporate the research on what works.</w:t>
      </w:r>
    </w:p>
    <w:p w14:paraId="26DC4315" w14:textId="647C6CE3" w:rsidR="002C2F6A" w:rsidRDefault="002C2F6A" w:rsidP="00BF719E">
      <w:pPr>
        <w:pStyle w:val="ListParagraph"/>
        <w:numPr>
          <w:ilvl w:val="0"/>
          <w:numId w:val="14"/>
        </w:numPr>
        <w:spacing w:after="240"/>
        <w:ind w:left="360"/>
      </w:pPr>
      <w:r w:rsidRPr="002C2F6A">
        <w:t>Confirm Alignment of Design With Theory and Pedagogy</w:t>
      </w:r>
    </w:p>
    <w:p w14:paraId="4F4D1FEC" w14:textId="7B79F3B7" w:rsidR="007D3D5A" w:rsidRDefault="007D3D5A" w:rsidP="00633020">
      <w:pPr>
        <w:pStyle w:val="Heading3"/>
      </w:pPr>
      <w:r>
        <w:t>Chapter 7: De</w:t>
      </w:r>
      <w:r w:rsidR="00FC7268">
        <w:t>fine and Design Outcomes (De</w:t>
      </w:r>
      <w:r>
        <w:t>sign Outcomes and Alignment</w:t>
      </w:r>
      <w:r w:rsidR="00FC7268">
        <w:t>)</w:t>
      </w:r>
    </w:p>
    <w:p w14:paraId="5CCE81C4" w14:textId="0BA58A77" w:rsidR="007D3D5A" w:rsidRDefault="00F56F99" w:rsidP="00175BFF">
      <w:pPr>
        <w:pStyle w:val="ListParagraph"/>
        <w:numPr>
          <w:ilvl w:val="0"/>
          <w:numId w:val="15"/>
        </w:numPr>
        <w:ind w:left="360"/>
      </w:pPr>
      <w:r>
        <w:t>Use backward design to define outcomes from the KSAs identified in content analysis.</w:t>
      </w:r>
    </w:p>
    <w:p w14:paraId="79551EA8" w14:textId="6DFAC400" w:rsidR="007D3D5A" w:rsidRDefault="00F56F99" w:rsidP="00175BFF">
      <w:pPr>
        <w:pStyle w:val="ListParagraph"/>
        <w:numPr>
          <w:ilvl w:val="0"/>
          <w:numId w:val="15"/>
        </w:numPr>
        <w:ind w:left="360"/>
      </w:pPr>
      <w:r>
        <w:t>Revisit the specificity and pedagogical approach for each outcome.</w:t>
      </w:r>
    </w:p>
    <w:p w14:paraId="11A56BD6" w14:textId="5F348A44" w:rsidR="00F56F99" w:rsidRDefault="00F56F99" w:rsidP="00175BFF">
      <w:pPr>
        <w:pStyle w:val="ListParagraph"/>
        <w:numPr>
          <w:ilvl w:val="0"/>
          <w:numId w:val="15"/>
        </w:numPr>
        <w:ind w:left="360"/>
      </w:pPr>
      <w:r>
        <w:t>Write actionable outcomes that clearly communicate expectations.</w:t>
      </w:r>
    </w:p>
    <w:p w14:paraId="62828F9A" w14:textId="5AE09ED6" w:rsidR="00F56F99" w:rsidRDefault="00F56F99" w:rsidP="00175BFF">
      <w:pPr>
        <w:pStyle w:val="ListParagraph"/>
        <w:numPr>
          <w:ilvl w:val="0"/>
          <w:numId w:val="15"/>
        </w:numPr>
        <w:ind w:left="360"/>
      </w:pPr>
      <w:r>
        <w:t>Align outcomes with assessments and instructional strategies.</w:t>
      </w:r>
    </w:p>
    <w:p w14:paraId="36B48EAA" w14:textId="70F4D3A1" w:rsidR="00F56F99" w:rsidRDefault="00F56F99" w:rsidP="00BF719E">
      <w:pPr>
        <w:pStyle w:val="ListParagraph"/>
        <w:numPr>
          <w:ilvl w:val="0"/>
          <w:numId w:val="15"/>
        </w:numPr>
        <w:spacing w:after="240"/>
        <w:ind w:left="360"/>
      </w:pPr>
      <w:r>
        <w:t>Plan how to communicate outcomes and their relevance to learners.</w:t>
      </w:r>
    </w:p>
    <w:p w14:paraId="176D71D1" w14:textId="1828C9AD" w:rsidR="007D3D5A" w:rsidRDefault="007D3D5A" w:rsidP="00633020">
      <w:pPr>
        <w:pStyle w:val="Heading3"/>
      </w:pPr>
      <w:r>
        <w:t>Chapter 8: Design Assessments</w:t>
      </w:r>
    </w:p>
    <w:p w14:paraId="5CB40A9C" w14:textId="02B63F78" w:rsidR="007D3D5A" w:rsidRDefault="001C3695" w:rsidP="001C3695">
      <w:pPr>
        <w:pStyle w:val="ListParagraph"/>
        <w:numPr>
          <w:ilvl w:val="0"/>
          <w:numId w:val="16"/>
        </w:numPr>
        <w:ind w:left="360"/>
      </w:pPr>
      <w:r>
        <w:t>Align assessments to the learning outcomes.</w:t>
      </w:r>
    </w:p>
    <w:p w14:paraId="0207D88B" w14:textId="7A8A96D1" w:rsidR="007D3D5A" w:rsidRDefault="001C3695" w:rsidP="001C3695">
      <w:pPr>
        <w:pStyle w:val="ListParagraph"/>
        <w:numPr>
          <w:ilvl w:val="0"/>
          <w:numId w:val="16"/>
        </w:numPr>
        <w:ind w:left="360"/>
      </w:pPr>
      <w:r>
        <w:t>Design assessments for specific purposes.</w:t>
      </w:r>
    </w:p>
    <w:p w14:paraId="7C281EDF" w14:textId="3FE1902D" w:rsidR="001C3695" w:rsidRDefault="001C3695" w:rsidP="001C3695">
      <w:pPr>
        <w:pStyle w:val="ListParagraph"/>
        <w:numPr>
          <w:ilvl w:val="0"/>
          <w:numId w:val="16"/>
        </w:numPr>
        <w:ind w:left="360"/>
      </w:pPr>
      <w:r>
        <w:t>Design assessments that reflect the chosen pedagogical approach.</w:t>
      </w:r>
    </w:p>
    <w:p w14:paraId="763E0CDC" w14:textId="0C392055" w:rsidR="001C3695" w:rsidRDefault="001C3695" w:rsidP="001C3695">
      <w:pPr>
        <w:pStyle w:val="ListParagraph"/>
        <w:numPr>
          <w:ilvl w:val="0"/>
          <w:numId w:val="16"/>
        </w:numPr>
        <w:ind w:left="360"/>
      </w:pPr>
      <w:r>
        <w:t>Plan for effective practice and feedback.</w:t>
      </w:r>
    </w:p>
    <w:p w14:paraId="5FABC224" w14:textId="157EE7A8" w:rsidR="001C3695" w:rsidRDefault="001C3695" w:rsidP="00BF719E">
      <w:pPr>
        <w:pStyle w:val="ListParagraph"/>
        <w:numPr>
          <w:ilvl w:val="0"/>
          <w:numId w:val="16"/>
        </w:numPr>
        <w:spacing w:after="240"/>
        <w:ind w:left="360"/>
      </w:pPr>
      <w:r>
        <w:t>Use assessment data to evaluate your instruction.</w:t>
      </w:r>
    </w:p>
    <w:p w14:paraId="6740A0F2" w14:textId="02363208" w:rsidR="007D3D5A" w:rsidRDefault="007D3D5A" w:rsidP="00633020">
      <w:pPr>
        <w:pStyle w:val="Heading3"/>
      </w:pPr>
      <w:r>
        <w:t>Chapter 9: Design Instructional Strategies</w:t>
      </w:r>
    </w:p>
    <w:p w14:paraId="356B43F9" w14:textId="5DD5D0CE" w:rsidR="007D3D5A" w:rsidRDefault="00D06372" w:rsidP="003A4E83">
      <w:pPr>
        <w:pStyle w:val="ListParagraph"/>
        <w:numPr>
          <w:ilvl w:val="0"/>
          <w:numId w:val="17"/>
        </w:numPr>
        <w:ind w:left="360"/>
      </w:pPr>
      <w:r>
        <w:t xml:space="preserve">Select strategies aligned to the identified learning outcomes and assessments. </w:t>
      </w:r>
    </w:p>
    <w:p w14:paraId="6F1B7C0C" w14:textId="777AE8CB" w:rsidR="007D3D5A" w:rsidRDefault="00D06372" w:rsidP="003A4E83">
      <w:pPr>
        <w:pStyle w:val="ListParagraph"/>
        <w:numPr>
          <w:ilvl w:val="0"/>
          <w:numId w:val="17"/>
        </w:numPr>
        <w:ind w:left="360"/>
      </w:pPr>
      <w:r>
        <w:t>Select strategies appropriate for the instructional context and chosen pedagogical approach.</w:t>
      </w:r>
    </w:p>
    <w:p w14:paraId="5CCA14A8" w14:textId="47EF0041" w:rsidR="00D06372" w:rsidRDefault="00D06372" w:rsidP="00D06372">
      <w:pPr>
        <w:pStyle w:val="ListParagraph"/>
        <w:numPr>
          <w:ilvl w:val="0"/>
          <w:numId w:val="17"/>
        </w:numPr>
        <w:ind w:left="360"/>
      </w:pPr>
      <w:r>
        <w:t>Identify strategies that foster the desired interactions.</w:t>
      </w:r>
    </w:p>
    <w:p w14:paraId="3C247AA3" w14:textId="1DD1679E" w:rsidR="00D06372" w:rsidRDefault="00D06372" w:rsidP="00D06372">
      <w:pPr>
        <w:pStyle w:val="ListParagraph"/>
        <w:numPr>
          <w:ilvl w:val="0"/>
          <w:numId w:val="17"/>
        </w:numPr>
        <w:ind w:left="360"/>
      </w:pPr>
      <w:r>
        <w:t>Select strategies that motivate.</w:t>
      </w:r>
    </w:p>
    <w:p w14:paraId="3CF415B0" w14:textId="24A13AF2" w:rsidR="00D06372" w:rsidRDefault="00D06372" w:rsidP="00BF719E">
      <w:pPr>
        <w:pStyle w:val="ListParagraph"/>
        <w:numPr>
          <w:ilvl w:val="0"/>
          <w:numId w:val="17"/>
        </w:numPr>
        <w:spacing w:after="240"/>
        <w:ind w:left="360"/>
      </w:pPr>
      <w:r>
        <w:t>Select technologies to support the identified strategies.</w:t>
      </w:r>
    </w:p>
    <w:p w14:paraId="742A12B4" w14:textId="113E1657" w:rsidR="007D3D5A" w:rsidRDefault="007D3D5A" w:rsidP="00633020">
      <w:pPr>
        <w:pStyle w:val="Heading3"/>
      </w:pPr>
      <w:r>
        <w:t>Chapter 10: Design Technologies</w:t>
      </w:r>
    </w:p>
    <w:p w14:paraId="0D1C6D45" w14:textId="28850CEA" w:rsidR="007D3D5A" w:rsidRDefault="00D15641" w:rsidP="003A4E83">
      <w:pPr>
        <w:pStyle w:val="ListParagraph"/>
        <w:numPr>
          <w:ilvl w:val="0"/>
          <w:numId w:val="18"/>
        </w:numPr>
        <w:ind w:left="360"/>
      </w:pPr>
      <w:r>
        <w:t>Review project analysis data to inform technology decisions.</w:t>
      </w:r>
    </w:p>
    <w:p w14:paraId="12FD8E8A" w14:textId="12AAF224" w:rsidR="00D15641" w:rsidRDefault="00D15641" w:rsidP="003A4E83">
      <w:pPr>
        <w:pStyle w:val="ListParagraph"/>
        <w:numPr>
          <w:ilvl w:val="0"/>
          <w:numId w:val="18"/>
        </w:numPr>
        <w:ind w:left="360"/>
      </w:pPr>
      <w:r>
        <w:t>Select technologies that support your design requirements.</w:t>
      </w:r>
    </w:p>
    <w:p w14:paraId="1698AD6F" w14:textId="66963D2F" w:rsidR="007D3D5A" w:rsidRDefault="00D15641" w:rsidP="00BF719E">
      <w:pPr>
        <w:pStyle w:val="ListParagraph"/>
        <w:numPr>
          <w:ilvl w:val="0"/>
          <w:numId w:val="18"/>
        </w:numPr>
        <w:spacing w:after="240"/>
        <w:ind w:left="360"/>
      </w:pPr>
      <w:r>
        <w:t>Evaluate and justify your selections using valid instructional technology research and theory, as well as ethical analysis.</w:t>
      </w:r>
    </w:p>
    <w:p w14:paraId="15EBD216" w14:textId="2C63AD73" w:rsidR="007D3D5A" w:rsidRDefault="007D3D5A" w:rsidP="00633020">
      <w:pPr>
        <w:pStyle w:val="Heading3"/>
      </w:pPr>
      <w:r>
        <w:t xml:space="preserve">Chapter 11: Design </w:t>
      </w:r>
      <w:r w:rsidR="005A61DB">
        <w:t xml:space="preserve">Effective </w:t>
      </w:r>
      <w:r>
        <w:t>Instructional Messages</w:t>
      </w:r>
    </w:p>
    <w:p w14:paraId="12E75E9A" w14:textId="135ABCB0" w:rsidR="007D3D5A" w:rsidRDefault="005A61DB" w:rsidP="003A4E83">
      <w:pPr>
        <w:pStyle w:val="ListParagraph"/>
        <w:numPr>
          <w:ilvl w:val="0"/>
          <w:numId w:val="19"/>
        </w:numPr>
        <w:ind w:left="360"/>
      </w:pPr>
      <w:r>
        <w:t>Design the form of the message to support its function or purpose.</w:t>
      </w:r>
    </w:p>
    <w:p w14:paraId="5124EDCC" w14:textId="4F2A0142" w:rsidR="007D3D5A" w:rsidRDefault="005A61DB" w:rsidP="003A4E83">
      <w:pPr>
        <w:pStyle w:val="ListParagraph"/>
        <w:numPr>
          <w:ilvl w:val="0"/>
          <w:numId w:val="19"/>
        </w:numPr>
        <w:ind w:left="360"/>
      </w:pPr>
      <w:r>
        <w:t>Use theory-based principles to inform your instructional message designs.</w:t>
      </w:r>
    </w:p>
    <w:p w14:paraId="3A96A839" w14:textId="574B8985" w:rsidR="005A61DB" w:rsidRDefault="005A61DB" w:rsidP="003A4E83">
      <w:pPr>
        <w:pStyle w:val="ListParagraph"/>
        <w:numPr>
          <w:ilvl w:val="0"/>
          <w:numId w:val="19"/>
        </w:numPr>
        <w:ind w:left="360"/>
      </w:pPr>
      <w:r>
        <w:t>Identify design principles to address with form and function factors.</w:t>
      </w:r>
    </w:p>
    <w:p w14:paraId="5D189B6C" w14:textId="351E6B91" w:rsidR="005A61DB" w:rsidRDefault="005A61DB" w:rsidP="00BF719E">
      <w:pPr>
        <w:pStyle w:val="ListParagraph"/>
        <w:numPr>
          <w:ilvl w:val="0"/>
          <w:numId w:val="19"/>
        </w:numPr>
        <w:spacing w:after="240"/>
        <w:ind w:left="360"/>
      </w:pPr>
      <w:r>
        <w:lastRenderedPageBreak/>
        <w:t>Test your design formatively.</w:t>
      </w:r>
    </w:p>
    <w:p w14:paraId="0CC00E7A" w14:textId="3E01B610" w:rsidR="00633020" w:rsidRDefault="00633020" w:rsidP="00633020">
      <w:pPr>
        <w:pStyle w:val="Heading2"/>
      </w:pPr>
      <w:r>
        <w:t>Part 3: Develop</w:t>
      </w:r>
    </w:p>
    <w:p w14:paraId="10F18C77" w14:textId="46C17474" w:rsidR="007D3D5A" w:rsidRDefault="007D3D5A" w:rsidP="00633020">
      <w:pPr>
        <w:pStyle w:val="Heading3"/>
      </w:pPr>
      <w:r>
        <w:t>Chapter 12: Produc</w:t>
      </w:r>
      <w:r w:rsidR="0071120A">
        <w:t>e</w:t>
      </w:r>
      <w:r>
        <w:t xml:space="preserve"> Instruction </w:t>
      </w:r>
      <w:r w:rsidR="0071120A">
        <w:t>(Production of Instruction)</w:t>
      </w:r>
    </w:p>
    <w:p w14:paraId="1DA67E8F" w14:textId="6249AEF7" w:rsidR="007D3D5A" w:rsidRDefault="0071120A" w:rsidP="003A4E83">
      <w:pPr>
        <w:pStyle w:val="ListParagraph"/>
        <w:numPr>
          <w:ilvl w:val="0"/>
          <w:numId w:val="20"/>
        </w:numPr>
        <w:ind w:left="360"/>
      </w:pPr>
      <w:r>
        <w:t>Examine existing materials for possible use in the current project.</w:t>
      </w:r>
    </w:p>
    <w:p w14:paraId="1751F8D0" w14:textId="4FC2BE77" w:rsidR="007D3D5A" w:rsidRDefault="0071120A" w:rsidP="003A4E83">
      <w:pPr>
        <w:pStyle w:val="ListParagraph"/>
        <w:numPr>
          <w:ilvl w:val="0"/>
          <w:numId w:val="20"/>
        </w:numPr>
        <w:ind w:left="360"/>
      </w:pPr>
      <w:r>
        <w:t>Identify general and project-specific production tasks and task dependencies.</w:t>
      </w:r>
    </w:p>
    <w:p w14:paraId="2CA3F678" w14:textId="0EA02670" w:rsidR="0071120A" w:rsidRDefault="0071120A" w:rsidP="003A4E83">
      <w:pPr>
        <w:pStyle w:val="ListParagraph"/>
        <w:numPr>
          <w:ilvl w:val="0"/>
          <w:numId w:val="20"/>
        </w:numPr>
        <w:ind w:left="360"/>
      </w:pPr>
      <w:r>
        <w:t>Create the instructional products and learning experiences.</w:t>
      </w:r>
    </w:p>
    <w:p w14:paraId="675ED189" w14:textId="0B5B5AB9" w:rsidR="0071120A" w:rsidRDefault="0071120A" w:rsidP="003A4E83">
      <w:pPr>
        <w:pStyle w:val="ListParagraph"/>
        <w:numPr>
          <w:ilvl w:val="0"/>
          <w:numId w:val="20"/>
        </w:numPr>
        <w:ind w:left="360"/>
      </w:pPr>
      <w:r>
        <w:t>Observe standards for accessibility, usability, safety, privacy, and quality.</w:t>
      </w:r>
    </w:p>
    <w:p w14:paraId="7A9F9607" w14:textId="39837F46" w:rsidR="0071120A" w:rsidRDefault="0071120A" w:rsidP="00BF719E">
      <w:pPr>
        <w:pStyle w:val="ListParagraph"/>
        <w:numPr>
          <w:ilvl w:val="0"/>
          <w:numId w:val="20"/>
        </w:numPr>
        <w:spacing w:after="240"/>
        <w:ind w:left="360"/>
      </w:pPr>
      <w:r>
        <w:t>Manage production and formative testing of the instruction.</w:t>
      </w:r>
    </w:p>
    <w:p w14:paraId="2F3EF16C" w14:textId="707A3179" w:rsidR="00633020" w:rsidRPr="00633020" w:rsidRDefault="00633020" w:rsidP="00633020">
      <w:pPr>
        <w:pStyle w:val="Heading2"/>
      </w:pPr>
      <w:r>
        <w:t>Part 4: Implement</w:t>
      </w:r>
    </w:p>
    <w:p w14:paraId="6C867BCA" w14:textId="4AA51A46" w:rsidR="007D3D5A" w:rsidRDefault="007D3D5A" w:rsidP="00633020">
      <w:pPr>
        <w:pStyle w:val="Heading3"/>
      </w:pPr>
      <w:r>
        <w:t>Chapter 13: I</w:t>
      </w:r>
      <w:r w:rsidR="005725E4">
        <w:t>mplement</w:t>
      </w:r>
      <w:r w:rsidR="000220B5">
        <w:t>: Develop and Deploy (Implemen</w:t>
      </w:r>
      <w:r w:rsidR="00D75338">
        <w:t>t</w:t>
      </w:r>
      <w:r w:rsidR="00D10F3D">
        <w:t>ation</w:t>
      </w:r>
      <w:r w:rsidR="00D75338">
        <w:t>)</w:t>
      </w:r>
    </w:p>
    <w:p w14:paraId="7E47D509" w14:textId="117D77B8" w:rsidR="007D3D5A" w:rsidRDefault="000220B5" w:rsidP="00067ED1">
      <w:pPr>
        <w:pStyle w:val="ListParagraph"/>
        <w:numPr>
          <w:ilvl w:val="0"/>
          <w:numId w:val="21"/>
        </w:numPr>
        <w:ind w:left="360"/>
      </w:pPr>
      <w:r>
        <w:t>Identify the implementation requirements and tasks.</w:t>
      </w:r>
    </w:p>
    <w:p w14:paraId="289C8A63" w14:textId="781B7FD7" w:rsidR="00067ED1" w:rsidRDefault="00D75338" w:rsidP="00067ED1">
      <w:pPr>
        <w:pStyle w:val="ListParagraph"/>
        <w:numPr>
          <w:ilvl w:val="0"/>
          <w:numId w:val="21"/>
        </w:numPr>
        <w:ind w:left="360"/>
      </w:pPr>
      <w:r>
        <w:t>Establish standards for instructional and technical support.</w:t>
      </w:r>
    </w:p>
    <w:p w14:paraId="0824E602" w14:textId="46E6A14D" w:rsidR="00D75338" w:rsidRDefault="00D75338" w:rsidP="00067ED1">
      <w:pPr>
        <w:pStyle w:val="ListParagraph"/>
        <w:numPr>
          <w:ilvl w:val="0"/>
          <w:numId w:val="21"/>
        </w:numPr>
        <w:ind w:left="360"/>
      </w:pPr>
      <w:r>
        <w:t>Use best practices for the project management of both development and deployment.</w:t>
      </w:r>
    </w:p>
    <w:p w14:paraId="21E78F03" w14:textId="3F6038B2" w:rsidR="00D75338" w:rsidRDefault="00D75338" w:rsidP="00067ED1">
      <w:pPr>
        <w:pStyle w:val="ListParagraph"/>
        <w:numPr>
          <w:ilvl w:val="0"/>
          <w:numId w:val="21"/>
        </w:numPr>
        <w:ind w:left="360"/>
      </w:pPr>
      <w:r>
        <w:t>Guide implementation logistics and promote adoption.</w:t>
      </w:r>
    </w:p>
    <w:p w14:paraId="66E29376" w14:textId="5EBC859B" w:rsidR="00D75338" w:rsidRDefault="00D75338" w:rsidP="00BF719E">
      <w:pPr>
        <w:pStyle w:val="ListParagraph"/>
        <w:numPr>
          <w:ilvl w:val="0"/>
          <w:numId w:val="21"/>
        </w:numPr>
        <w:spacing w:after="240"/>
        <w:ind w:left="360"/>
      </w:pPr>
      <w:r>
        <w:t>Evaluate and revise for continuous improvement.</w:t>
      </w:r>
    </w:p>
    <w:p w14:paraId="4BB34208" w14:textId="140ED749" w:rsidR="00D10F3D" w:rsidRPr="00633020" w:rsidRDefault="00D10F3D" w:rsidP="00D10F3D">
      <w:pPr>
        <w:pStyle w:val="Heading2"/>
      </w:pPr>
      <w:r>
        <w:t>Part 5: Evaluation</w:t>
      </w:r>
    </w:p>
    <w:p w14:paraId="3FAF0101" w14:textId="4BA0A842" w:rsidR="005725E4" w:rsidRDefault="005725E4" w:rsidP="00633020">
      <w:pPr>
        <w:pStyle w:val="Heading3"/>
      </w:pPr>
      <w:r>
        <w:t>Chapter 14: Evaluate</w:t>
      </w:r>
    </w:p>
    <w:p w14:paraId="37C66406" w14:textId="031447E9" w:rsidR="005725E4" w:rsidRDefault="002718F8" w:rsidP="00067ED1">
      <w:pPr>
        <w:pStyle w:val="ListParagraph"/>
        <w:numPr>
          <w:ilvl w:val="0"/>
          <w:numId w:val="22"/>
        </w:numPr>
        <w:ind w:left="360"/>
      </w:pPr>
      <w:r>
        <w:t>Identify the key questions you wish to answer with the evaluation.</w:t>
      </w:r>
    </w:p>
    <w:p w14:paraId="50F7F9CB" w14:textId="167B52FA" w:rsidR="005725E4" w:rsidRDefault="002718F8" w:rsidP="00067ED1">
      <w:pPr>
        <w:pStyle w:val="ListParagraph"/>
        <w:numPr>
          <w:ilvl w:val="0"/>
          <w:numId w:val="22"/>
        </w:numPr>
        <w:ind w:left="360"/>
      </w:pPr>
      <w:r>
        <w:t>Identify and collect benchmark data relevant to those key questions.</w:t>
      </w:r>
    </w:p>
    <w:p w14:paraId="6AE43188" w14:textId="200F331E" w:rsidR="007D3D5A" w:rsidRPr="00DB65B2" w:rsidRDefault="002718F8" w:rsidP="00BF719E">
      <w:pPr>
        <w:pStyle w:val="ListParagraph"/>
        <w:numPr>
          <w:ilvl w:val="0"/>
          <w:numId w:val="22"/>
        </w:numPr>
        <w:spacing w:after="240"/>
        <w:ind w:left="360"/>
      </w:pPr>
      <w:r>
        <w:t xml:space="preserve">Plan evaluation measures to carry out during each ADDIE process activity. </w:t>
      </w:r>
    </w:p>
    <w:sectPr w:rsidR="007D3D5A" w:rsidRPr="00DB65B2" w:rsidSect="00370212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93E08" w14:textId="77777777" w:rsidR="00611F18" w:rsidRDefault="00611F18" w:rsidP="00E25787">
      <w:r>
        <w:separator/>
      </w:r>
    </w:p>
  </w:endnote>
  <w:endnote w:type="continuationSeparator" w:id="0">
    <w:p w14:paraId="6A44F485" w14:textId="77777777" w:rsidR="00611F18" w:rsidRDefault="00611F18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611F18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1FF1D023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370212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F0B1" w14:textId="77777777" w:rsidR="00611F18" w:rsidRDefault="00611F18" w:rsidP="00E25787">
      <w:r>
        <w:separator/>
      </w:r>
    </w:p>
  </w:footnote>
  <w:footnote w:type="continuationSeparator" w:id="0">
    <w:p w14:paraId="4AF2F8AB" w14:textId="77777777" w:rsidR="00611F18" w:rsidRDefault="00611F18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808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E25787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671B29"/>
    <w:multiLevelType w:val="hybridMultilevel"/>
    <w:tmpl w:val="61BA8758"/>
    <w:lvl w:ilvl="0" w:tplc="E1123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C6DA7"/>
    <w:multiLevelType w:val="hybridMultilevel"/>
    <w:tmpl w:val="F8D6DE46"/>
    <w:lvl w:ilvl="0" w:tplc="661EE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81B0B"/>
    <w:multiLevelType w:val="hybridMultilevel"/>
    <w:tmpl w:val="3AECDE1A"/>
    <w:lvl w:ilvl="0" w:tplc="931C0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05DA6"/>
    <w:multiLevelType w:val="hybridMultilevel"/>
    <w:tmpl w:val="C1045A7A"/>
    <w:lvl w:ilvl="0" w:tplc="088C1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0326C"/>
    <w:multiLevelType w:val="hybridMultilevel"/>
    <w:tmpl w:val="27D0D7F2"/>
    <w:lvl w:ilvl="0" w:tplc="991EB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C63E0"/>
    <w:multiLevelType w:val="hybridMultilevel"/>
    <w:tmpl w:val="C288585E"/>
    <w:lvl w:ilvl="0" w:tplc="67EC5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34C21"/>
    <w:multiLevelType w:val="hybridMultilevel"/>
    <w:tmpl w:val="AB149C3C"/>
    <w:lvl w:ilvl="0" w:tplc="D2047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C6391"/>
    <w:multiLevelType w:val="hybridMultilevel"/>
    <w:tmpl w:val="FCBED382"/>
    <w:lvl w:ilvl="0" w:tplc="EC26F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35385"/>
    <w:multiLevelType w:val="hybridMultilevel"/>
    <w:tmpl w:val="BB9CC5C0"/>
    <w:lvl w:ilvl="0" w:tplc="34DC4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86543"/>
    <w:multiLevelType w:val="hybridMultilevel"/>
    <w:tmpl w:val="181069C6"/>
    <w:lvl w:ilvl="0" w:tplc="9FF4B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D4D16"/>
    <w:multiLevelType w:val="hybridMultilevel"/>
    <w:tmpl w:val="EFEE4290"/>
    <w:lvl w:ilvl="0" w:tplc="761A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406AE"/>
    <w:multiLevelType w:val="hybridMultilevel"/>
    <w:tmpl w:val="EA02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D1691"/>
    <w:multiLevelType w:val="hybridMultilevel"/>
    <w:tmpl w:val="F1E0DCD2"/>
    <w:lvl w:ilvl="0" w:tplc="0492D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209028028">
    <w:abstractNumId w:val="20"/>
  </w:num>
  <w:num w:numId="11" w16cid:durableId="1799563302">
    <w:abstractNumId w:val="21"/>
  </w:num>
  <w:num w:numId="12" w16cid:durableId="423377527">
    <w:abstractNumId w:val="16"/>
  </w:num>
  <w:num w:numId="13" w16cid:durableId="1601839947">
    <w:abstractNumId w:val="12"/>
  </w:num>
  <w:num w:numId="14" w16cid:durableId="562255993">
    <w:abstractNumId w:val="19"/>
  </w:num>
  <w:num w:numId="15" w16cid:durableId="728917208">
    <w:abstractNumId w:val="10"/>
  </w:num>
  <w:num w:numId="16" w16cid:durableId="1309672441">
    <w:abstractNumId w:val="13"/>
  </w:num>
  <w:num w:numId="17" w16cid:durableId="1694841026">
    <w:abstractNumId w:val="14"/>
  </w:num>
  <w:num w:numId="18" w16cid:durableId="749740290">
    <w:abstractNumId w:val="9"/>
  </w:num>
  <w:num w:numId="19" w16cid:durableId="1693414700">
    <w:abstractNumId w:val="18"/>
  </w:num>
  <w:num w:numId="20" w16cid:durableId="1366561431">
    <w:abstractNumId w:val="17"/>
  </w:num>
  <w:num w:numId="21" w16cid:durableId="999046058">
    <w:abstractNumId w:val="15"/>
  </w:num>
  <w:num w:numId="22" w16cid:durableId="5121133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0B5"/>
    <w:rsid w:val="00023AB7"/>
    <w:rsid w:val="00034616"/>
    <w:rsid w:val="0006063C"/>
    <w:rsid w:val="00067ED1"/>
    <w:rsid w:val="00081F92"/>
    <w:rsid w:val="00083792"/>
    <w:rsid w:val="000B7D4A"/>
    <w:rsid w:val="00135120"/>
    <w:rsid w:val="001356FC"/>
    <w:rsid w:val="001358A1"/>
    <w:rsid w:val="0015074B"/>
    <w:rsid w:val="0015368C"/>
    <w:rsid w:val="00163349"/>
    <w:rsid w:val="00175BFF"/>
    <w:rsid w:val="00195024"/>
    <w:rsid w:val="001C3695"/>
    <w:rsid w:val="001D6824"/>
    <w:rsid w:val="001D7412"/>
    <w:rsid w:val="001E77F3"/>
    <w:rsid w:val="002718F8"/>
    <w:rsid w:val="00287D33"/>
    <w:rsid w:val="0029639D"/>
    <w:rsid w:val="002C2F6A"/>
    <w:rsid w:val="002E1374"/>
    <w:rsid w:val="00326F90"/>
    <w:rsid w:val="00345E81"/>
    <w:rsid w:val="00370212"/>
    <w:rsid w:val="0038409A"/>
    <w:rsid w:val="003A27C2"/>
    <w:rsid w:val="003A4E83"/>
    <w:rsid w:val="003D38D7"/>
    <w:rsid w:val="0041598B"/>
    <w:rsid w:val="004940FC"/>
    <w:rsid w:val="004E4D86"/>
    <w:rsid w:val="004E759B"/>
    <w:rsid w:val="00504AF8"/>
    <w:rsid w:val="00561615"/>
    <w:rsid w:val="005725E4"/>
    <w:rsid w:val="005A61DB"/>
    <w:rsid w:val="005C2532"/>
    <w:rsid w:val="00611F18"/>
    <w:rsid w:val="00633020"/>
    <w:rsid w:val="00685A38"/>
    <w:rsid w:val="00686810"/>
    <w:rsid w:val="006F30F3"/>
    <w:rsid w:val="0071120A"/>
    <w:rsid w:val="00733DBB"/>
    <w:rsid w:val="007370C3"/>
    <w:rsid w:val="0078610E"/>
    <w:rsid w:val="007B51E9"/>
    <w:rsid w:val="007D3D5A"/>
    <w:rsid w:val="0084008E"/>
    <w:rsid w:val="008743CC"/>
    <w:rsid w:val="008A5D40"/>
    <w:rsid w:val="008C07DE"/>
    <w:rsid w:val="009D5B79"/>
    <w:rsid w:val="00A11457"/>
    <w:rsid w:val="00A2065A"/>
    <w:rsid w:val="00A537C4"/>
    <w:rsid w:val="00AA1D8D"/>
    <w:rsid w:val="00AA2EF9"/>
    <w:rsid w:val="00AF6481"/>
    <w:rsid w:val="00B47730"/>
    <w:rsid w:val="00B63FB2"/>
    <w:rsid w:val="00BB09FC"/>
    <w:rsid w:val="00BF719E"/>
    <w:rsid w:val="00C10741"/>
    <w:rsid w:val="00C113BD"/>
    <w:rsid w:val="00C3092A"/>
    <w:rsid w:val="00C871B8"/>
    <w:rsid w:val="00CB0664"/>
    <w:rsid w:val="00D06372"/>
    <w:rsid w:val="00D068CF"/>
    <w:rsid w:val="00D10F3D"/>
    <w:rsid w:val="00D15641"/>
    <w:rsid w:val="00D416BD"/>
    <w:rsid w:val="00D75338"/>
    <w:rsid w:val="00DA4289"/>
    <w:rsid w:val="00DB65B2"/>
    <w:rsid w:val="00DD222C"/>
    <w:rsid w:val="00DD4ABF"/>
    <w:rsid w:val="00E25787"/>
    <w:rsid w:val="00E3791B"/>
    <w:rsid w:val="00EA05A8"/>
    <w:rsid w:val="00EB2D13"/>
    <w:rsid w:val="00ED5B5A"/>
    <w:rsid w:val="00F04481"/>
    <w:rsid w:val="00F56F99"/>
    <w:rsid w:val="00F727CD"/>
    <w:rsid w:val="00FC693F"/>
    <w:rsid w:val="00FC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B82B00-6657-404C-A590-8587A6D85B42}"/>
</file>

<file path=customXml/itemProps3.xml><?xml version="1.0" encoding="utf-8"?>
<ds:datastoreItem xmlns:ds="http://schemas.openxmlformats.org/officeDocument/2006/customXml" ds:itemID="{C1EF95AF-DA58-4303-B4F5-C97F7CD63E53}"/>
</file>

<file path=customXml/itemProps4.xml><?xml version="1.0" encoding="utf-8"?>
<ds:datastoreItem xmlns:ds="http://schemas.openxmlformats.org/officeDocument/2006/customXml" ds:itemID="{8A4F71C4-06FA-49AC-A2C3-CB50B418EF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671</Words>
  <Characters>3775</Characters>
  <Application>Microsoft Office Word</Application>
  <DocSecurity>0</DocSecurity>
  <Lines>171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41</cp:revision>
  <dcterms:created xsi:type="dcterms:W3CDTF">2026-05-18T23:43:00Z</dcterms:created>
  <dcterms:modified xsi:type="dcterms:W3CDTF">2026-05-31T01:32:00Z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