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E6" w:rsidRDefault="002E51D4" w:rsidP="00501CE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Chapter 11 </w:t>
      </w:r>
      <w:r w:rsidR="00501CE6" w:rsidRPr="00F1073A">
        <w:rPr>
          <w:rFonts w:ascii="Times New Roman" w:hAnsi="Times New Roman"/>
          <w:b/>
          <w:sz w:val="24"/>
          <w:szCs w:val="24"/>
        </w:rPr>
        <w:t>Questions</w:t>
      </w:r>
    </w:p>
    <w:p w:rsidR="00384EF1" w:rsidRPr="00F1073A" w:rsidRDefault="00384EF1" w:rsidP="00501CE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01CE6" w:rsidRPr="00297644" w:rsidRDefault="00501CE6" w:rsidP="00D41E05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 xml:space="preserve">Do you agree that cybercrime is “old wine in a new bottle?”  </w:t>
      </w:r>
      <w:r w:rsidR="00384EF1">
        <w:rPr>
          <w:rFonts w:ascii="Times New Roman" w:hAnsi="Times New Roman"/>
          <w:sz w:val="24"/>
          <w:szCs w:val="24"/>
        </w:rPr>
        <w:br/>
      </w:r>
    </w:p>
    <w:p w:rsidR="00501CE6" w:rsidRPr="00F1073A" w:rsidRDefault="00501CE6" w:rsidP="00D41E05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Which theory made the most sense to you in explaining crimes in a virtual world? Why?</w:t>
      </w:r>
      <w:r w:rsidR="00384EF1">
        <w:rPr>
          <w:rFonts w:ascii="Times New Roman" w:hAnsi="Times New Roman"/>
          <w:sz w:val="24"/>
          <w:szCs w:val="24"/>
        </w:rPr>
        <w:br/>
      </w:r>
    </w:p>
    <w:p w:rsidR="00501CE6" w:rsidRPr="00F1073A" w:rsidRDefault="00501CE6" w:rsidP="00D41E05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Think of a recent news event involving cybercrime. Which theory helps you understand better why that individual committed that crime?</w:t>
      </w:r>
      <w:r w:rsidR="00384EF1">
        <w:rPr>
          <w:rFonts w:ascii="Times New Roman" w:hAnsi="Times New Roman"/>
          <w:sz w:val="24"/>
          <w:szCs w:val="24"/>
        </w:rPr>
        <w:br/>
      </w:r>
    </w:p>
    <w:p w:rsidR="00501CE6" w:rsidRDefault="00501CE6" w:rsidP="00D41E05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Does the idea of a low self-control hacker make sense to you? Why or why not?</w:t>
      </w:r>
    </w:p>
    <w:p w:rsidR="00B801DF" w:rsidRPr="00F1073A" w:rsidRDefault="00B801DF" w:rsidP="00B801DF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01CE6" w:rsidRPr="00F1073A" w:rsidRDefault="00501CE6" w:rsidP="00D41E05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What risky activities do you partake in when you are online? How do those actions relate to routine activity theory?</w:t>
      </w:r>
      <w:r w:rsidR="00384EF1">
        <w:rPr>
          <w:rFonts w:ascii="Times New Roman" w:hAnsi="Times New Roman"/>
          <w:sz w:val="24"/>
          <w:szCs w:val="24"/>
        </w:rPr>
        <w:br/>
      </w:r>
    </w:p>
    <w:p w:rsidR="00501CE6" w:rsidRPr="00F1073A" w:rsidRDefault="00501CE6" w:rsidP="00D41E05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Do we need cybercrime specific theories or are traditional criminological theories adequate?</w:t>
      </w:r>
    </w:p>
    <w:p w:rsidR="00501CE6" w:rsidRPr="00F1073A" w:rsidRDefault="00501CE6" w:rsidP="00501CE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44D3A" w:rsidRDefault="00444D3A"/>
    <w:sectPr w:rsidR="00444D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243" w:rsidRDefault="00322243" w:rsidP="005A2418">
      <w:pPr>
        <w:spacing w:after="0" w:line="240" w:lineRule="auto"/>
      </w:pPr>
      <w:r>
        <w:separator/>
      </w:r>
    </w:p>
  </w:endnote>
  <w:endnote w:type="continuationSeparator" w:id="0">
    <w:p w:rsidR="00322243" w:rsidRDefault="00322243" w:rsidP="005A2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18" w:rsidRDefault="005A24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18" w:rsidRDefault="005A2418">
    <w:pPr>
      <w:pStyle w:val="Footer"/>
    </w:pPr>
    <w:r w:rsidRPr="005A2418">
      <w:t xml:space="preserve">© 2018 Thomas J. Holt, Adam M. Bossler and Kathryn C. </w:t>
    </w:r>
    <w:proofErr w:type="spellStart"/>
    <w:r w:rsidRPr="005A2418">
      <w:t>Seigfried-Spellar</w:t>
    </w:r>
    <w:proofErr w:type="spellEnd"/>
  </w:p>
  <w:p w:rsidR="005A2418" w:rsidRDefault="005A24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18" w:rsidRDefault="005A24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243" w:rsidRDefault="00322243" w:rsidP="005A2418">
      <w:pPr>
        <w:spacing w:after="0" w:line="240" w:lineRule="auto"/>
      </w:pPr>
      <w:r>
        <w:separator/>
      </w:r>
    </w:p>
  </w:footnote>
  <w:footnote w:type="continuationSeparator" w:id="0">
    <w:p w:rsidR="00322243" w:rsidRDefault="00322243" w:rsidP="005A2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18" w:rsidRDefault="005A24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18" w:rsidRDefault="005A24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18" w:rsidRDefault="005A24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074E4"/>
    <w:multiLevelType w:val="hybridMultilevel"/>
    <w:tmpl w:val="DA207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87DEA"/>
    <w:multiLevelType w:val="hybridMultilevel"/>
    <w:tmpl w:val="A7968E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CE6"/>
    <w:rsid w:val="00297644"/>
    <w:rsid w:val="002E51D4"/>
    <w:rsid w:val="00322243"/>
    <w:rsid w:val="00384EF1"/>
    <w:rsid w:val="00444D3A"/>
    <w:rsid w:val="00501CE6"/>
    <w:rsid w:val="005A2418"/>
    <w:rsid w:val="009713B4"/>
    <w:rsid w:val="00B801DF"/>
    <w:rsid w:val="00D4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82151"/>
  <w15:docId w15:val="{01CB0840-F22D-4238-8AEF-2AD29041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01CE6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2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418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2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418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 PLC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Heidi</dc:creator>
  <cp:lastModifiedBy>Hearn, Francesca</cp:lastModifiedBy>
  <cp:revision>7</cp:revision>
  <dcterms:created xsi:type="dcterms:W3CDTF">2017-07-18T00:58:00Z</dcterms:created>
  <dcterms:modified xsi:type="dcterms:W3CDTF">2017-09-01T10:39:00Z</dcterms:modified>
</cp:coreProperties>
</file>