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958" w:rsidRDefault="008A2470" w:rsidP="003E1958">
      <w:pPr>
        <w:spacing w:after="0" w:line="360" w:lineRule="auto"/>
        <w:rPr>
          <w:rFonts w:ascii="Times New Roman" w:hAnsi="Times New Roman"/>
          <w:b/>
          <w:sz w:val="24"/>
          <w:szCs w:val="24"/>
        </w:rPr>
      </w:pPr>
      <w:bookmarkStart w:id="0" w:name="_GoBack"/>
      <w:bookmarkEnd w:id="0"/>
      <w:r>
        <w:rPr>
          <w:rFonts w:ascii="Times New Roman" w:hAnsi="Times New Roman"/>
          <w:b/>
          <w:sz w:val="24"/>
          <w:szCs w:val="24"/>
        </w:rPr>
        <w:t xml:space="preserve">Chapter 7 </w:t>
      </w:r>
      <w:r w:rsidR="003E1958" w:rsidRPr="00F1073A">
        <w:rPr>
          <w:rFonts w:ascii="Times New Roman" w:hAnsi="Times New Roman"/>
          <w:b/>
          <w:sz w:val="24"/>
          <w:szCs w:val="24"/>
        </w:rPr>
        <w:t>Questions</w:t>
      </w:r>
    </w:p>
    <w:p w:rsidR="00306AE7" w:rsidRPr="00F1073A" w:rsidRDefault="00306AE7" w:rsidP="003E1958">
      <w:pPr>
        <w:spacing w:after="0" w:line="360" w:lineRule="auto"/>
        <w:rPr>
          <w:rFonts w:ascii="Times New Roman" w:hAnsi="Times New Roman"/>
          <w:b/>
          <w:sz w:val="24"/>
          <w:szCs w:val="24"/>
        </w:rPr>
      </w:pPr>
    </w:p>
    <w:p w:rsidR="003E1958" w:rsidRPr="00F16EFD" w:rsidRDefault="003E1958" w:rsidP="00F16EFD">
      <w:pPr>
        <w:pStyle w:val="ListParagraph"/>
        <w:numPr>
          <w:ilvl w:val="0"/>
          <w:numId w:val="1"/>
        </w:numPr>
        <w:spacing w:after="0" w:line="360" w:lineRule="auto"/>
        <w:rPr>
          <w:rFonts w:ascii="Times New Roman" w:hAnsi="Times New Roman"/>
          <w:sz w:val="24"/>
          <w:szCs w:val="24"/>
        </w:rPr>
      </w:pPr>
      <w:r w:rsidRPr="00F16EFD">
        <w:rPr>
          <w:rFonts w:ascii="Times New Roman" w:hAnsi="Times New Roman"/>
          <w:sz w:val="24"/>
          <w:szCs w:val="24"/>
        </w:rPr>
        <w:t>How do you use your computer, tablet, and/or smart phone for dating and romantic assistance? Do you think that the use of technology makes it easier for people to meet others, or harder?</w:t>
      </w:r>
    </w:p>
    <w:p w:rsidR="003E1958" w:rsidRPr="00F1073A" w:rsidRDefault="003E1958" w:rsidP="003E1958">
      <w:pPr>
        <w:spacing w:after="0" w:line="360" w:lineRule="auto"/>
        <w:rPr>
          <w:rFonts w:ascii="Times New Roman" w:hAnsi="Times New Roman"/>
          <w:sz w:val="24"/>
          <w:szCs w:val="24"/>
        </w:rPr>
      </w:pPr>
    </w:p>
    <w:p w:rsidR="003E1958" w:rsidRPr="00F16EFD" w:rsidRDefault="003E1958" w:rsidP="00F16EFD">
      <w:pPr>
        <w:pStyle w:val="ListParagraph"/>
        <w:numPr>
          <w:ilvl w:val="0"/>
          <w:numId w:val="1"/>
        </w:numPr>
        <w:spacing w:after="0" w:line="360" w:lineRule="auto"/>
        <w:rPr>
          <w:rFonts w:ascii="Times New Roman" w:hAnsi="Times New Roman"/>
          <w:sz w:val="24"/>
          <w:szCs w:val="24"/>
        </w:rPr>
      </w:pPr>
      <w:r w:rsidRPr="00F16EFD">
        <w:rPr>
          <w:rFonts w:ascii="Times New Roman" w:hAnsi="Times New Roman"/>
          <w:sz w:val="24"/>
          <w:szCs w:val="24"/>
        </w:rPr>
        <w:t>How could the development of the Internet and CMCs help reduce the risk of harm for individuals interested in the sex trade? In what ways does the ability to communicate about sex workers and review their services make it a less dangerous activity?</w:t>
      </w:r>
    </w:p>
    <w:p w:rsidR="003E1958" w:rsidRPr="00F1073A" w:rsidRDefault="003E1958" w:rsidP="003E1958">
      <w:pPr>
        <w:spacing w:after="0" w:line="360" w:lineRule="auto"/>
        <w:rPr>
          <w:rFonts w:ascii="Times New Roman" w:hAnsi="Times New Roman"/>
          <w:sz w:val="24"/>
          <w:szCs w:val="24"/>
        </w:rPr>
      </w:pPr>
    </w:p>
    <w:p w:rsidR="003E1958" w:rsidRPr="00F16EFD" w:rsidRDefault="00B10EFA" w:rsidP="00F16EFD">
      <w:pPr>
        <w:pStyle w:val="ListParagraph"/>
        <w:numPr>
          <w:ilvl w:val="0"/>
          <w:numId w:val="1"/>
        </w:numPr>
        <w:spacing w:after="0" w:line="360" w:lineRule="auto"/>
        <w:rPr>
          <w:rFonts w:ascii="Times New Roman" w:hAnsi="Times New Roman"/>
          <w:sz w:val="24"/>
          <w:szCs w:val="24"/>
        </w:rPr>
      </w:pPr>
      <w:r w:rsidRPr="00F16EFD">
        <w:rPr>
          <w:rFonts w:ascii="Times New Roman" w:hAnsi="Times New Roman"/>
          <w:sz w:val="24"/>
          <w:szCs w:val="24"/>
        </w:rPr>
        <w:t xml:space="preserve">Do you think it is appropriate to punish individuals who engage in sexting? What about individuals who post sexual images which they receive from romantic partners online without the permission of the creator? Why or why not? </w:t>
      </w:r>
      <w:r w:rsidR="003E1958" w:rsidRPr="00F16EFD">
        <w:rPr>
          <w:rFonts w:ascii="Times New Roman" w:hAnsi="Times New Roman"/>
          <w:sz w:val="24"/>
          <w:szCs w:val="24"/>
        </w:rPr>
        <w:t xml:space="preserve"> </w:t>
      </w:r>
    </w:p>
    <w:p w:rsidR="00444D3A" w:rsidRDefault="00444D3A"/>
    <w:sectPr w:rsidR="00444D3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084" w:rsidRDefault="00A02084" w:rsidP="00912019">
      <w:pPr>
        <w:spacing w:after="0" w:line="240" w:lineRule="auto"/>
      </w:pPr>
      <w:r>
        <w:separator/>
      </w:r>
    </w:p>
  </w:endnote>
  <w:endnote w:type="continuationSeparator" w:id="0">
    <w:p w:rsidR="00A02084" w:rsidRDefault="00A02084" w:rsidP="00912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Footer"/>
    </w:pPr>
    <w:r w:rsidRPr="00912019">
      <w:t xml:space="preserve">© 2018 Thomas J. Holt, Adam M. Bossler and Kathryn C. </w:t>
    </w:r>
    <w:proofErr w:type="spellStart"/>
    <w:r w:rsidRPr="00912019">
      <w:t>Seigfried-Spellar</w:t>
    </w:r>
    <w:proofErr w:type="spellEnd"/>
  </w:p>
  <w:p w:rsidR="00912019" w:rsidRDefault="00912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084" w:rsidRDefault="00A02084" w:rsidP="00912019">
      <w:pPr>
        <w:spacing w:after="0" w:line="240" w:lineRule="auto"/>
      </w:pPr>
      <w:r>
        <w:separator/>
      </w:r>
    </w:p>
  </w:footnote>
  <w:footnote w:type="continuationSeparator" w:id="0">
    <w:p w:rsidR="00A02084" w:rsidRDefault="00A02084" w:rsidP="00912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19" w:rsidRDefault="00912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34C1E"/>
    <w:multiLevelType w:val="hybridMultilevel"/>
    <w:tmpl w:val="D6F40F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958"/>
    <w:rsid w:val="00306AE7"/>
    <w:rsid w:val="003E1958"/>
    <w:rsid w:val="00444D3A"/>
    <w:rsid w:val="008A2470"/>
    <w:rsid w:val="00912019"/>
    <w:rsid w:val="00985F89"/>
    <w:rsid w:val="00A02084"/>
    <w:rsid w:val="00B10EFA"/>
    <w:rsid w:val="00E257A5"/>
    <w:rsid w:val="00F16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D0E53-A35A-49BB-8A76-5A31F217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E1958"/>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EFD"/>
    <w:pPr>
      <w:ind w:left="720"/>
      <w:contextualSpacing/>
    </w:pPr>
  </w:style>
  <w:style w:type="paragraph" w:styleId="Header">
    <w:name w:val="header"/>
    <w:basedOn w:val="Normal"/>
    <w:link w:val="HeaderChar"/>
    <w:uiPriority w:val="99"/>
    <w:unhideWhenUsed/>
    <w:rsid w:val="009120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2019"/>
    <w:rPr>
      <w:rFonts w:ascii="Calibri" w:eastAsia="Calibri" w:hAnsi="Calibri" w:cs="Times New Roman"/>
      <w:lang w:val="en-US"/>
    </w:rPr>
  </w:style>
  <w:style w:type="paragraph" w:styleId="Footer">
    <w:name w:val="footer"/>
    <w:basedOn w:val="Normal"/>
    <w:link w:val="FooterChar"/>
    <w:uiPriority w:val="99"/>
    <w:unhideWhenUsed/>
    <w:rsid w:val="009120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201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102</Words>
  <Characters>586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Informa PLC</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Heidi</dc:creator>
  <cp:lastModifiedBy>Hearn, Francesca</cp:lastModifiedBy>
  <cp:revision>8</cp:revision>
  <dcterms:created xsi:type="dcterms:W3CDTF">2017-07-18T00:49:00Z</dcterms:created>
  <dcterms:modified xsi:type="dcterms:W3CDTF">2017-09-01T10:36:00Z</dcterms:modified>
</cp:coreProperties>
</file>