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1ED9A" w14:textId="77777777" w:rsidR="003A163D" w:rsidRPr="00E06162" w:rsidRDefault="003A163D">
      <w:pPr>
        <w:rPr>
          <w:b/>
        </w:rPr>
      </w:pPr>
    </w:p>
    <w:p w14:paraId="0214F4F5" w14:textId="188B2651" w:rsidR="003A163D" w:rsidRPr="000465C9" w:rsidRDefault="003A163D">
      <w:pPr>
        <w:rPr>
          <w:rFonts w:asciiTheme="minorHAnsi" w:hAnsiTheme="minorHAnsi"/>
          <w:b/>
        </w:rPr>
      </w:pPr>
      <w:r w:rsidRPr="000465C9">
        <w:rPr>
          <w:rFonts w:asciiTheme="minorHAnsi" w:hAnsiTheme="minorHAnsi"/>
          <w:b/>
        </w:rPr>
        <w:t xml:space="preserve">SWOT </w:t>
      </w:r>
      <w:r w:rsidR="003E4056" w:rsidRPr="000465C9">
        <w:rPr>
          <w:rFonts w:asciiTheme="minorHAnsi" w:hAnsiTheme="minorHAnsi"/>
          <w:b/>
        </w:rPr>
        <w:t>a</w:t>
      </w:r>
      <w:r w:rsidRPr="000465C9">
        <w:rPr>
          <w:rFonts w:asciiTheme="minorHAnsi" w:hAnsiTheme="minorHAnsi"/>
          <w:b/>
        </w:rPr>
        <w:t xml:space="preserve">nalysis grid for use in completing </w:t>
      </w:r>
      <w:r w:rsidR="003E4056" w:rsidRPr="000465C9">
        <w:rPr>
          <w:rFonts w:asciiTheme="minorHAnsi" w:hAnsiTheme="minorHAnsi"/>
          <w:b/>
        </w:rPr>
        <w:t>T</w:t>
      </w:r>
      <w:r w:rsidRPr="000465C9">
        <w:rPr>
          <w:rFonts w:asciiTheme="minorHAnsi" w:hAnsiTheme="minorHAnsi"/>
          <w:b/>
        </w:rPr>
        <w:t>ask 2.3</w:t>
      </w:r>
    </w:p>
    <w:p w14:paraId="7905FD78" w14:textId="77777777" w:rsidR="00E06162" w:rsidRPr="000465C9" w:rsidRDefault="00E06162">
      <w:pPr>
        <w:rPr>
          <w:rFonts w:asciiTheme="minorHAnsi" w:hAnsiTheme="minorHAnsi"/>
          <w:b/>
        </w:rPr>
      </w:pPr>
    </w:p>
    <w:tbl>
      <w:tblPr>
        <w:tblStyle w:val="LightList-Accent1"/>
        <w:tblW w:w="9600" w:type="dxa"/>
        <w:tblLook w:val="0000" w:firstRow="0" w:lastRow="0" w:firstColumn="0" w:lastColumn="0" w:noHBand="0" w:noVBand="0"/>
      </w:tblPr>
      <w:tblGrid>
        <w:gridCol w:w="4560"/>
        <w:gridCol w:w="5040"/>
      </w:tblGrid>
      <w:tr w:rsidR="003A163D" w:rsidRPr="0083368A" w14:paraId="38C3F659" w14:textId="77777777" w:rsidTr="00507F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0" w:type="dxa"/>
            <w:gridSpan w:val="2"/>
          </w:tcPr>
          <w:p w14:paraId="75D9D3B6" w14:textId="77777777" w:rsidR="00E06162" w:rsidRPr="000465C9" w:rsidRDefault="00E06162" w:rsidP="00843A12">
            <w:pPr>
              <w:ind w:left="284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14:paraId="409BEC45" w14:textId="2D49B2B1" w:rsidR="003A163D" w:rsidRPr="000465C9" w:rsidRDefault="003A163D" w:rsidP="00507FC4">
            <w:pPr>
              <w:ind w:left="284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465C9">
              <w:rPr>
                <w:rFonts w:asciiTheme="minorHAnsi" w:hAnsiTheme="minorHAnsi" w:cs="Times New Roman"/>
                <w:b/>
              </w:rPr>
              <w:t xml:space="preserve">Extrinsic </w:t>
            </w:r>
            <w:r w:rsidR="003E4056" w:rsidRPr="000465C9">
              <w:rPr>
                <w:rFonts w:asciiTheme="minorHAnsi" w:hAnsiTheme="minorHAnsi" w:cs="Times New Roman"/>
                <w:b/>
              </w:rPr>
              <w:t>a</w:t>
            </w:r>
            <w:r w:rsidRPr="000465C9">
              <w:rPr>
                <w:rFonts w:asciiTheme="minorHAnsi" w:hAnsiTheme="minorHAnsi" w:cs="Times New Roman"/>
                <w:b/>
              </w:rPr>
              <w:t>ims of PE</w:t>
            </w:r>
          </w:p>
        </w:tc>
      </w:tr>
      <w:tr w:rsidR="003A163D" w:rsidRPr="0083368A" w14:paraId="45DD95AE" w14:textId="77777777" w:rsidTr="00507FC4">
        <w:trPr>
          <w:trHeight w:val="79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vAlign w:val="center"/>
          </w:tcPr>
          <w:p w14:paraId="50CE81A8" w14:textId="77777777" w:rsidR="003A163D" w:rsidRPr="000465C9" w:rsidRDefault="003A163D" w:rsidP="00507FC4">
            <w:pPr>
              <w:ind w:left="284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465C9">
              <w:rPr>
                <w:rFonts w:asciiTheme="minorHAnsi" w:hAnsiTheme="minorHAnsi" w:cs="Times New Roman"/>
                <w:b/>
              </w:rPr>
              <w:t>Strengths</w:t>
            </w:r>
          </w:p>
        </w:tc>
        <w:tc>
          <w:tcPr>
            <w:tcW w:w="5040" w:type="dxa"/>
            <w:vAlign w:val="center"/>
          </w:tcPr>
          <w:p w14:paraId="1D50F542" w14:textId="77777777" w:rsidR="003A163D" w:rsidRPr="000465C9" w:rsidRDefault="003A163D" w:rsidP="00507FC4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465C9">
              <w:rPr>
                <w:rFonts w:asciiTheme="minorHAnsi" w:hAnsiTheme="minorHAnsi" w:cs="Times New Roman"/>
                <w:b/>
              </w:rPr>
              <w:t>Weaknesses</w:t>
            </w:r>
          </w:p>
        </w:tc>
      </w:tr>
      <w:tr w:rsidR="003A163D" w:rsidRPr="0083368A" w14:paraId="70303E5C" w14:textId="77777777" w:rsidTr="0048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</w:tcPr>
          <w:p w14:paraId="66BEEB91" w14:textId="77777777" w:rsidR="003A163D" w:rsidRDefault="003A163D" w:rsidP="00843A12">
            <w:pPr>
              <w:ind w:left="284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14:paraId="60C41099" w14:textId="77777777" w:rsidR="00486AF2" w:rsidRPr="000465C9" w:rsidRDefault="00486AF2" w:rsidP="00843A12">
            <w:pPr>
              <w:ind w:left="284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14:paraId="5CBD95FF" w14:textId="77777777" w:rsidR="003A163D" w:rsidRPr="000465C9" w:rsidRDefault="003A163D" w:rsidP="00843A12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  <w:tr w:rsidR="003A163D" w:rsidRPr="0083368A" w14:paraId="6488EF43" w14:textId="77777777" w:rsidTr="00507FC4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vAlign w:val="center"/>
          </w:tcPr>
          <w:p w14:paraId="05D550C1" w14:textId="77777777" w:rsidR="003A163D" w:rsidRPr="000465C9" w:rsidRDefault="003A163D" w:rsidP="00507FC4">
            <w:pPr>
              <w:ind w:left="284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14:paraId="63879D01" w14:textId="77777777" w:rsidR="003A163D" w:rsidRPr="000465C9" w:rsidRDefault="003A163D" w:rsidP="00507FC4">
            <w:pPr>
              <w:ind w:left="284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465C9">
              <w:rPr>
                <w:rFonts w:asciiTheme="minorHAnsi" w:hAnsiTheme="minorHAnsi" w:cs="Times New Roman"/>
                <w:b/>
              </w:rPr>
              <w:t>Opportunities</w:t>
            </w:r>
          </w:p>
        </w:tc>
        <w:tc>
          <w:tcPr>
            <w:tcW w:w="5040" w:type="dxa"/>
            <w:vAlign w:val="center"/>
          </w:tcPr>
          <w:p w14:paraId="649F2599" w14:textId="77777777" w:rsidR="003A163D" w:rsidRPr="000465C9" w:rsidRDefault="003A163D" w:rsidP="00507FC4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  <w:p w14:paraId="4872508C" w14:textId="77777777" w:rsidR="003A163D" w:rsidRPr="000465C9" w:rsidRDefault="003A163D" w:rsidP="00507FC4">
            <w:pPr>
              <w:ind w:left="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0465C9">
              <w:rPr>
                <w:rFonts w:asciiTheme="minorHAnsi" w:hAnsiTheme="minorHAnsi" w:cs="Times New Roman"/>
                <w:b/>
              </w:rPr>
              <w:t>Threats</w:t>
            </w:r>
          </w:p>
        </w:tc>
      </w:tr>
      <w:tr w:rsidR="003A163D" w:rsidRPr="0083368A" w14:paraId="7416B7D5" w14:textId="77777777" w:rsidTr="00486A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</w:tcPr>
          <w:p w14:paraId="744FC676" w14:textId="77777777" w:rsidR="003A163D" w:rsidRPr="000465C9" w:rsidRDefault="003A163D" w:rsidP="00843A12">
            <w:pPr>
              <w:ind w:left="284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40" w:type="dxa"/>
          </w:tcPr>
          <w:p w14:paraId="337D9700" w14:textId="77777777" w:rsidR="003A163D" w:rsidRPr="000465C9" w:rsidRDefault="003A163D" w:rsidP="00843A12">
            <w:pPr>
              <w:ind w:left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</w:tr>
    </w:tbl>
    <w:p w14:paraId="2697689B" w14:textId="77777777" w:rsidR="009A5347" w:rsidRDefault="009A5347"/>
    <w:sectPr w:rsidR="009A5347" w:rsidSect="009A534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EF608" w14:textId="77777777" w:rsidR="007C3644" w:rsidRDefault="007C3644" w:rsidP="007C3644">
      <w:pPr>
        <w:spacing w:line="240" w:lineRule="auto"/>
      </w:pPr>
      <w:r>
        <w:separator/>
      </w:r>
    </w:p>
  </w:endnote>
  <w:endnote w:type="continuationSeparator" w:id="0">
    <w:p w14:paraId="48A0A010" w14:textId="77777777" w:rsidR="007C3644" w:rsidRDefault="007C3644" w:rsidP="007C3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30"/>
      <w:gridCol w:w="926"/>
    </w:tblGrid>
    <w:tr w:rsidR="007C3644" w14:paraId="6B780F6A" w14:textId="77777777" w:rsidTr="004E3EDE">
      <w:tc>
        <w:tcPr>
          <w:tcW w:w="4500" w:type="pct"/>
          <w:tcBorders>
            <w:top w:val="single" w:sz="4" w:space="0" w:color="000000" w:themeColor="text1"/>
          </w:tcBorders>
        </w:tcPr>
        <w:p w14:paraId="6761AA3B" w14:textId="77777777" w:rsidR="00715EC1" w:rsidRPr="00FE5D4D" w:rsidRDefault="00486AF2" w:rsidP="007C3644">
          <w:pPr>
            <w:pStyle w:val="Footer"/>
            <w:jc w:val="right"/>
            <w:rPr>
              <w:rFonts w:asciiTheme="minorHAnsi" w:hAnsiTheme="minorHAnsi" w:cstheme="minorHAnsi"/>
              <w:sz w:val="16"/>
            </w:rPr>
          </w:pPr>
          <w:sdt>
            <w:sdtPr>
              <w:rPr>
                <w:rFonts w:asciiTheme="minorHAnsi" w:hAnsiTheme="minorHAnsi" w:cstheme="minorHAnsi"/>
                <w:b/>
                <w:i/>
                <w:sz w:val="20"/>
              </w:rPr>
              <w:alias w:val="Company"/>
              <w:id w:val="75971759"/>
              <w:placeholder>
                <w:docPart w:val="0A9F980221054D4E9B72959F5DD0B085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7C3644" w:rsidRPr="00FE5D4D">
                <w:rPr>
                  <w:rFonts w:asciiTheme="minorHAnsi" w:hAnsiTheme="minorHAnsi" w:cstheme="minorHAnsi"/>
                  <w:b/>
                  <w:i/>
                  <w:sz w:val="20"/>
                </w:rPr>
                <w:t>Learning to Teach Physical Education in the Secondary School, 4th Edition</w:t>
              </w:r>
            </w:sdtContent>
          </w:sdt>
          <w:r w:rsidR="007C3644" w:rsidRPr="00FE5D4D">
            <w:rPr>
              <w:rFonts w:asciiTheme="minorHAnsi" w:hAnsiTheme="minorHAnsi" w:cstheme="minorHAnsi"/>
              <w:sz w:val="20"/>
            </w:rPr>
            <w:t xml:space="preserve"> </w:t>
          </w:r>
          <w:r w:rsidR="007C3644" w:rsidRPr="00FE5D4D">
            <w:rPr>
              <w:rFonts w:asciiTheme="minorHAnsi" w:hAnsiTheme="minorHAnsi" w:cstheme="minorHAnsi"/>
              <w:sz w:val="16"/>
            </w:rPr>
            <w:t xml:space="preserve"> </w:t>
          </w:r>
        </w:p>
        <w:p w14:paraId="52A31571" w14:textId="77777777" w:rsidR="00734324" w:rsidRPr="008629AF" w:rsidRDefault="00734324" w:rsidP="000465C9">
          <w:pPr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8629AF">
            <w:rPr>
              <w:rFonts w:asciiTheme="minorHAnsi" w:hAnsiTheme="minorHAnsi" w:cstheme="minorHAnsi"/>
              <w:sz w:val="16"/>
              <w:szCs w:val="16"/>
            </w:rPr>
            <w:t>© 2015 Susan Capel and Margaret Whitehead (eds)</w:t>
          </w:r>
        </w:p>
        <w:p w14:paraId="28CC7DD7" w14:textId="7F58EBCA" w:rsidR="007C3644" w:rsidRPr="007C3644" w:rsidRDefault="007C3644" w:rsidP="007C3644">
          <w:pPr>
            <w:pStyle w:val="Footer"/>
            <w:jc w:val="right"/>
            <w:rPr>
              <w:rFonts w:asciiTheme="minorHAnsi" w:hAnsiTheme="minorHAnsi" w:cstheme="minorHAnsi"/>
            </w:rPr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548DD4" w:themeFill="text2" w:themeFillTint="99"/>
        </w:tcPr>
        <w:p w14:paraId="480463DE" w14:textId="77777777" w:rsidR="007C3644" w:rsidRPr="00AB6802" w:rsidRDefault="007C3644" w:rsidP="004E3EDE">
          <w:pPr>
            <w:pStyle w:val="Header"/>
            <w:rPr>
              <w:rFonts w:asciiTheme="minorHAnsi" w:hAnsiTheme="minorHAnsi" w:cstheme="minorHAnsi"/>
              <w:color w:val="FFFFFF" w:themeColor="background1"/>
            </w:rPr>
          </w:pPr>
          <w:r w:rsidRPr="00AB6802">
            <w:rPr>
              <w:rFonts w:asciiTheme="minorHAnsi" w:hAnsiTheme="minorHAnsi" w:cstheme="minorHAnsi"/>
              <w:color w:val="auto"/>
            </w:rPr>
            <w:fldChar w:fldCharType="begin"/>
          </w:r>
          <w:r w:rsidRPr="00AB6802">
            <w:rPr>
              <w:rFonts w:asciiTheme="minorHAnsi" w:hAnsiTheme="minorHAnsi" w:cstheme="minorHAnsi"/>
            </w:rPr>
            <w:instrText xml:space="preserve"> PAGE   \* MERGEFORMAT </w:instrText>
          </w:r>
          <w:r w:rsidRPr="00AB6802">
            <w:rPr>
              <w:rFonts w:asciiTheme="minorHAnsi" w:hAnsiTheme="minorHAnsi" w:cstheme="minorHAnsi"/>
              <w:color w:val="auto"/>
            </w:rPr>
            <w:fldChar w:fldCharType="separate"/>
          </w:r>
          <w:r w:rsidR="00486AF2" w:rsidRPr="00486AF2">
            <w:rPr>
              <w:rFonts w:asciiTheme="minorHAnsi" w:hAnsiTheme="minorHAnsi" w:cstheme="minorHAnsi"/>
              <w:noProof/>
              <w:color w:val="FFFFFF" w:themeColor="background1"/>
            </w:rPr>
            <w:t>1</w:t>
          </w:r>
          <w:r w:rsidRPr="00AB6802">
            <w:rPr>
              <w:rFonts w:asciiTheme="minorHAnsi" w:hAnsiTheme="minorHAnsi" w:cstheme="minorHAnsi"/>
              <w:noProof/>
              <w:color w:val="FFFFFF" w:themeColor="background1"/>
            </w:rPr>
            <w:fldChar w:fldCharType="end"/>
          </w:r>
        </w:p>
      </w:tc>
    </w:tr>
  </w:tbl>
  <w:p w14:paraId="77F4588E" w14:textId="77777777" w:rsidR="007C3644" w:rsidRDefault="007C3644">
    <w:pPr>
      <w:pStyle w:val="Footer"/>
    </w:pPr>
  </w:p>
  <w:p w14:paraId="73F633F2" w14:textId="77777777" w:rsidR="007C3644" w:rsidRDefault="007C3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4D076" w14:textId="77777777" w:rsidR="007C3644" w:rsidRDefault="007C3644" w:rsidP="007C3644">
      <w:pPr>
        <w:spacing w:line="240" w:lineRule="auto"/>
      </w:pPr>
      <w:r>
        <w:separator/>
      </w:r>
    </w:p>
  </w:footnote>
  <w:footnote w:type="continuationSeparator" w:id="0">
    <w:p w14:paraId="1DAEEDC5" w14:textId="77777777" w:rsidR="007C3644" w:rsidRDefault="007C3644" w:rsidP="007C36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63D"/>
    <w:rsid w:val="000465C9"/>
    <w:rsid w:val="00153298"/>
    <w:rsid w:val="002366FE"/>
    <w:rsid w:val="003A163D"/>
    <w:rsid w:val="003E4056"/>
    <w:rsid w:val="00486AF2"/>
    <w:rsid w:val="00507FC4"/>
    <w:rsid w:val="00540188"/>
    <w:rsid w:val="00715EC1"/>
    <w:rsid w:val="00734324"/>
    <w:rsid w:val="007C3644"/>
    <w:rsid w:val="0083368A"/>
    <w:rsid w:val="008629AF"/>
    <w:rsid w:val="0093702D"/>
    <w:rsid w:val="009A5347"/>
    <w:rsid w:val="00AB111B"/>
    <w:rsid w:val="00AB6802"/>
    <w:rsid w:val="00BE3882"/>
    <w:rsid w:val="00C07D00"/>
    <w:rsid w:val="00D065CA"/>
    <w:rsid w:val="00D95BE8"/>
    <w:rsid w:val="00E06162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5103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3D"/>
    <w:pPr>
      <w:widowControl w:val="0"/>
      <w:autoSpaceDE w:val="0"/>
      <w:autoSpaceDN w:val="0"/>
      <w:adjustRightInd w:val="0"/>
      <w:spacing w:line="360" w:lineRule="auto"/>
      <w:textAlignment w:val="baseline"/>
    </w:pPr>
    <w:rPr>
      <w:rFonts w:ascii="Times New Roman" w:eastAsia="Times New Roman" w:hAnsi="Times New Roman" w:cs="Goudy Old Style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64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644"/>
    <w:rPr>
      <w:rFonts w:ascii="Times New Roman" w:eastAsia="Times New Roman" w:hAnsi="Times New Roman" w:cs="Goudy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36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644"/>
    <w:rPr>
      <w:rFonts w:ascii="Times New Roman" w:eastAsia="Times New Roman" w:hAnsi="Times New Roman" w:cs="Goudy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644"/>
    <w:rPr>
      <w:rFonts w:ascii="Tahoma" w:eastAsia="Times New Roman" w:hAnsi="Tahoma" w:cs="Tahoma"/>
      <w:color w:val="000000"/>
      <w:sz w:val="16"/>
      <w:szCs w:val="16"/>
    </w:rPr>
  </w:style>
  <w:style w:type="table" w:styleId="LightList-Accent1">
    <w:name w:val="Light List Accent 1"/>
    <w:basedOn w:val="TableNormal"/>
    <w:uiPriority w:val="61"/>
    <w:rsid w:val="00507FC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9F980221054D4E9B72959F5DD0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F1EEE-8A13-446D-BC30-29386B9B4A04}"/>
      </w:docPartPr>
      <w:docPartBody>
        <w:p w:rsidR="00EE4733" w:rsidRDefault="00BD1716" w:rsidP="00BD1716">
          <w:pPr>
            <w:pStyle w:val="0A9F980221054D4E9B72959F5DD0B085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716"/>
    <w:rsid w:val="00BD1716"/>
    <w:rsid w:val="00EE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4637648E42678E57C7E625FA886C">
    <w:name w:val="83764637648E42678E57C7E625FA886C"/>
    <w:rsid w:val="00BD1716"/>
  </w:style>
  <w:style w:type="paragraph" w:customStyle="1" w:styleId="32E499FCED9146CCABCF842562CE7C77">
    <w:name w:val="32E499FCED9146CCABCF842562CE7C77"/>
    <w:rsid w:val="00BD1716"/>
  </w:style>
  <w:style w:type="paragraph" w:customStyle="1" w:styleId="0A9F980221054D4E9B72959F5DD0B085">
    <w:name w:val="0A9F980221054D4E9B72959F5DD0B085"/>
    <w:rsid w:val="00BD1716"/>
  </w:style>
  <w:style w:type="paragraph" w:customStyle="1" w:styleId="68872ECA5C7848FB8079ED8D4D39556C">
    <w:name w:val="68872ECA5C7848FB8079ED8D4D39556C"/>
    <w:rsid w:val="00BD17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764637648E42678E57C7E625FA886C">
    <w:name w:val="83764637648E42678E57C7E625FA886C"/>
    <w:rsid w:val="00BD1716"/>
  </w:style>
  <w:style w:type="paragraph" w:customStyle="1" w:styleId="32E499FCED9146CCABCF842562CE7C77">
    <w:name w:val="32E499FCED9146CCABCF842562CE7C77"/>
    <w:rsid w:val="00BD1716"/>
  </w:style>
  <w:style w:type="paragraph" w:customStyle="1" w:styleId="0A9F980221054D4E9B72959F5DD0B085">
    <w:name w:val="0A9F980221054D4E9B72959F5DD0B085"/>
    <w:rsid w:val="00BD1716"/>
  </w:style>
  <w:style w:type="paragraph" w:customStyle="1" w:styleId="68872ECA5C7848FB8079ED8D4D39556C">
    <w:name w:val="68872ECA5C7848FB8079ED8D4D39556C"/>
    <w:rsid w:val="00BD17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</Words>
  <Characters>111</Characters>
  <Application>Microsoft Office Word</Application>
  <DocSecurity>0</DocSecurity>
  <Lines>1</Lines>
  <Paragraphs>1</Paragraphs>
  <ScaleCrop>false</ScaleCrop>
  <Company>Learning to Teach Physical Education in the Secondary School, 4th Edition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Feest, Helene</cp:lastModifiedBy>
  <cp:revision>15</cp:revision>
  <dcterms:created xsi:type="dcterms:W3CDTF">2014-11-06T16:07:00Z</dcterms:created>
  <dcterms:modified xsi:type="dcterms:W3CDTF">2015-03-19T13:38:00Z</dcterms:modified>
</cp:coreProperties>
</file>