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7E414A" w14:textId="77777777" w:rsidR="00150DD0" w:rsidRDefault="00150DD0">
      <w:pPr>
        <w:pStyle w:val="BodyText"/>
        <w:spacing w:before="2"/>
        <w:rPr>
          <w:rFonts w:ascii="Wingdings"/>
          <w:sz w:val="19"/>
        </w:rPr>
      </w:pPr>
    </w:p>
    <w:p w14:paraId="0B9B83AF" w14:textId="77777777" w:rsidR="00871345" w:rsidRDefault="00871345">
      <w:pPr>
        <w:pStyle w:val="BodyText"/>
        <w:spacing w:before="71"/>
        <w:ind w:left="2317"/>
        <w:rPr>
          <w:color w:val="008A52"/>
        </w:rPr>
      </w:pPr>
    </w:p>
    <w:p w14:paraId="68179535" w14:textId="77777777" w:rsidR="00871345" w:rsidRDefault="00871345">
      <w:pPr>
        <w:pStyle w:val="BodyText"/>
        <w:spacing w:before="71"/>
        <w:ind w:left="2317"/>
        <w:rPr>
          <w:color w:val="008A52"/>
        </w:rPr>
      </w:pPr>
    </w:p>
    <w:p w14:paraId="6BC3FAC7" w14:textId="77777777" w:rsidR="00871345" w:rsidRDefault="00871345">
      <w:pPr>
        <w:pStyle w:val="BodyText"/>
        <w:spacing w:before="71"/>
        <w:ind w:left="2317"/>
        <w:rPr>
          <w:color w:val="008A52"/>
        </w:rPr>
      </w:pPr>
    </w:p>
    <w:p w14:paraId="58788D0B" w14:textId="77777777" w:rsidR="00150DD0" w:rsidRDefault="00871345">
      <w:pPr>
        <w:pStyle w:val="BodyText"/>
        <w:spacing w:before="71"/>
        <w:ind w:left="2317"/>
      </w:pPr>
      <w:bookmarkStart w:id="0" w:name="_GoBack"/>
      <w:bookmarkEnd w:id="0"/>
      <w:r>
        <w:pict w14:anchorId="5024DB51">
          <v:line id="_x0000_s1044" style="position:absolute;left:0;text-align:left;z-index:251647488;mso-wrap-distance-left:0;mso-wrap-distance-right:0;mso-position-horizontal-relative:page" from="115.9pt,20.25pt" to="504.3pt,20.25pt" strokecolor="#008a52" strokeweight="10121emu">
            <w10:wrap type="topAndBottom" anchorx="page"/>
          </v:line>
        </w:pict>
      </w:r>
      <w:r>
        <w:rPr>
          <w:color w:val="008A52"/>
        </w:rPr>
        <w:t>Table 16.3 Example of contingency planning</w:t>
      </w:r>
    </w:p>
    <w:p w14:paraId="23C7B671" w14:textId="77777777" w:rsidR="00150DD0" w:rsidRDefault="00150DD0">
      <w:pPr>
        <w:pStyle w:val="BodyText"/>
        <w:spacing w:before="3"/>
        <w:rPr>
          <w:sz w:val="13"/>
        </w:rPr>
      </w:pPr>
    </w:p>
    <w:tbl>
      <w:tblPr>
        <w:tblW w:w="0" w:type="auto"/>
        <w:tblInd w:w="2318" w:type="dxa"/>
        <w:tblBorders>
          <w:top w:val="single" w:sz="4" w:space="0" w:color="008A52"/>
          <w:left w:val="single" w:sz="4" w:space="0" w:color="008A52"/>
          <w:bottom w:val="single" w:sz="4" w:space="0" w:color="008A52"/>
          <w:right w:val="single" w:sz="4" w:space="0" w:color="008A52"/>
          <w:insideH w:val="single" w:sz="4" w:space="0" w:color="008A52"/>
          <w:insideV w:val="single" w:sz="4" w:space="0" w:color="008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2877"/>
        <w:gridCol w:w="293"/>
        <w:gridCol w:w="4303"/>
      </w:tblGrid>
      <w:tr w:rsidR="00150DD0" w14:paraId="2DF76E66" w14:textId="77777777">
        <w:trPr>
          <w:trHeight w:hRule="exact" w:val="448"/>
        </w:trPr>
        <w:tc>
          <w:tcPr>
            <w:tcW w:w="7759" w:type="dxa"/>
            <w:gridSpan w:val="4"/>
          </w:tcPr>
          <w:p w14:paraId="3FAEBF8E" w14:textId="77777777" w:rsidR="00150DD0" w:rsidRPr="00871345" w:rsidRDefault="00871345">
            <w:pPr>
              <w:pStyle w:val="TableParagraph"/>
              <w:spacing w:before="97"/>
              <w:rPr>
                <w:b/>
                <w:sz w:val="18"/>
              </w:rPr>
            </w:pPr>
            <w:r w:rsidRPr="00871345">
              <w:rPr>
                <w:b/>
                <w:color w:val="231F20"/>
                <w:sz w:val="18"/>
              </w:rPr>
              <w:t>Situation: Giving a Board  presentation</w:t>
            </w:r>
          </w:p>
        </w:tc>
      </w:tr>
      <w:tr w:rsidR="00150DD0" w14:paraId="13AADE1E" w14:textId="77777777">
        <w:trPr>
          <w:trHeight w:hRule="exact" w:val="448"/>
        </w:trPr>
        <w:tc>
          <w:tcPr>
            <w:tcW w:w="3162" w:type="dxa"/>
            <w:gridSpan w:val="2"/>
          </w:tcPr>
          <w:p w14:paraId="0853014C" w14:textId="77777777" w:rsidR="00150DD0" w:rsidRPr="00871345" w:rsidRDefault="00871345">
            <w:pPr>
              <w:pStyle w:val="TableParagraph"/>
              <w:spacing w:before="97"/>
              <w:rPr>
                <w:b/>
                <w:sz w:val="18"/>
              </w:rPr>
            </w:pPr>
            <w:r w:rsidRPr="00871345">
              <w:rPr>
                <w:b/>
                <w:color w:val="231F20"/>
                <w:w w:val="105"/>
                <w:sz w:val="18"/>
              </w:rPr>
              <w:t>Situation: What could go wrong?</w:t>
            </w:r>
          </w:p>
        </w:tc>
        <w:tc>
          <w:tcPr>
            <w:tcW w:w="4596" w:type="dxa"/>
            <w:gridSpan w:val="2"/>
          </w:tcPr>
          <w:p w14:paraId="73656399" w14:textId="77777777" w:rsidR="00150DD0" w:rsidRPr="00871345" w:rsidRDefault="00871345">
            <w:pPr>
              <w:pStyle w:val="TableParagraph"/>
              <w:spacing w:before="97"/>
              <w:ind w:right="169"/>
              <w:rPr>
                <w:b/>
                <w:sz w:val="18"/>
              </w:rPr>
            </w:pPr>
            <w:r w:rsidRPr="00871345">
              <w:rPr>
                <w:b/>
                <w:color w:val="231F20"/>
                <w:w w:val="105"/>
                <w:sz w:val="18"/>
              </w:rPr>
              <w:t>Action: What will I do if this happens?</w:t>
            </w:r>
          </w:p>
        </w:tc>
      </w:tr>
      <w:tr w:rsidR="00150DD0" w14:paraId="40696804" w14:textId="77777777">
        <w:trPr>
          <w:trHeight w:hRule="exact" w:val="1206"/>
        </w:trPr>
        <w:tc>
          <w:tcPr>
            <w:tcW w:w="286" w:type="dxa"/>
            <w:tcBorders>
              <w:right w:val="nil"/>
            </w:tcBorders>
          </w:tcPr>
          <w:p w14:paraId="1D17F05B" w14:textId="77777777" w:rsidR="00150DD0" w:rsidRPr="00871345" w:rsidRDefault="00871345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 w:rsidRPr="00871345">
              <w:rPr>
                <w:b/>
                <w:color w:val="231F20"/>
                <w:w w:val="96"/>
                <w:sz w:val="18"/>
              </w:rPr>
              <w:t>A</w:t>
            </w:r>
          </w:p>
        </w:tc>
        <w:tc>
          <w:tcPr>
            <w:tcW w:w="2877" w:type="dxa"/>
            <w:tcBorders>
              <w:left w:val="nil"/>
            </w:tcBorders>
          </w:tcPr>
          <w:p w14:paraId="3A6C832A" w14:textId="77777777" w:rsidR="00150DD0" w:rsidRDefault="00871345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Experience IT problems</w:t>
            </w:r>
          </w:p>
        </w:tc>
        <w:tc>
          <w:tcPr>
            <w:tcW w:w="4596" w:type="dxa"/>
            <w:gridSpan w:val="2"/>
          </w:tcPr>
          <w:p w14:paraId="6FF0AD42" w14:textId="77777777" w:rsidR="00150DD0" w:rsidRDefault="00871345">
            <w:pPr>
              <w:pStyle w:val="TableParagraph"/>
              <w:ind w:right="169"/>
              <w:rPr>
                <w:sz w:val="18"/>
              </w:rPr>
            </w:pPr>
            <w:r>
              <w:rPr>
                <w:rFonts w:ascii="Times New Roman"/>
                <w:color w:val="231F20"/>
                <w:w w:val="105"/>
                <w:position w:val="2"/>
                <w:sz w:val="14"/>
              </w:rPr>
              <w:t>-</w:t>
            </w:r>
            <w:r>
              <w:rPr>
                <w:rFonts w:ascii="Times New Roman"/>
                <w:color w:val="231F20"/>
                <w:w w:val="105"/>
                <w:position w:val="2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Arrive early to check equipment</w:t>
            </w:r>
          </w:p>
          <w:p w14:paraId="7F33B65B" w14:textId="77777777" w:rsidR="00150DD0" w:rsidRDefault="00871345">
            <w:pPr>
              <w:pStyle w:val="TableParagraph"/>
              <w:spacing w:before="72"/>
              <w:ind w:right="169"/>
              <w:rPr>
                <w:sz w:val="18"/>
              </w:rPr>
            </w:pPr>
            <w:r>
              <w:rPr>
                <w:rFonts w:ascii="Times New Roman"/>
                <w:color w:val="231F20"/>
                <w:w w:val="170"/>
                <w:position w:val="2"/>
                <w:sz w:val="14"/>
              </w:rPr>
              <w:t>-</w:t>
            </w:r>
            <w:r>
              <w:rPr>
                <w:rFonts w:ascii="Times New Roman"/>
                <w:color w:val="231F20"/>
                <w:w w:val="170"/>
                <w:position w:val="2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Arrange for an IT person to be present</w:t>
            </w:r>
          </w:p>
          <w:p w14:paraId="7DE7CB26" w14:textId="77777777" w:rsidR="00150DD0" w:rsidRDefault="00871345">
            <w:pPr>
              <w:pStyle w:val="TableParagraph"/>
              <w:spacing w:before="72" w:line="254" w:lineRule="auto"/>
              <w:ind w:left="337" w:right="169" w:hanging="238"/>
              <w:rPr>
                <w:sz w:val="18"/>
              </w:rPr>
            </w:pPr>
            <w:r>
              <w:rPr>
                <w:rFonts w:ascii="Times New Roman"/>
                <w:color w:val="231F20"/>
                <w:spacing w:val="-2"/>
                <w:w w:val="170"/>
                <w:position w:val="2"/>
                <w:sz w:val="14"/>
              </w:rPr>
              <w:t>-</w:t>
            </w:r>
            <w:r>
              <w:rPr>
                <w:rFonts w:ascii="Times New Roman"/>
                <w:color w:val="231F20"/>
                <w:spacing w:val="-2"/>
                <w:w w:val="170"/>
                <w:position w:val="2"/>
                <w:sz w:val="14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stick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spare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laptop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even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though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will </w:t>
            </w:r>
            <w:r>
              <w:rPr>
                <w:color w:val="231F20"/>
                <w:w w:val="90"/>
                <w:sz w:val="18"/>
              </w:rPr>
              <w:t>be</w:t>
            </w:r>
            <w:r>
              <w:rPr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available</w:t>
            </w:r>
          </w:p>
        </w:tc>
      </w:tr>
      <w:tr w:rsidR="00150DD0" w14:paraId="06A6E1D1" w14:textId="77777777">
        <w:trPr>
          <w:trHeight w:hRule="exact" w:val="1414"/>
        </w:trPr>
        <w:tc>
          <w:tcPr>
            <w:tcW w:w="286" w:type="dxa"/>
            <w:tcBorders>
              <w:right w:val="nil"/>
            </w:tcBorders>
          </w:tcPr>
          <w:p w14:paraId="26C83AFF" w14:textId="77777777" w:rsidR="00150DD0" w:rsidRPr="00871345" w:rsidRDefault="00871345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 w:rsidRPr="00871345">
              <w:rPr>
                <w:b/>
                <w:color w:val="231F20"/>
                <w:w w:val="102"/>
                <w:sz w:val="18"/>
              </w:rPr>
              <w:t>B</w:t>
            </w:r>
          </w:p>
        </w:tc>
        <w:tc>
          <w:tcPr>
            <w:tcW w:w="2877" w:type="dxa"/>
            <w:tcBorders>
              <w:left w:val="nil"/>
            </w:tcBorders>
          </w:tcPr>
          <w:p w14:paraId="6A8BFE6F" w14:textId="77777777" w:rsidR="00150DD0" w:rsidRDefault="00871345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Forget my words</w:t>
            </w:r>
          </w:p>
        </w:tc>
        <w:tc>
          <w:tcPr>
            <w:tcW w:w="4596" w:type="dxa"/>
            <w:gridSpan w:val="2"/>
          </w:tcPr>
          <w:p w14:paraId="17ACD233" w14:textId="77777777" w:rsidR="00150DD0" w:rsidRDefault="00871345">
            <w:pPr>
              <w:pStyle w:val="TableParagraph"/>
              <w:ind w:right="169"/>
              <w:rPr>
                <w:sz w:val="18"/>
              </w:rPr>
            </w:pPr>
            <w:r>
              <w:rPr>
                <w:rFonts w:ascii="Times New Roman"/>
                <w:color w:val="231F20"/>
                <w:w w:val="170"/>
                <w:position w:val="2"/>
                <w:sz w:val="14"/>
              </w:rPr>
              <w:t>-</w:t>
            </w:r>
            <w:r>
              <w:rPr>
                <w:rFonts w:ascii="Times New Roman"/>
                <w:color w:val="231F20"/>
                <w:w w:val="170"/>
                <w:position w:val="2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Take a deep breath</w:t>
            </w:r>
          </w:p>
          <w:p w14:paraId="5C08BB41" w14:textId="77777777" w:rsidR="00150DD0" w:rsidRDefault="00871345">
            <w:pPr>
              <w:pStyle w:val="TableParagraph"/>
              <w:spacing w:before="72" w:line="254" w:lineRule="auto"/>
              <w:ind w:left="337" w:right="589" w:hanging="238"/>
              <w:rPr>
                <w:sz w:val="18"/>
              </w:rPr>
            </w:pPr>
            <w:r>
              <w:rPr>
                <w:rFonts w:ascii="Times New Roman"/>
                <w:color w:val="231F20"/>
                <w:w w:val="170"/>
                <w:position w:val="2"/>
                <w:sz w:val="14"/>
              </w:rPr>
              <w:t>-</w:t>
            </w:r>
            <w:r>
              <w:rPr>
                <w:rFonts w:ascii="Times New Roman"/>
                <w:color w:val="231F20"/>
                <w:spacing w:val="-1"/>
                <w:w w:val="170"/>
                <w:position w:val="2"/>
                <w:sz w:val="14"/>
              </w:rPr>
              <w:t xml:space="preserve"> </w:t>
            </w:r>
            <w:r>
              <w:rPr>
                <w:color w:val="231F20"/>
                <w:sz w:val="18"/>
              </w:rPr>
              <w:t>Acknowledge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lost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(it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happens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to </w:t>
            </w:r>
            <w:r>
              <w:rPr>
                <w:color w:val="231F20"/>
                <w:w w:val="95"/>
                <w:sz w:val="18"/>
              </w:rPr>
              <w:t>everyone at some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point)</w:t>
            </w:r>
          </w:p>
          <w:p w14:paraId="56048674" w14:textId="77777777" w:rsidR="00150DD0" w:rsidRDefault="00871345">
            <w:pPr>
              <w:pStyle w:val="TableParagraph"/>
              <w:spacing w:before="60" w:line="254" w:lineRule="auto"/>
              <w:ind w:left="337" w:right="173" w:hanging="238"/>
              <w:rPr>
                <w:sz w:val="18"/>
              </w:rPr>
            </w:pPr>
            <w:r>
              <w:rPr>
                <w:rFonts w:ascii="Times New Roman"/>
                <w:color w:val="231F20"/>
                <w:w w:val="145"/>
                <w:position w:val="2"/>
                <w:sz w:val="14"/>
              </w:rPr>
              <w:t>-</w:t>
            </w:r>
            <w:r>
              <w:rPr>
                <w:rFonts w:ascii="Times New Roman"/>
                <w:color w:val="231F20"/>
                <w:spacing w:val="-18"/>
                <w:w w:val="145"/>
                <w:position w:val="2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Ensure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have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my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cue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cards/PP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slide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printout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close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to check</w:t>
            </w:r>
          </w:p>
        </w:tc>
      </w:tr>
      <w:tr w:rsidR="00150DD0" w14:paraId="09C66994" w14:textId="77777777">
        <w:trPr>
          <w:trHeight w:hRule="exact" w:val="646"/>
        </w:trPr>
        <w:tc>
          <w:tcPr>
            <w:tcW w:w="286" w:type="dxa"/>
            <w:tcBorders>
              <w:right w:val="nil"/>
            </w:tcBorders>
          </w:tcPr>
          <w:p w14:paraId="4B31C1F4" w14:textId="77777777" w:rsidR="00150DD0" w:rsidRPr="00871345" w:rsidRDefault="00871345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 w:rsidRPr="00871345">
              <w:rPr>
                <w:b/>
                <w:color w:val="231F20"/>
                <w:w w:val="94"/>
                <w:sz w:val="18"/>
              </w:rPr>
              <w:t>C</w:t>
            </w:r>
          </w:p>
        </w:tc>
        <w:tc>
          <w:tcPr>
            <w:tcW w:w="2877" w:type="dxa"/>
            <w:tcBorders>
              <w:left w:val="nil"/>
            </w:tcBorders>
          </w:tcPr>
          <w:p w14:paraId="4EEA7BDD" w14:textId="77777777" w:rsidR="00150DD0" w:rsidRDefault="00871345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Asked a question I cannot answer</w:t>
            </w:r>
          </w:p>
        </w:tc>
        <w:tc>
          <w:tcPr>
            <w:tcW w:w="293" w:type="dxa"/>
            <w:tcBorders>
              <w:right w:val="nil"/>
            </w:tcBorders>
          </w:tcPr>
          <w:p w14:paraId="149EBF67" w14:textId="77777777" w:rsidR="00150DD0" w:rsidRDefault="00871345">
            <w:pPr>
              <w:pStyle w:val="TableParagraph"/>
              <w:spacing w:before="7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31F20"/>
                <w:w w:val="199"/>
                <w:sz w:val="14"/>
              </w:rPr>
              <w:t>-</w:t>
            </w:r>
          </w:p>
        </w:tc>
        <w:tc>
          <w:tcPr>
            <w:tcW w:w="4303" w:type="dxa"/>
            <w:tcBorders>
              <w:left w:val="nil"/>
            </w:tcBorders>
          </w:tcPr>
          <w:p w14:paraId="29219E66" w14:textId="77777777" w:rsidR="00150DD0" w:rsidRDefault="00871345">
            <w:pPr>
              <w:pStyle w:val="TableParagraph"/>
              <w:spacing w:line="254" w:lineRule="auto"/>
              <w:ind w:left="49" w:right="335"/>
              <w:rPr>
                <w:sz w:val="18"/>
              </w:rPr>
            </w:pPr>
            <w:r>
              <w:rPr>
                <w:color w:val="231F20"/>
                <w:sz w:val="18"/>
              </w:rPr>
              <w:t>Simply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but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can get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</w:p>
        </w:tc>
      </w:tr>
    </w:tbl>
    <w:p w14:paraId="1BCD00ED" w14:textId="77777777" w:rsidR="00150DD0" w:rsidRDefault="00150DD0">
      <w:pPr>
        <w:pStyle w:val="BodyText"/>
      </w:pPr>
    </w:p>
    <w:p w14:paraId="22A93361" w14:textId="77777777" w:rsidR="00150DD0" w:rsidRDefault="00150DD0">
      <w:pPr>
        <w:pStyle w:val="BodyText"/>
      </w:pPr>
    </w:p>
    <w:sectPr w:rsidR="00150DD0">
      <w:type w:val="continuous"/>
      <w:pgSz w:w="11850" w:h="150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8456BC"/>
    <w:multiLevelType w:val="hybridMultilevel"/>
    <w:tmpl w:val="873C8104"/>
    <w:lvl w:ilvl="0" w:tplc="FBE2AB24">
      <w:start w:val="1"/>
      <w:numFmt w:val="bullet"/>
      <w:lvlText w:val="–"/>
      <w:lvlJc w:val="left"/>
      <w:pPr>
        <w:ind w:left="3154" w:hanging="359"/>
      </w:pPr>
      <w:rPr>
        <w:rFonts w:ascii="Arial" w:eastAsia="Arial" w:hAnsi="Arial" w:cs="Arial" w:hint="default"/>
        <w:color w:val="231F20"/>
        <w:w w:val="104"/>
        <w:sz w:val="20"/>
        <w:szCs w:val="20"/>
      </w:rPr>
    </w:lvl>
    <w:lvl w:ilvl="1" w:tplc="1B7A597E">
      <w:start w:val="1"/>
      <w:numFmt w:val="bullet"/>
      <w:lvlText w:val="o"/>
      <w:lvlJc w:val="left"/>
      <w:pPr>
        <w:ind w:left="3513" w:hanging="359"/>
      </w:pPr>
      <w:rPr>
        <w:rFonts w:ascii="Arial" w:eastAsia="Arial" w:hAnsi="Arial" w:cs="Arial" w:hint="default"/>
        <w:color w:val="231F20"/>
        <w:w w:val="97"/>
        <w:position w:val="7"/>
        <w:sz w:val="13"/>
        <w:szCs w:val="13"/>
      </w:rPr>
    </w:lvl>
    <w:lvl w:ilvl="2" w:tplc="D0443730">
      <w:start w:val="1"/>
      <w:numFmt w:val="bullet"/>
      <w:lvlText w:val="•"/>
      <w:lvlJc w:val="left"/>
      <w:pPr>
        <w:ind w:left="4445" w:hanging="359"/>
      </w:pPr>
      <w:rPr>
        <w:rFonts w:hint="default"/>
      </w:rPr>
    </w:lvl>
    <w:lvl w:ilvl="3" w:tplc="79B6C0EE">
      <w:start w:val="1"/>
      <w:numFmt w:val="bullet"/>
      <w:lvlText w:val="•"/>
      <w:lvlJc w:val="left"/>
      <w:pPr>
        <w:ind w:left="5370" w:hanging="359"/>
      </w:pPr>
      <w:rPr>
        <w:rFonts w:hint="default"/>
      </w:rPr>
    </w:lvl>
    <w:lvl w:ilvl="4" w:tplc="14FC53CA">
      <w:start w:val="1"/>
      <w:numFmt w:val="bullet"/>
      <w:lvlText w:val="•"/>
      <w:lvlJc w:val="left"/>
      <w:pPr>
        <w:ind w:left="6296" w:hanging="359"/>
      </w:pPr>
      <w:rPr>
        <w:rFonts w:hint="default"/>
      </w:rPr>
    </w:lvl>
    <w:lvl w:ilvl="5" w:tplc="F586CA48">
      <w:start w:val="1"/>
      <w:numFmt w:val="bullet"/>
      <w:lvlText w:val="•"/>
      <w:lvlJc w:val="left"/>
      <w:pPr>
        <w:ind w:left="7221" w:hanging="359"/>
      </w:pPr>
      <w:rPr>
        <w:rFonts w:hint="default"/>
      </w:rPr>
    </w:lvl>
    <w:lvl w:ilvl="6" w:tplc="E1D2E27E">
      <w:start w:val="1"/>
      <w:numFmt w:val="bullet"/>
      <w:lvlText w:val="•"/>
      <w:lvlJc w:val="left"/>
      <w:pPr>
        <w:ind w:left="8147" w:hanging="359"/>
      </w:pPr>
      <w:rPr>
        <w:rFonts w:hint="default"/>
      </w:rPr>
    </w:lvl>
    <w:lvl w:ilvl="7" w:tplc="C240A2CC">
      <w:start w:val="1"/>
      <w:numFmt w:val="bullet"/>
      <w:lvlText w:val="•"/>
      <w:lvlJc w:val="left"/>
      <w:pPr>
        <w:ind w:left="9072" w:hanging="359"/>
      </w:pPr>
      <w:rPr>
        <w:rFonts w:hint="default"/>
      </w:rPr>
    </w:lvl>
    <w:lvl w:ilvl="8" w:tplc="D5084BFE">
      <w:start w:val="1"/>
      <w:numFmt w:val="bullet"/>
      <w:lvlText w:val="•"/>
      <w:lvlJc w:val="left"/>
      <w:pPr>
        <w:ind w:left="999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0DD0"/>
    <w:rsid w:val="00150DD0"/>
    <w:rsid w:val="008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E731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3513" w:hanging="359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6834 TECHNIQUES FOR COACHING PT_246x189 mm</dc:title>
  <dc:creator>Sue 2</dc:creator>
  <cp:lastModifiedBy>Microsoft Office User</cp:lastModifiedBy>
  <cp:revision>2</cp:revision>
  <dcterms:created xsi:type="dcterms:W3CDTF">2016-08-24T12:16:00Z</dcterms:created>
  <dcterms:modified xsi:type="dcterms:W3CDTF">2016-08-24T11:56:00Z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QuarkXPress 8.1.6.2</vt:lpwstr>
  </property>
  <property fmtid="{D5CDD505-2E9C-101B-9397-08002B2CF9AE}" pid="4" name="LastSaved">
    <vt:filetime>2016-08-24T00:00:00Z</vt:filetime>
  </property>
</Properties>
</file>