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12D" w:rsidRDefault="000E3AB8" w:rsidP="00816B9C">
      <w:pPr>
        <w:pStyle w:val="AAheadRoyalB"/>
        <w:spacing w:line="240" w:lineRule="auto"/>
        <w:rPr>
          <w:sz w:val="32"/>
          <w:szCs w:val="32"/>
        </w:rPr>
      </w:pPr>
      <w:bookmarkStart w:id="0" w:name="_GoBack"/>
      <w:bookmarkEnd w:id="0"/>
      <w:r>
        <w:rPr>
          <w:caps w:val="0"/>
          <w:sz w:val="32"/>
          <w:szCs w:val="32"/>
        </w:rPr>
        <w:t xml:space="preserve">Chapter Review </w:t>
      </w:r>
      <w:r w:rsidR="0049212D">
        <w:rPr>
          <w:caps w:val="0"/>
          <w:sz w:val="32"/>
          <w:szCs w:val="32"/>
        </w:rPr>
        <w:t>5</w:t>
      </w:r>
    </w:p>
    <w:p w:rsidR="0049212D" w:rsidRPr="00816B9C" w:rsidRDefault="00856B83" w:rsidP="00816B9C">
      <w:pPr>
        <w:pStyle w:val="AAheadRoyalB"/>
        <w:spacing w:line="240" w:lineRule="auto"/>
        <w:rPr>
          <w:b w:val="0"/>
          <w:sz w:val="32"/>
          <w:szCs w:val="32"/>
        </w:rPr>
      </w:pPr>
      <w:r>
        <w:rPr>
          <w:caps w:val="0"/>
          <w:sz w:val="32"/>
          <w:szCs w:val="32"/>
        </w:rPr>
        <w:t xml:space="preserve">Step 3: </w:t>
      </w:r>
      <w:r w:rsidR="0049212D" w:rsidRPr="0049212D">
        <w:rPr>
          <w:caps w:val="0"/>
          <w:sz w:val="32"/>
          <w:szCs w:val="32"/>
        </w:rPr>
        <w:t>Implementation</w:t>
      </w:r>
      <w:r>
        <w:rPr>
          <w:caps w:val="0"/>
          <w:sz w:val="32"/>
          <w:szCs w:val="32"/>
        </w:rPr>
        <w:t xml:space="preserve"> and Monitoring</w:t>
      </w:r>
    </w:p>
    <w:p w:rsidR="0049212D" w:rsidRPr="00816B9C" w:rsidRDefault="0049212D" w:rsidP="00816B9C">
      <w:pPr>
        <w:pStyle w:val="AAheadRoyalB"/>
        <w:spacing w:line="240" w:lineRule="auto"/>
        <w:rPr>
          <w:i/>
          <w:sz w:val="32"/>
          <w:szCs w:val="32"/>
        </w:rPr>
      </w:pPr>
      <w:r w:rsidRPr="0049212D">
        <w:rPr>
          <w:i/>
          <w:caps w:val="0"/>
          <w:sz w:val="32"/>
          <w:szCs w:val="32"/>
        </w:rPr>
        <w:t>Joining Conversations and Creating Purposeful Interaction</w:t>
      </w:r>
    </w:p>
    <w:p w:rsidR="0049212D" w:rsidRPr="0049212D" w:rsidRDefault="0049212D" w:rsidP="00816B9C">
      <w:pPr>
        <w:tabs>
          <w:tab w:val="left" w:pos="8550"/>
        </w:tabs>
        <w:rPr>
          <w:rFonts w:ascii="Times New Roman" w:hAnsi="Times New Roman" w:cs="Times New Roman"/>
        </w:rPr>
      </w:pPr>
    </w:p>
    <w:p w:rsidR="0049212D" w:rsidRPr="00292CE7" w:rsidRDefault="0049212D" w:rsidP="00816B9C">
      <w:pPr>
        <w:pStyle w:val="AheadRoyalB"/>
        <w:spacing w:line="240" w:lineRule="auto"/>
      </w:pPr>
      <w:r w:rsidRPr="0049212D">
        <w:t xml:space="preserve"> </w:t>
      </w:r>
      <w:r w:rsidRPr="00292CE7">
        <w:t>Main Concept Recap</w:t>
      </w:r>
    </w:p>
    <w:p w:rsidR="0049212D" w:rsidRPr="00292CE7" w:rsidRDefault="0049212D" w:rsidP="00816B9C">
      <w:pPr>
        <w:pStyle w:val="ListParagraph"/>
        <w:numPr>
          <w:ilvl w:val="0"/>
          <w:numId w:val="3"/>
        </w:numPr>
        <w:ind w:left="360"/>
        <w:rPr>
          <w:rFonts w:ascii="Times New Roman" w:hAnsi="Times New Roman" w:cs="Times New Roman"/>
        </w:rPr>
      </w:pPr>
      <w:r w:rsidRPr="00292CE7">
        <w:rPr>
          <w:rFonts w:ascii="Times New Roman" w:hAnsi="Times New Roman" w:cs="Times New Roman"/>
        </w:rPr>
        <w:t>Brands utilize content calendars in order to strategically move towards the success of the campaign, while ensuring that messaging is harmonized across platforms and purposefully reaching audiences with specific key messages. Content calendars can be sorted and analyzed in different ways to ensure that all campaign objectives, strategies, and audiences are effectively engaged.</w:t>
      </w:r>
    </w:p>
    <w:p w:rsidR="0049212D" w:rsidRPr="00292CE7" w:rsidRDefault="0049212D" w:rsidP="00816B9C">
      <w:pPr>
        <w:pStyle w:val="ListParagraph"/>
        <w:numPr>
          <w:ilvl w:val="0"/>
          <w:numId w:val="3"/>
        </w:numPr>
        <w:ind w:left="360"/>
        <w:rPr>
          <w:rFonts w:ascii="Times New Roman" w:hAnsi="Times New Roman" w:cs="Times New Roman"/>
        </w:rPr>
      </w:pPr>
      <w:r w:rsidRPr="00292CE7">
        <w:rPr>
          <w:rFonts w:ascii="Times New Roman" w:hAnsi="Times New Roman" w:cs="Times New Roman"/>
        </w:rPr>
        <w:t>In the implementation step of a campaign, social media strategists must work to remain engaged with users, not simply posting information and forgetting to interact. Alerts and principles from the first step (listening) are quite helpful in making this type of engagement a reality.</w:t>
      </w:r>
    </w:p>
    <w:p w:rsidR="0049212D" w:rsidRPr="00292CE7" w:rsidRDefault="0049212D" w:rsidP="00816B9C">
      <w:pPr>
        <w:pStyle w:val="ListParagraph"/>
        <w:numPr>
          <w:ilvl w:val="0"/>
          <w:numId w:val="3"/>
        </w:numPr>
        <w:ind w:left="360"/>
        <w:rPr>
          <w:rFonts w:ascii="Times New Roman" w:hAnsi="Times New Roman" w:cs="Times New Roman"/>
        </w:rPr>
      </w:pPr>
      <w:r w:rsidRPr="00292CE7">
        <w:rPr>
          <w:rFonts w:ascii="Times New Roman" w:hAnsi="Times New Roman" w:cs="Times New Roman"/>
        </w:rPr>
        <w:t xml:space="preserve">Engaging in real-time is one of the most important elements to brand communication in social media. However, simply because it is live-time does not mean that preparation cannot be made. Brands can review certain live events or holidays from the past years to understand the type of content that resonates the most and the kinds </w:t>
      </w:r>
      <w:r w:rsidR="00856B83" w:rsidRPr="00292CE7">
        <w:rPr>
          <w:rFonts w:ascii="Times New Roman" w:hAnsi="Times New Roman" w:cs="Times New Roman"/>
        </w:rPr>
        <w:t xml:space="preserve">of </w:t>
      </w:r>
      <w:r w:rsidRPr="00292CE7">
        <w:rPr>
          <w:rFonts w:ascii="Times New Roman" w:hAnsi="Times New Roman" w:cs="Times New Roman"/>
        </w:rPr>
        <w:t>engagement to expect. In addition, certain pre-made posts, even for live events, can be crafted ahead of time to help manage RTM.</w:t>
      </w:r>
    </w:p>
    <w:p w:rsidR="0049212D" w:rsidRPr="00292CE7" w:rsidRDefault="0049212D" w:rsidP="00816B9C">
      <w:pPr>
        <w:pStyle w:val="ListParagraph"/>
        <w:numPr>
          <w:ilvl w:val="0"/>
          <w:numId w:val="3"/>
        </w:numPr>
        <w:ind w:left="360"/>
        <w:rPr>
          <w:rFonts w:ascii="Times New Roman" w:hAnsi="Times New Roman" w:cs="Times New Roman"/>
        </w:rPr>
      </w:pPr>
      <w:r w:rsidRPr="00292CE7">
        <w:rPr>
          <w:rFonts w:ascii="Times New Roman" w:hAnsi="Times New Roman" w:cs="Times New Roman"/>
        </w:rPr>
        <w:t xml:space="preserve">While never a desired event, crises are </w:t>
      </w:r>
      <w:r w:rsidR="00856B83" w:rsidRPr="00292CE7">
        <w:rPr>
          <w:rFonts w:ascii="Times New Roman" w:hAnsi="Times New Roman" w:cs="Times New Roman"/>
        </w:rPr>
        <w:t>something</w:t>
      </w:r>
      <w:r w:rsidRPr="00292CE7">
        <w:rPr>
          <w:rFonts w:ascii="Times New Roman" w:hAnsi="Times New Roman" w:cs="Times New Roman"/>
        </w:rPr>
        <w:t xml:space="preserve"> with which social media teams should be ready to engage. Whether the crisis is a result of something external or ignited due to something within social media itself, a brand needs to prepare ahead of time in order to effectively weather a crisis situation.</w:t>
      </w:r>
    </w:p>
    <w:p w:rsidR="0049212D" w:rsidRPr="00292CE7" w:rsidRDefault="0049212D" w:rsidP="00816B9C">
      <w:pPr>
        <w:pStyle w:val="ListParagraph"/>
        <w:numPr>
          <w:ilvl w:val="0"/>
          <w:numId w:val="3"/>
        </w:numPr>
        <w:ind w:left="360"/>
        <w:rPr>
          <w:rFonts w:ascii="Times New Roman" w:hAnsi="Times New Roman" w:cs="Times New Roman"/>
        </w:rPr>
      </w:pPr>
      <w:r w:rsidRPr="00292CE7">
        <w:rPr>
          <w:rFonts w:ascii="Times New Roman" w:hAnsi="Times New Roman" w:cs="Times New Roman"/>
        </w:rPr>
        <w:t>Due to the ubiquitous nature of social media, organizations need to consider social fatigue both for users as well as their own brand when designing interaction in order to effectively break through relevance filters and engage with key audiences.</w:t>
      </w:r>
    </w:p>
    <w:p w:rsidR="0049212D" w:rsidRPr="00292CE7" w:rsidRDefault="0049212D" w:rsidP="00816B9C">
      <w:pPr>
        <w:rPr>
          <w:rFonts w:ascii="Times New Roman" w:hAnsi="Times New Roman" w:cs="Times New Roman"/>
        </w:rPr>
      </w:pPr>
    </w:p>
    <w:p w:rsidR="0049212D" w:rsidRPr="00292CE7" w:rsidRDefault="0049212D" w:rsidP="00816B9C">
      <w:pPr>
        <w:pStyle w:val="AheadRoyalB"/>
        <w:spacing w:line="240" w:lineRule="auto"/>
      </w:pPr>
      <w:r w:rsidRPr="00292CE7">
        <w:t xml:space="preserve">Key Vocab </w:t>
      </w:r>
    </w:p>
    <w:p w:rsidR="0049212D" w:rsidRPr="00292CE7" w:rsidRDefault="0049212D" w:rsidP="00816B9C">
      <w:pPr>
        <w:rPr>
          <w:rFonts w:ascii="Times New Roman" w:hAnsi="Times New Roman" w:cs="Times New Roman"/>
        </w:rPr>
      </w:pPr>
      <w:r w:rsidRPr="00292CE7">
        <w:rPr>
          <w:rFonts w:ascii="Times New Roman" w:hAnsi="Times New Roman" w:cs="Times New Roman"/>
          <w:i/>
        </w:rPr>
        <w:t xml:space="preserve">Content Calendar: </w:t>
      </w:r>
      <w:r w:rsidRPr="00292CE7">
        <w:rPr>
          <w:rFonts w:ascii="Times New Roman" w:hAnsi="Times New Roman" w:cs="Times New Roman"/>
        </w:rPr>
        <w:t>Documents that contain each post and all content that is to be posted in a given time-period, for all platforms, and identifies the way</w:t>
      </w:r>
      <w:r w:rsidR="00856B83" w:rsidRPr="00292CE7">
        <w:rPr>
          <w:rFonts w:ascii="Times New Roman" w:hAnsi="Times New Roman" w:cs="Times New Roman"/>
        </w:rPr>
        <w:t>s</w:t>
      </w:r>
      <w:r w:rsidRPr="00292CE7">
        <w:rPr>
          <w:rFonts w:ascii="Times New Roman" w:hAnsi="Times New Roman" w:cs="Times New Roman"/>
        </w:rPr>
        <w:t xml:space="preserve"> in which those posts support the campaign objectives.</w:t>
      </w:r>
    </w:p>
    <w:p w:rsidR="0049212D" w:rsidRPr="00292CE7" w:rsidRDefault="0049212D" w:rsidP="00816B9C">
      <w:pPr>
        <w:rPr>
          <w:rFonts w:ascii="Times New Roman" w:hAnsi="Times New Roman" w:cs="Times New Roman"/>
        </w:rPr>
      </w:pPr>
    </w:p>
    <w:p w:rsidR="0049212D" w:rsidRPr="00292CE7" w:rsidRDefault="0049212D" w:rsidP="00816B9C">
      <w:pPr>
        <w:rPr>
          <w:rFonts w:ascii="Times New Roman" w:hAnsi="Times New Roman" w:cs="Times New Roman"/>
          <w:b/>
        </w:rPr>
      </w:pPr>
      <w:r w:rsidRPr="00292CE7">
        <w:rPr>
          <w:rFonts w:ascii="Times New Roman" w:hAnsi="Times New Roman" w:cs="Times New Roman"/>
          <w:i/>
        </w:rPr>
        <w:t xml:space="preserve">Crisis: </w:t>
      </w:r>
      <w:r w:rsidRPr="00292CE7">
        <w:rPr>
          <w:rFonts w:ascii="Times New Roman" w:hAnsi="Times New Roman" w:cs="Times New Roman"/>
        </w:rPr>
        <w:t>An event, or the perception of an event, that damages the relationships between a brand and the public, resulting in the reduction or inability of the organization to continue to fulfill its mission.</w:t>
      </w:r>
    </w:p>
    <w:p w:rsidR="0049212D" w:rsidRPr="00292CE7" w:rsidRDefault="0049212D" w:rsidP="00816B9C">
      <w:pPr>
        <w:rPr>
          <w:rFonts w:ascii="Times New Roman" w:hAnsi="Times New Roman" w:cs="Times New Roman"/>
          <w:i/>
        </w:rPr>
      </w:pPr>
    </w:p>
    <w:p w:rsidR="0049212D" w:rsidRPr="00292CE7" w:rsidRDefault="0049212D" w:rsidP="00816B9C">
      <w:pPr>
        <w:rPr>
          <w:rFonts w:ascii="Times New Roman" w:hAnsi="Times New Roman" w:cs="Times New Roman"/>
        </w:rPr>
      </w:pPr>
      <w:r w:rsidRPr="00292CE7">
        <w:rPr>
          <w:rFonts w:ascii="Times New Roman" w:hAnsi="Times New Roman" w:cs="Times New Roman"/>
          <w:i/>
        </w:rPr>
        <w:t xml:space="preserve">Key Progress Indicators (KPI): </w:t>
      </w:r>
      <w:r w:rsidRPr="00292CE7">
        <w:rPr>
          <w:rFonts w:ascii="Times New Roman" w:hAnsi="Times New Roman" w:cs="Times New Roman"/>
        </w:rPr>
        <w:t>Metrics that provide meaningful insight into the advancement of a campaign in reaching goals.</w:t>
      </w:r>
    </w:p>
    <w:p w:rsidR="0049212D" w:rsidRPr="00292CE7" w:rsidRDefault="0049212D" w:rsidP="00816B9C">
      <w:pPr>
        <w:rPr>
          <w:rFonts w:ascii="Times New Roman" w:hAnsi="Times New Roman" w:cs="Times New Roman"/>
        </w:rPr>
      </w:pPr>
    </w:p>
    <w:p w:rsidR="0049212D" w:rsidRPr="00292CE7" w:rsidRDefault="0049212D" w:rsidP="00816B9C">
      <w:pPr>
        <w:rPr>
          <w:rFonts w:ascii="Times New Roman" w:hAnsi="Times New Roman" w:cs="Times New Roman"/>
        </w:rPr>
      </w:pPr>
      <w:r w:rsidRPr="00292CE7">
        <w:rPr>
          <w:rFonts w:ascii="Times New Roman" w:hAnsi="Times New Roman" w:cs="Times New Roman"/>
          <w:i/>
        </w:rPr>
        <w:t xml:space="preserve">Real-Time Marketing (RTM): </w:t>
      </w:r>
      <w:r w:rsidRPr="00292CE7">
        <w:rPr>
          <w:rFonts w:ascii="Times New Roman" w:hAnsi="Times New Roman" w:cs="Times New Roman"/>
        </w:rPr>
        <w:t>The ability of an organization to adjust and participate in conversations organically, as they emerge in real-time.</w:t>
      </w:r>
    </w:p>
    <w:p w:rsidR="0049212D" w:rsidRPr="00292CE7" w:rsidRDefault="0049212D" w:rsidP="00816B9C">
      <w:pPr>
        <w:rPr>
          <w:rFonts w:ascii="Times New Roman" w:hAnsi="Times New Roman" w:cs="Times New Roman"/>
        </w:rPr>
      </w:pPr>
    </w:p>
    <w:p w:rsidR="0049212D" w:rsidRPr="00292CE7" w:rsidRDefault="0049212D" w:rsidP="00816B9C">
      <w:pPr>
        <w:rPr>
          <w:rFonts w:ascii="Times New Roman" w:hAnsi="Times New Roman" w:cs="Times New Roman"/>
        </w:rPr>
      </w:pPr>
      <w:r w:rsidRPr="00292CE7">
        <w:rPr>
          <w:rFonts w:ascii="Times New Roman" w:hAnsi="Times New Roman" w:cs="Times New Roman"/>
          <w:i/>
        </w:rPr>
        <w:lastRenderedPageBreak/>
        <w:t xml:space="preserve">Relevance Filters: </w:t>
      </w:r>
      <w:r w:rsidRPr="00292CE7">
        <w:rPr>
          <w:rFonts w:ascii="Times New Roman" w:hAnsi="Times New Roman" w:cs="Times New Roman"/>
        </w:rPr>
        <w:t>The strata that individuals use to identify information to sort, prioritize</w:t>
      </w:r>
      <w:r w:rsidR="000E3AB8" w:rsidRPr="00292CE7">
        <w:rPr>
          <w:rFonts w:ascii="Times New Roman" w:hAnsi="Times New Roman" w:cs="Times New Roman"/>
        </w:rPr>
        <w:t>,</w:t>
      </w:r>
      <w:r w:rsidRPr="00292CE7">
        <w:rPr>
          <w:rFonts w:ascii="Times New Roman" w:hAnsi="Times New Roman" w:cs="Times New Roman"/>
        </w:rPr>
        <w:t xml:space="preserve"> and relegate within the digital world.</w:t>
      </w:r>
    </w:p>
    <w:p w:rsidR="0049212D" w:rsidRPr="00292CE7" w:rsidRDefault="0049212D" w:rsidP="00816B9C">
      <w:pPr>
        <w:rPr>
          <w:rFonts w:ascii="Times New Roman" w:hAnsi="Times New Roman" w:cs="Times New Roman"/>
        </w:rPr>
      </w:pPr>
    </w:p>
    <w:p w:rsidR="0049212D" w:rsidRPr="00292CE7" w:rsidRDefault="0049212D" w:rsidP="00816B9C">
      <w:pPr>
        <w:rPr>
          <w:rFonts w:ascii="Times New Roman" w:hAnsi="Times New Roman" w:cs="Times New Roman"/>
        </w:rPr>
      </w:pPr>
      <w:r w:rsidRPr="00292CE7">
        <w:rPr>
          <w:rFonts w:ascii="Times New Roman" w:hAnsi="Times New Roman" w:cs="Times New Roman"/>
          <w:i/>
        </w:rPr>
        <w:t xml:space="preserve">Social Fatigue: </w:t>
      </w:r>
      <w:r w:rsidRPr="00292CE7">
        <w:rPr>
          <w:rFonts w:ascii="Times New Roman" w:eastAsia="Times New Roman" w:hAnsi="Times New Roman" w:cs="Times New Roman"/>
        </w:rPr>
        <w:t>When the level of interaction and repetiti</w:t>
      </w:r>
      <w:r w:rsidR="00856B83" w:rsidRPr="00292CE7">
        <w:rPr>
          <w:rFonts w:ascii="Times New Roman" w:eastAsia="Times New Roman" w:hAnsi="Times New Roman" w:cs="Times New Roman"/>
        </w:rPr>
        <w:t>ve</w:t>
      </w:r>
      <w:r w:rsidRPr="00292CE7">
        <w:rPr>
          <w:rFonts w:ascii="Times New Roman" w:eastAsia="Times New Roman" w:hAnsi="Times New Roman" w:cs="Times New Roman"/>
        </w:rPr>
        <w:t xml:space="preserve"> nature of social media causes individuals to shut down or tune-out.</w:t>
      </w:r>
    </w:p>
    <w:p w:rsidR="0049212D" w:rsidRPr="00292CE7" w:rsidRDefault="0049212D" w:rsidP="00816B9C">
      <w:pPr>
        <w:rPr>
          <w:rFonts w:ascii="Times New Roman" w:hAnsi="Times New Roman" w:cs="Times New Roman"/>
          <w:color w:val="000000"/>
        </w:rPr>
      </w:pPr>
    </w:p>
    <w:p w:rsidR="0049212D" w:rsidRPr="00292CE7" w:rsidRDefault="0049212D" w:rsidP="00816B9C">
      <w:pPr>
        <w:pStyle w:val="AheadRoyalB"/>
        <w:spacing w:line="240" w:lineRule="auto"/>
      </w:pPr>
      <w:r w:rsidRPr="00292CE7">
        <w:t>Chapter Learning Outcomes</w:t>
      </w:r>
    </w:p>
    <w:p w:rsidR="0049212D" w:rsidRPr="00292CE7" w:rsidRDefault="0049212D" w:rsidP="00816B9C">
      <w:pPr>
        <w:rPr>
          <w:rFonts w:ascii="Times New Roman" w:hAnsi="Times New Roman" w:cs="Times New Roman"/>
          <w:color w:val="000000"/>
        </w:rPr>
      </w:pPr>
      <w:r w:rsidRPr="00292CE7">
        <w:rPr>
          <w:rFonts w:ascii="Times New Roman" w:hAnsi="Times New Roman" w:cs="Times New Roman"/>
          <w:color w:val="000000"/>
        </w:rPr>
        <w:t>By the end of this chapter, you should be able to:</w:t>
      </w:r>
    </w:p>
    <w:p w:rsidR="0049212D" w:rsidRPr="00292CE7" w:rsidRDefault="0049212D" w:rsidP="00816B9C">
      <w:pPr>
        <w:pStyle w:val="ListParagraph"/>
        <w:numPr>
          <w:ilvl w:val="0"/>
          <w:numId w:val="4"/>
        </w:numPr>
        <w:rPr>
          <w:rFonts w:ascii="Times New Roman" w:hAnsi="Times New Roman" w:cs="Times New Roman"/>
          <w:color w:val="000000"/>
        </w:rPr>
      </w:pPr>
      <w:r w:rsidRPr="00292CE7">
        <w:rPr>
          <w:rFonts w:ascii="Times New Roman" w:hAnsi="Times New Roman" w:cs="Times New Roman"/>
          <w:color w:val="000000"/>
        </w:rPr>
        <w:t>create a robust content calendar for an organization that clearly establishes how communication supports the overall goal of the campaign</w:t>
      </w:r>
    </w:p>
    <w:p w:rsidR="0049212D" w:rsidRPr="00292CE7" w:rsidRDefault="0049212D" w:rsidP="00816B9C">
      <w:pPr>
        <w:pStyle w:val="ListParagraph"/>
        <w:numPr>
          <w:ilvl w:val="0"/>
          <w:numId w:val="4"/>
        </w:numPr>
        <w:rPr>
          <w:rFonts w:ascii="Times New Roman" w:hAnsi="Times New Roman" w:cs="Times New Roman"/>
          <w:color w:val="000000"/>
        </w:rPr>
      </w:pPr>
      <w:r w:rsidRPr="00292CE7">
        <w:rPr>
          <w:rFonts w:ascii="Times New Roman" w:hAnsi="Times New Roman" w:cs="Times New Roman"/>
          <w:color w:val="000000"/>
        </w:rPr>
        <w:t>understand how to monitor interaction throughout a campaign and the ways that a brand can manage real-time engagement over the course of a social media initiative</w:t>
      </w:r>
    </w:p>
    <w:p w:rsidR="0049212D" w:rsidRPr="00816B9C" w:rsidRDefault="0049212D" w:rsidP="00816B9C">
      <w:pPr>
        <w:pStyle w:val="ListParagraph"/>
        <w:numPr>
          <w:ilvl w:val="0"/>
          <w:numId w:val="4"/>
        </w:numPr>
        <w:rPr>
          <w:rFonts w:ascii="Times New Roman" w:hAnsi="Times New Roman" w:cs="Times New Roman"/>
          <w:color w:val="000000"/>
        </w:rPr>
      </w:pPr>
      <w:r w:rsidRPr="00292CE7">
        <w:rPr>
          <w:rFonts w:ascii="Times New Roman" w:hAnsi="Times New Roman" w:cs="Times New Roman"/>
          <w:color w:val="000000"/>
        </w:rPr>
        <w:t>articulate the role of social media during a crisis and explain the ways a cris</w:t>
      </w:r>
      <w:r w:rsidR="000E3AB8" w:rsidRPr="00292CE7">
        <w:rPr>
          <w:rFonts w:ascii="Times New Roman" w:hAnsi="Times New Roman" w:cs="Times New Roman"/>
          <w:color w:val="000000"/>
        </w:rPr>
        <w:t>i</w:t>
      </w:r>
      <w:r w:rsidRPr="00292CE7">
        <w:rPr>
          <w:rFonts w:ascii="Times New Roman" w:hAnsi="Times New Roman" w:cs="Times New Roman"/>
          <w:color w:val="000000"/>
        </w:rPr>
        <w:t>s might impact a social media team</w:t>
      </w:r>
    </w:p>
    <w:p w:rsidR="0049212D" w:rsidRPr="00292CE7" w:rsidRDefault="0049212D" w:rsidP="00816B9C">
      <w:pPr>
        <w:pStyle w:val="ListParagraph"/>
        <w:numPr>
          <w:ilvl w:val="0"/>
          <w:numId w:val="4"/>
        </w:numPr>
        <w:rPr>
          <w:rFonts w:ascii="Times New Roman" w:hAnsi="Times New Roman" w:cs="Times New Roman"/>
          <w:color w:val="000000"/>
        </w:rPr>
      </w:pPr>
      <w:r w:rsidRPr="00292CE7">
        <w:rPr>
          <w:rFonts w:ascii="Times New Roman" w:hAnsi="Times New Roman" w:cs="Times New Roman"/>
          <w:color w:val="000000"/>
        </w:rPr>
        <w:t>identify why social fatigue is a problem in culture and ways that organizations can prevent social fatigue from interfering with campaigns.</w:t>
      </w:r>
    </w:p>
    <w:p w:rsidR="0049212D" w:rsidRPr="00292CE7" w:rsidRDefault="0049212D" w:rsidP="00816B9C">
      <w:pPr>
        <w:pStyle w:val="ListParagraph"/>
        <w:rPr>
          <w:rFonts w:ascii="Times New Roman" w:hAnsi="Times New Roman" w:cs="Times New Roman"/>
          <w:color w:val="000000"/>
        </w:rPr>
      </w:pPr>
    </w:p>
    <w:p w:rsidR="0049212D" w:rsidRPr="00292CE7" w:rsidRDefault="0049212D" w:rsidP="00816B9C">
      <w:pPr>
        <w:pStyle w:val="AheadRoyalB"/>
        <w:spacing w:line="240" w:lineRule="auto"/>
      </w:pPr>
      <w:r w:rsidRPr="00292CE7">
        <w:t>Additional Online Articles</w:t>
      </w:r>
    </w:p>
    <w:p w:rsidR="0097241F" w:rsidRPr="00816B9C" w:rsidRDefault="0049212D" w:rsidP="00816B9C">
      <w:pPr>
        <w:ind w:left="567" w:hanging="567"/>
        <w:rPr>
          <w:rStyle w:val="subheadline"/>
          <w:rFonts w:ascii="Times New Roman" w:eastAsia="Times New Roman" w:hAnsi="Times New Roman" w:cs="Times New Roman"/>
          <w:b/>
          <w:bCs/>
        </w:rPr>
      </w:pPr>
      <w:r w:rsidRPr="00292CE7">
        <w:rPr>
          <w:rFonts w:ascii="Times New Roman" w:eastAsia="Times New Roman" w:hAnsi="Times New Roman" w:cs="Times New Roman"/>
        </w:rPr>
        <w:t xml:space="preserve">Baer, J. (n.d.). </w:t>
      </w:r>
      <w:r w:rsidRPr="00816B9C">
        <w:t xml:space="preserve">42 </w:t>
      </w:r>
      <w:r w:rsidR="000E3AB8" w:rsidRPr="00292CE7">
        <w:rPr>
          <w:rFonts w:ascii="Times New Roman" w:hAnsi="Times New Roman" w:cs="Times New Roman"/>
        </w:rPr>
        <w:t>percent of consumers complaining in social media expect 60 minute response time</w:t>
      </w:r>
      <w:r w:rsidRPr="00292CE7">
        <w:rPr>
          <w:rFonts w:ascii="Times New Roman" w:eastAsia="Times New Roman" w:hAnsi="Times New Roman" w:cs="Times New Roman"/>
        </w:rPr>
        <w:t xml:space="preserve">. </w:t>
      </w:r>
      <w:r w:rsidRPr="00292CE7">
        <w:rPr>
          <w:rFonts w:ascii="Times New Roman" w:eastAsia="Times New Roman" w:hAnsi="Times New Roman" w:cs="Times New Roman"/>
          <w:i/>
        </w:rPr>
        <w:t>Convince &amp; Convert</w:t>
      </w:r>
      <w:r w:rsidRPr="00292CE7">
        <w:rPr>
          <w:rStyle w:val="subheadline"/>
          <w:rFonts w:ascii="Times New Roman" w:eastAsia="Times New Roman" w:hAnsi="Times New Roman" w:cs="Times New Roman"/>
          <w:i/>
        </w:rPr>
        <w:t>.</w:t>
      </w:r>
    </w:p>
    <w:p w:rsidR="0049212D" w:rsidRPr="00816B9C" w:rsidRDefault="0049212D" w:rsidP="00816B9C">
      <w:pPr>
        <w:ind w:left="567" w:hanging="567"/>
        <w:rPr>
          <w:rFonts w:ascii="Times New Roman" w:hAnsi="Times New Roman" w:cs="Times New Roman"/>
          <w:b/>
          <w:i/>
        </w:rPr>
      </w:pPr>
      <w:r w:rsidRPr="00816B9C">
        <w:rPr>
          <w:rFonts w:ascii="Times New Roman" w:hAnsi="Times New Roman" w:cs="Times New Roman"/>
        </w:rPr>
        <w:t xml:space="preserve">Lieb, R. (2012, March 19). </w:t>
      </w:r>
      <w:hyperlink r:id="rId7" w:history="1">
        <w:r w:rsidRPr="00816B9C">
          <w:t xml:space="preserve">How </w:t>
        </w:r>
        <w:r w:rsidR="000E3AB8" w:rsidRPr="00816B9C">
          <w:rPr>
            <w:rFonts w:ascii="Times New Roman" w:hAnsi="Times New Roman" w:cs="Times New Roman"/>
          </w:rPr>
          <w:t>real is social media fa</w:t>
        </w:r>
        <w:r w:rsidRPr="00816B9C">
          <w:t>tigue?</w:t>
        </w:r>
      </w:hyperlink>
      <w:r w:rsidRPr="00816B9C">
        <w:rPr>
          <w:rFonts w:ascii="Times New Roman" w:hAnsi="Times New Roman" w:cs="Times New Roman"/>
        </w:rPr>
        <w:t xml:space="preserve"> </w:t>
      </w:r>
      <w:r w:rsidRPr="00816B9C">
        <w:rPr>
          <w:rFonts w:ascii="Times New Roman" w:hAnsi="Times New Roman" w:cs="Times New Roman"/>
          <w:i/>
        </w:rPr>
        <w:t>Marketing Land.</w:t>
      </w:r>
    </w:p>
    <w:p w:rsidR="0049212D" w:rsidRPr="00816B9C" w:rsidRDefault="0049212D" w:rsidP="00816B9C">
      <w:pPr>
        <w:ind w:left="567" w:hanging="567"/>
      </w:pPr>
      <w:r w:rsidRPr="00292CE7">
        <w:rPr>
          <w:rFonts w:ascii="Times New Roman" w:hAnsi="Times New Roman" w:cs="Times New Roman"/>
        </w:rPr>
        <w:t xml:space="preserve">Sands, K. (2014, Sept. 9). </w:t>
      </w:r>
      <w:hyperlink r:id="rId8" w:history="1">
        <w:r w:rsidRPr="00816B9C">
          <w:t>A</w:t>
        </w:r>
        <w:r w:rsidR="000E3AB8" w:rsidRPr="00816B9C">
          <w:rPr>
            <w:rFonts w:ascii="Times New Roman" w:hAnsi="Times New Roman" w:cs="Times New Roman"/>
          </w:rPr>
          <w:t xml:space="preserve"> lesson in crisis communications, co</w:t>
        </w:r>
        <w:r w:rsidRPr="00816B9C">
          <w:t>urtesy of DiGiorno</w:t>
        </w:r>
      </w:hyperlink>
      <w:r w:rsidRPr="00292CE7">
        <w:rPr>
          <w:rFonts w:ascii="Times New Roman" w:hAnsi="Times New Roman" w:cs="Times New Roman"/>
        </w:rPr>
        <w:t xml:space="preserve">. </w:t>
      </w:r>
      <w:r w:rsidRPr="00292CE7">
        <w:rPr>
          <w:rFonts w:ascii="Times New Roman" w:hAnsi="Times New Roman" w:cs="Times New Roman"/>
          <w:i/>
        </w:rPr>
        <w:t>Huffington Post.</w:t>
      </w:r>
    </w:p>
    <w:p w:rsidR="0049212D" w:rsidRPr="00292CE7" w:rsidRDefault="0049212D" w:rsidP="00816B9C">
      <w:pPr>
        <w:pStyle w:val="Heading2"/>
        <w:spacing w:before="0"/>
        <w:rPr>
          <w:rFonts w:ascii="Times New Roman" w:eastAsia="Times New Roman" w:hAnsi="Times New Roman" w:cs="Times New Roman"/>
          <w:b w:val="0"/>
          <w:i/>
          <w:sz w:val="24"/>
          <w:szCs w:val="24"/>
        </w:rPr>
      </w:pPr>
    </w:p>
    <w:p w:rsidR="0049212D" w:rsidRPr="00292CE7" w:rsidRDefault="0049212D" w:rsidP="00816B9C">
      <w:pPr>
        <w:pStyle w:val="AheadRoyalB"/>
        <w:spacing w:line="240" w:lineRule="auto"/>
      </w:pPr>
      <w:r w:rsidRPr="00292CE7">
        <w:t>Social Media Influencers to Follow</w:t>
      </w:r>
    </w:p>
    <w:p w:rsidR="0049212D" w:rsidRPr="00292CE7" w:rsidRDefault="0049212D" w:rsidP="00816B9C">
      <w:pPr>
        <w:rPr>
          <w:rFonts w:ascii="Times New Roman" w:eastAsia="Times New Roman" w:hAnsi="Times New Roman" w:cs="Times New Roman"/>
        </w:rPr>
      </w:pPr>
      <w:r w:rsidRPr="00292CE7">
        <w:rPr>
          <w:rFonts w:ascii="Times New Roman" w:eastAsia="Times New Roman" w:hAnsi="Times New Roman" w:cs="Times New Roman"/>
          <w:b/>
        </w:rPr>
        <w:t>Chris Kerns</w:t>
      </w:r>
      <w:r w:rsidRPr="00816B9C">
        <w:rPr>
          <w:rFonts w:ascii="Times New Roman" w:eastAsia="Times New Roman" w:hAnsi="Times New Roman" w:cs="Times New Roman"/>
        </w:rPr>
        <w:t>—</w:t>
      </w:r>
      <w:r w:rsidRPr="00292CE7">
        <w:rPr>
          <w:rFonts w:ascii="Times New Roman" w:eastAsia="Times New Roman" w:hAnsi="Times New Roman" w:cs="Times New Roman"/>
        </w:rPr>
        <w:t>RTM guru and research analyst</w:t>
      </w:r>
      <w:r w:rsidRPr="00816B9C">
        <w:rPr>
          <w:rFonts w:ascii="Times New Roman" w:eastAsia="Times New Roman" w:hAnsi="Times New Roman" w:cs="Times New Roman"/>
        </w:rPr>
        <w:t xml:space="preserve"> |</w:t>
      </w:r>
      <w:r w:rsidRPr="00292CE7">
        <w:rPr>
          <w:rFonts w:ascii="Times New Roman" w:eastAsia="Times New Roman" w:hAnsi="Times New Roman" w:cs="Times New Roman"/>
          <w:b/>
        </w:rPr>
        <w:t xml:space="preserve"> </w:t>
      </w:r>
      <w:r w:rsidRPr="00292CE7">
        <w:rPr>
          <w:rFonts w:ascii="Times New Roman" w:eastAsia="Times New Roman" w:hAnsi="Times New Roman" w:cs="Times New Roman"/>
        </w:rPr>
        <w:t>@chriskerns</w:t>
      </w:r>
    </w:p>
    <w:p w:rsidR="0049212D" w:rsidRPr="00292CE7" w:rsidRDefault="0049212D" w:rsidP="00816B9C">
      <w:pPr>
        <w:rPr>
          <w:rFonts w:ascii="Times New Roman" w:eastAsia="Times New Roman" w:hAnsi="Times New Roman" w:cs="Times New Roman"/>
        </w:rPr>
      </w:pPr>
      <w:r w:rsidRPr="00292CE7">
        <w:rPr>
          <w:rFonts w:ascii="Times New Roman" w:eastAsia="Times New Roman" w:hAnsi="Times New Roman" w:cs="Times New Roman"/>
          <w:b/>
        </w:rPr>
        <w:t>Marcia DiStaso</w:t>
      </w:r>
      <w:r w:rsidRPr="00292CE7">
        <w:rPr>
          <w:rFonts w:ascii="Times New Roman" w:eastAsia="Times New Roman" w:hAnsi="Times New Roman" w:cs="Times New Roman"/>
        </w:rPr>
        <w:t>—Penn State Professor and social media researcher | @mdistaso</w:t>
      </w:r>
    </w:p>
    <w:p w:rsidR="0049212D" w:rsidRPr="00292CE7" w:rsidRDefault="0049212D" w:rsidP="00816B9C">
      <w:pPr>
        <w:rPr>
          <w:rFonts w:ascii="Times New Roman" w:eastAsia="Times New Roman" w:hAnsi="Times New Roman" w:cs="Times New Roman"/>
        </w:rPr>
      </w:pPr>
      <w:r w:rsidRPr="00292CE7">
        <w:rPr>
          <w:rFonts w:ascii="Times New Roman" w:eastAsia="Times New Roman" w:hAnsi="Times New Roman" w:cs="Times New Roman"/>
          <w:b/>
        </w:rPr>
        <w:t>Ted Coiné</w:t>
      </w:r>
      <w:r w:rsidRPr="00292CE7">
        <w:rPr>
          <w:rFonts w:ascii="Times New Roman" w:eastAsia="Times New Roman" w:hAnsi="Times New Roman" w:cs="Times New Roman"/>
        </w:rPr>
        <w:t>—Coach and author on #SocialCEO | @tedcoine</w:t>
      </w:r>
    </w:p>
    <w:p w:rsidR="0049212D" w:rsidRPr="00292CE7" w:rsidRDefault="0049212D" w:rsidP="00816B9C">
      <w:pPr>
        <w:rPr>
          <w:rFonts w:ascii="Times New Roman" w:eastAsia="Times New Roman" w:hAnsi="Times New Roman" w:cs="Times New Roman"/>
        </w:rPr>
      </w:pPr>
      <w:r w:rsidRPr="00292CE7">
        <w:rPr>
          <w:rFonts w:ascii="Times New Roman" w:eastAsia="Times New Roman" w:hAnsi="Times New Roman" w:cs="Times New Roman"/>
          <w:b/>
        </w:rPr>
        <w:t>Tina McCorkindale</w:t>
      </w:r>
      <w:r w:rsidRPr="00292CE7">
        <w:rPr>
          <w:rFonts w:ascii="Times New Roman" w:eastAsia="Times New Roman" w:hAnsi="Times New Roman" w:cs="Times New Roman"/>
        </w:rPr>
        <w:t>—President and CEO of Institute for PR | @tmccorkindale</w:t>
      </w:r>
    </w:p>
    <w:p w:rsidR="00CD35FB" w:rsidRPr="0049212D" w:rsidRDefault="0049212D" w:rsidP="00816B9C">
      <w:pPr>
        <w:rPr>
          <w:rFonts w:ascii="Times New Roman" w:eastAsia="Times New Roman" w:hAnsi="Times New Roman" w:cs="Times New Roman"/>
        </w:rPr>
      </w:pPr>
      <w:r w:rsidRPr="00292CE7">
        <w:rPr>
          <w:rFonts w:ascii="Times New Roman" w:eastAsia="Times New Roman" w:hAnsi="Times New Roman" w:cs="Times New Roman"/>
          <w:b/>
        </w:rPr>
        <w:t>Hootsuite</w:t>
      </w:r>
      <w:r w:rsidRPr="00292CE7">
        <w:rPr>
          <w:rFonts w:ascii="Times New Roman" w:eastAsia="Times New Roman" w:hAnsi="Times New Roman" w:cs="Times New Roman"/>
        </w:rPr>
        <w:t>—The world’s most widely used social relati</w:t>
      </w:r>
      <w:r w:rsidRPr="0049212D">
        <w:rPr>
          <w:rFonts w:ascii="Times New Roman" w:eastAsia="Times New Roman" w:hAnsi="Times New Roman" w:cs="Times New Roman"/>
        </w:rPr>
        <w:t>onship platform | @hootsuite</w:t>
      </w:r>
    </w:p>
    <w:sectPr w:rsidR="00CD35FB" w:rsidRPr="0049212D" w:rsidSect="00816B9C">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CC3" w:rsidRDefault="000D7CC3" w:rsidP="00DC6549">
      <w:r>
        <w:separator/>
      </w:r>
    </w:p>
  </w:endnote>
  <w:endnote w:type="continuationSeparator" w:id="0">
    <w:p w:rsidR="000D7CC3" w:rsidRDefault="000D7CC3" w:rsidP="00DC6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abon">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49" w:rsidRDefault="00DC65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49" w:rsidRPr="00816B9C" w:rsidRDefault="00DC6549">
    <w:pPr>
      <w:pStyle w:val="Footer"/>
      <w:rPr>
        <w:rFonts w:ascii="Calibri" w:hAnsi="Calibri"/>
        <w:sz w:val="16"/>
        <w:szCs w:val="16"/>
      </w:rPr>
    </w:pPr>
    <w:r w:rsidRPr="00E751EC">
      <w:rPr>
        <w:rFonts w:ascii="Calibri" w:hAnsi="Calibri"/>
        <w:sz w:val="16"/>
        <w:szCs w:val="16"/>
      </w:rPr>
      <w:t>© 2016 Taylor &amp; Francis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49" w:rsidRDefault="00DC65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CC3" w:rsidRDefault="000D7CC3" w:rsidP="00DC6549">
      <w:r>
        <w:separator/>
      </w:r>
    </w:p>
  </w:footnote>
  <w:footnote w:type="continuationSeparator" w:id="0">
    <w:p w:rsidR="000D7CC3" w:rsidRDefault="000D7CC3" w:rsidP="00DC6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49" w:rsidRDefault="00DC65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49" w:rsidRDefault="00DC65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49" w:rsidRDefault="00DC65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44B77"/>
    <w:multiLevelType w:val="hybridMultilevel"/>
    <w:tmpl w:val="8FDC5B5A"/>
    <w:lvl w:ilvl="0" w:tplc="2CC26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70AD6"/>
    <w:multiLevelType w:val="hybridMultilevel"/>
    <w:tmpl w:val="F244D7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6373D"/>
    <w:multiLevelType w:val="hybridMultilevel"/>
    <w:tmpl w:val="660415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74605"/>
    <w:multiLevelType w:val="hybridMultilevel"/>
    <w:tmpl w:val="E668D702"/>
    <w:lvl w:ilvl="0" w:tplc="2CC269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12D"/>
    <w:rsid w:val="000A7D06"/>
    <w:rsid w:val="000C3EE2"/>
    <w:rsid w:val="000D7CC3"/>
    <w:rsid w:val="000E3AB8"/>
    <w:rsid w:val="0010547C"/>
    <w:rsid w:val="00191CAE"/>
    <w:rsid w:val="0022480D"/>
    <w:rsid w:val="00224FC0"/>
    <w:rsid w:val="00292CE7"/>
    <w:rsid w:val="00304BEA"/>
    <w:rsid w:val="003635A0"/>
    <w:rsid w:val="00452952"/>
    <w:rsid w:val="0049212D"/>
    <w:rsid w:val="007F0C0E"/>
    <w:rsid w:val="00816B9C"/>
    <w:rsid w:val="00856B83"/>
    <w:rsid w:val="0097241F"/>
    <w:rsid w:val="00C36741"/>
    <w:rsid w:val="00DC6549"/>
    <w:rsid w:val="00EB1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C4CB2-0D18-45A6-ABDE-BF69D794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12D"/>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10547C"/>
    <w:pPr>
      <w:keepNext/>
      <w:keepLines/>
      <w:spacing w:before="480"/>
      <w:outlineLvl w:val="0"/>
    </w:pPr>
    <w:rPr>
      <w:rFonts w:asciiTheme="majorHAnsi" w:eastAsiaTheme="majorEastAsia" w:hAnsiTheme="majorHAnsi" w:cstheme="majorBidi"/>
      <w:b/>
      <w:bCs/>
      <w:color w:val="21798E" w:themeColor="accent1" w:themeShade="BF"/>
      <w:sz w:val="28"/>
      <w:szCs w:val="28"/>
    </w:rPr>
  </w:style>
  <w:style w:type="paragraph" w:styleId="Heading2">
    <w:name w:val="heading 2"/>
    <w:basedOn w:val="Normal"/>
    <w:next w:val="Normal"/>
    <w:link w:val="Heading2Char"/>
    <w:uiPriority w:val="9"/>
    <w:unhideWhenUsed/>
    <w:qFormat/>
    <w:rsid w:val="0010547C"/>
    <w:pPr>
      <w:keepNext/>
      <w:keepLines/>
      <w:spacing w:before="200"/>
      <w:outlineLvl w:val="1"/>
    </w:pPr>
    <w:rPr>
      <w:rFonts w:asciiTheme="majorHAnsi" w:eastAsiaTheme="majorEastAsia" w:hAnsiTheme="majorHAnsi" w:cstheme="majorBidi"/>
      <w:b/>
      <w:bCs/>
      <w:color w:val="2DA2BF" w:themeColor="accent1"/>
      <w:sz w:val="26"/>
      <w:szCs w:val="26"/>
    </w:rPr>
  </w:style>
  <w:style w:type="paragraph" w:styleId="Heading3">
    <w:name w:val="heading 3"/>
    <w:basedOn w:val="Normal"/>
    <w:next w:val="Normal"/>
    <w:link w:val="Heading3Char"/>
    <w:uiPriority w:val="9"/>
    <w:unhideWhenUsed/>
    <w:rsid w:val="0010547C"/>
    <w:pPr>
      <w:keepNext/>
      <w:keepLines/>
      <w:spacing w:before="200"/>
      <w:outlineLvl w:val="2"/>
    </w:pPr>
    <w:rPr>
      <w:rFonts w:asciiTheme="majorHAnsi" w:eastAsiaTheme="majorEastAsia" w:hAnsiTheme="majorHAnsi" w:cstheme="majorBidi"/>
      <w:b/>
      <w:bCs/>
      <w:color w:val="2DA2BF" w:themeColor="accent1"/>
    </w:rPr>
  </w:style>
  <w:style w:type="paragraph" w:styleId="Heading4">
    <w:name w:val="heading 4"/>
    <w:basedOn w:val="Normal"/>
    <w:next w:val="Normal"/>
    <w:link w:val="Heading4Char"/>
    <w:uiPriority w:val="9"/>
    <w:unhideWhenUsed/>
    <w:rsid w:val="0010547C"/>
    <w:pPr>
      <w:keepNext/>
      <w:keepLines/>
      <w:spacing w:before="200"/>
      <w:outlineLvl w:val="3"/>
    </w:pPr>
    <w:rPr>
      <w:rFonts w:asciiTheme="majorHAnsi" w:eastAsiaTheme="majorEastAsia" w:hAnsiTheme="majorHAnsi" w:cstheme="majorBidi"/>
      <w:b/>
      <w:bCs/>
      <w:i/>
      <w:iCs/>
      <w:color w:val="2DA2BF" w:themeColor="accent1"/>
    </w:rPr>
  </w:style>
  <w:style w:type="paragraph" w:styleId="Heading5">
    <w:name w:val="heading 5"/>
    <w:basedOn w:val="Normal"/>
    <w:next w:val="Normal"/>
    <w:link w:val="Heading5Char"/>
    <w:uiPriority w:val="9"/>
    <w:unhideWhenUsed/>
    <w:qFormat/>
    <w:rsid w:val="00452952"/>
    <w:pPr>
      <w:keepNext/>
      <w:keepLines/>
      <w:spacing w:before="200"/>
      <w:outlineLvl w:val="4"/>
    </w:pPr>
    <w:rPr>
      <w:rFonts w:asciiTheme="majorHAnsi" w:eastAsiaTheme="majorEastAsia" w:hAnsiTheme="majorHAnsi" w:cstheme="majorBidi"/>
      <w:color w:val="16505E"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yalBtitle">
    <w:name w:val="Royal B title"/>
    <w:basedOn w:val="Title"/>
    <w:link w:val="RoyalBtitleChar"/>
    <w:rsid w:val="0010547C"/>
    <w:rPr>
      <w:rFonts w:ascii="Sabon" w:hAnsi="Sabon"/>
      <w:sz w:val="36"/>
      <w:szCs w:val="36"/>
    </w:rPr>
  </w:style>
  <w:style w:type="character" w:customStyle="1" w:styleId="RoyalBtitleChar">
    <w:name w:val="Royal B title Char"/>
    <w:basedOn w:val="TitleChar"/>
    <w:link w:val="RoyalBtitle"/>
    <w:rsid w:val="0010547C"/>
    <w:rPr>
      <w:rFonts w:ascii="Sabon" w:eastAsiaTheme="majorEastAsia" w:hAnsi="Sabon" w:cstheme="majorBidi"/>
      <w:color w:val="343434" w:themeColor="text2" w:themeShade="BF"/>
      <w:spacing w:val="5"/>
      <w:kern w:val="28"/>
      <w:sz w:val="36"/>
      <w:szCs w:val="36"/>
    </w:rPr>
  </w:style>
  <w:style w:type="paragraph" w:styleId="Title">
    <w:name w:val="Title"/>
    <w:basedOn w:val="Normal"/>
    <w:next w:val="Normal"/>
    <w:link w:val="TitleChar"/>
    <w:uiPriority w:val="10"/>
    <w:rsid w:val="0010547C"/>
    <w:pPr>
      <w:pBdr>
        <w:bottom w:val="single" w:sz="8" w:space="4" w:color="2DA2BF" w:themeColor="accent1"/>
      </w:pBdr>
      <w:spacing w:after="300"/>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TitleChar">
    <w:name w:val="Title Char"/>
    <w:basedOn w:val="DefaultParagraphFont"/>
    <w:link w:val="Title"/>
    <w:uiPriority w:val="10"/>
    <w:rsid w:val="0010547C"/>
    <w:rPr>
      <w:rFonts w:asciiTheme="majorHAnsi" w:eastAsiaTheme="majorEastAsia" w:hAnsiTheme="majorHAnsi" w:cstheme="majorBidi"/>
      <w:color w:val="343434" w:themeColor="text2" w:themeShade="BF"/>
      <w:spacing w:val="5"/>
      <w:kern w:val="28"/>
      <w:sz w:val="52"/>
      <w:szCs w:val="52"/>
    </w:rPr>
  </w:style>
  <w:style w:type="paragraph" w:customStyle="1" w:styleId="RoyalBAhead">
    <w:name w:val="Royal B A head"/>
    <w:basedOn w:val="Heading1"/>
    <w:link w:val="RoyalBAheadChar"/>
    <w:rsid w:val="0010547C"/>
  </w:style>
  <w:style w:type="character" w:customStyle="1" w:styleId="RoyalBAheadChar">
    <w:name w:val="Royal B A head Char"/>
    <w:basedOn w:val="Heading1Char"/>
    <w:link w:val="RoyalBAhead"/>
    <w:rsid w:val="0010547C"/>
    <w:rPr>
      <w:rFonts w:asciiTheme="majorHAnsi" w:eastAsiaTheme="majorEastAsia" w:hAnsiTheme="majorHAnsi" w:cstheme="majorBidi"/>
      <w:b/>
      <w:bCs/>
      <w:color w:val="21798E" w:themeColor="accent1" w:themeShade="BF"/>
      <w:sz w:val="28"/>
      <w:szCs w:val="28"/>
    </w:rPr>
  </w:style>
  <w:style w:type="character" w:customStyle="1" w:styleId="Heading1Char">
    <w:name w:val="Heading 1 Char"/>
    <w:basedOn w:val="DefaultParagraphFont"/>
    <w:link w:val="Heading1"/>
    <w:uiPriority w:val="9"/>
    <w:rsid w:val="0010547C"/>
    <w:rPr>
      <w:rFonts w:asciiTheme="majorHAnsi" w:eastAsiaTheme="majorEastAsia" w:hAnsiTheme="majorHAnsi" w:cstheme="majorBidi"/>
      <w:b/>
      <w:bCs/>
      <w:color w:val="21798E" w:themeColor="accent1" w:themeShade="BF"/>
      <w:sz w:val="28"/>
      <w:szCs w:val="28"/>
    </w:rPr>
  </w:style>
  <w:style w:type="paragraph" w:customStyle="1" w:styleId="RoyalBBhead">
    <w:name w:val="Royal B B head"/>
    <w:basedOn w:val="Heading2"/>
    <w:link w:val="RoyalBBheadChar"/>
    <w:rsid w:val="0010547C"/>
    <w:rPr>
      <w:i/>
      <w:sz w:val="20"/>
      <w:szCs w:val="20"/>
    </w:rPr>
  </w:style>
  <w:style w:type="character" w:customStyle="1" w:styleId="RoyalBBheadChar">
    <w:name w:val="Royal B B head Char"/>
    <w:basedOn w:val="Heading2Char"/>
    <w:link w:val="RoyalBBhead"/>
    <w:rsid w:val="0010547C"/>
    <w:rPr>
      <w:rFonts w:asciiTheme="majorHAnsi" w:eastAsiaTheme="majorEastAsia" w:hAnsiTheme="majorHAnsi" w:cstheme="majorBidi"/>
      <w:b/>
      <w:bCs/>
      <w:i/>
      <w:color w:val="2DA2BF" w:themeColor="accent1"/>
      <w:sz w:val="20"/>
      <w:szCs w:val="20"/>
    </w:rPr>
  </w:style>
  <w:style w:type="character" w:customStyle="1" w:styleId="Heading2Char">
    <w:name w:val="Heading 2 Char"/>
    <w:basedOn w:val="DefaultParagraphFont"/>
    <w:link w:val="Heading2"/>
    <w:uiPriority w:val="9"/>
    <w:rsid w:val="0010547C"/>
    <w:rPr>
      <w:rFonts w:asciiTheme="majorHAnsi" w:eastAsiaTheme="majorEastAsia" w:hAnsiTheme="majorHAnsi" w:cstheme="majorBidi"/>
      <w:b/>
      <w:bCs/>
      <w:color w:val="2DA2BF" w:themeColor="accent1"/>
      <w:sz w:val="26"/>
      <w:szCs w:val="26"/>
    </w:rPr>
  </w:style>
  <w:style w:type="paragraph" w:customStyle="1" w:styleId="RoyalBChead">
    <w:name w:val="Royal B C head"/>
    <w:basedOn w:val="Heading3"/>
    <w:link w:val="RoyalBCheadChar"/>
    <w:rsid w:val="0010547C"/>
    <w:rPr>
      <w:b w:val="0"/>
      <w:i/>
      <w:sz w:val="20"/>
      <w:szCs w:val="20"/>
    </w:rPr>
  </w:style>
  <w:style w:type="character" w:customStyle="1" w:styleId="RoyalBCheadChar">
    <w:name w:val="Royal B C head Char"/>
    <w:basedOn w:val="Heading3Char"/>
    <w:link w:val="RoyalBChead"/>
    <w:rsid w:val="0010547C"/>
    <w:rPr>
      <w:rFonts w:asciiTheme="majorHAnsi" w:eastAsiaTheme="majorEastAsia" w:hAnsiTheme="majorHAnsi" w:cstheme="majorBidi"/>
      <w:b w:val="0"/>
      <w:bCs/>
      <w:i/>
      <w:color w:val="2DA2BF" w:themeColor="accent1"/>
      <w:sz w:val="20"/>
      <w:szCs w:val="20"/>
    </w:rPr>
  </w:style>
  <w:style w:type="character" w:customStyle="1" w:styleId="Heading3Char">
    <w:name w:val="Heading 3 Char"/>
    <w:basedOn w:val="DefaultParagraphFont"/>
    <w:link w:val="Heading3"/>
    <w:uiPriority w:val="9"/>
    <w:rsid w:val="0010547C"/>
    <w:rPr>
      <w:rFonts w:asciiTheme="majorHAnsi" w:eastAsiaTheme="majorEastAsia" w:hAnsiTheme="majorHAnsi" w:cstheme="majorBidi"/>
      <w:b/>
      <w:bCs/>
      <w:color w:val="2DA2BF" w:themeColor="accent1"/>
    </w:rPr>
  </w:style>
  <w:style w:type="paragraph" w:customStyle="1" w:styleId="RoyalBDhead">
    <w:name w:val="Royal B D head"/>
    <w:basedOn w:val="Heading4"/>
    <w:link w:val="RoyalBDheadChar"/>
    <w:rsid w:val="0010547C"/>
    <w:rPr>
      <w:b w:val="0"/>
      <w:i w:val="0"/>
      <w:sz w:val="16"/>
      <w:szCs w:val="16"/>
    </w:rPr>
  </w:style>
  <w:style w:type="character" w:customStyle="1" w:styleId="RoyalBDheadChar">
    <w:name w:val="Royal B D head Char"/>
    <w:basedOn w:val="Heading4Char"/>
    <w:link w:val="RoyalBDhead"/>
    <w:rsid w:val="0010547C"/>
    <w:rPr>
      <w:rFonts w:asciiTheme="majorHAnsi" w:eastAsiaTheme="majorEastAsia" w:hAnsiTheme="majorHAnsi" w:cstheme="majorBidi"/>
      <w:b w:val="0"/>
      <w:bCs/>
      <w:i w:val="0"/>
      <w:iCs/>
      <w:color w:val="2DA2BF" w:themeColor="accent1"/>
      <w:sz w:val="16"/>
      <w:szCs w:val="16"/>
    </w:rPr>
  </w:style>
  <w:style w:type="character" w:customStyle="1" w:styleId="Heading4Char">
    <w:name w:val="Heading 4 Char"/>
    <w:basedOn w:val="DefaultParagraphFont"/>
    <w:link w:val="Heading4"/>
    <w:uiPriority w:val="9"/>
    <w:rsid w:val="0010547C"/>
    <w:rPr>
      <w:rFonts w:asciiTheme="majorHAnsi" w:eastAsiaTheme="majorEastAsia" w:hAnsiTheme="majorHAnsi" w:cstheme="majorBidi"/>
      <w:b/>
      <w:bCs/>
      <w:i/>
      <w:iCs/>
      <w:color w:val="2DA2BF" w:themeColor="accent1"/>
    </w:rPr>
  </w:style>
  <w:style w:type="paragraph" w:customStyle="1" w:styleId="RoyalBEhead">
    <w:name w:val="Royal B E head"/>
    <w:basedOn w:val="Heading5"/>
    <w:link w:val="RoyalBEheadChar"/>
    <w:rsid w:val="0010547C"/>
    <w:rPr>
      <w:i/>
      <w:sz w:val="20"/>
      <w:szCs w:val="20"/>
    </w:rPr>
  </w:style>
  <w:style w:type="character" w:customStyle="1" w:styleId="RoyalBEheadChar">
    <w:name w:val="Royal B E head Char"/>
    <w:basedOn w:val="Heading5Char"/>
    <w:link w:val="RoyalBEhead"/>
    <w:rsid w:val="0010547C"/>
    <w:rPr>
      <w:rFonts w:asciiTheme="majorHAnsi" w:eastAsiaTheme="majorEastAsia" w:hAnsiTheme="majorHAnsi" w:cstheme="majorBidi"/>
      <w:i/>
      <w:color w:val="16505E" w:themeColor="accent1" w:themeShade="7F"/>
      <w:sz w:val="20"/>
      <w:szCs w:val="20"/>
    </w:rPr>
  </w:style>
  <w:style w:type="character" w:customStyle="1" w:styleId="Heading5Char">
    <w:name w:val="Heading 5 Char"/>
    <w:basedOn w:val="DefaultParagraphFont"/>
    <w:link w:val="Heading5"/>
    <w:uiPriority w:val="9"/>
    <w:rsid w:val="00452952"/>
    <w:rPr>
      <w:rFonts w:asciiTheme="majorHAnsi" w:eastAsiaTheme="majorEastAsia" w:hAnsiTheme="majorHAnsi" w:cstheme="majorBidi"/>
      <w:color w:val="16505E" w:themeColor="accent1" w:themeShade="7F"/>
    </w:rPr>
  </w:style>
  <w:style w:type="paragraph" w:customStyle="1" w:styleId="FCWAheading">
    <w:name w:val="FCW A heading"/>
    <w:next w:val="FCWBheading"/>
    <w:link w:val="FCWAheadingChar"/>
    <w:rsid w:val="007F0C0E"/>
    <w:rPr>
      <w:rFonts w:ascii="Lucida Sans Unicode" w:eastAsiaTheme="majorEastAsia" w:hAnsi="Lucida Sans Unicode" w:cstheme="majorBidi"/>
      <w:b/>
      <w:bCs/>
      <w:caps/>
      <w:color w:val="000000" w:themeColor="text1"/>
      <w:sz w:val="24"/>
      <w:szCs w:val="24"/>
    </w:rPr>
  </w:style>
  <w:style w:type="character" w:customStyle="1" w:styleId="FCWAheadingChar">
    <w:name w:val="FCW A heading Char"/>
    <w:basedOn w:val="Heading2Char"/>
    <w:link w:val="FCWAheading"/>
    <w:rsid w:val="007F0C0E"/>
    <w:rPr>
      <w:rFonts w:ascii="Lucida Sans Unicode" w:eastAsiaTheme="majorEastAsia" w:hAnsi="Lucida Sans Unicode" w:cstheme="majorBidi"/>
      <w:b/>
      <w:bCs/>
      <w:caps/>
      <w:color w:val="000000" w:themeColor="text1"/>
      <w:sz w:val="24"/>
      <w:szCs w:val="24"/>
    </w:rPr>
  </w:style>
  <w:style w:type="paragraph" w:customStyle="1" w:styleId="FCWBheading">
    <w:name w:val="FCW B heading"/>
    <w:next w:val="FCWCheading"/>
    <w:link w:val="FCWBheadingChar"/>
    <w:rsid w:val="007F0C0E"/>
    <w:pPr>
      <w:spacing w:before="360" w:after="120" w:line="240" w:lineRule="auto"/>
    </w:pPr>
    <w:rPr>
      <w:rFonts w:ascii="Lucida Sans Unicode" w:eastAsiaTheme="majorEastAsia" w:hAnsi="Lucida Sans Unicode" w:cstheme="majorBidi"/>
      <w:b/>
      <w:bCs/>
      <w:color w:val="000000" w:themeColor="text1"/>
      <w:sz w:val="24"/>
      <w:szCs w:val="24"/>
    </w:rPr>
  </w:style>
  <w:style w:type="character" w:customStyle="1" w:styleId="FCWBheadingChar">
    <w:name w:val="FCW B heading Char"/>
    <w:basedOn w:val="Heading1Char"/>
    <w:link w:val="FCWBheading"/>
    <w:rsid w:val="007F0C0E"/>
    <w:rPr>
      <w:rFonts w:ascii="Lucida Sans Unicode" w:eastAsiaTheme="majorEastAsia" w:hAnsi="Lucida Sans Unicode" w:cstheme="majorBidi"/>
      <w:b/>
      <w:bCs/>
      <w:color w:val="000000" w:themeColor="text1"/>
      <w:sz w:val="24"/>
      <w:szCs w:val="24"/>
    </w:rPr>
  </w:style>
  <w:style w:type="paragraph" w:customStyle="1" w:styleId="FCWCheading">
    <w:name w:val="FCW C heading"/>
    <w:next w:val="FCWDheading"/>
    <w:link w:val="FCWCheadingChar"/>
    <w:rsid w:val="007F0C0E"/>
    <w:pPr>
      <w:spacing w:before="360" w:after="120"/>
    </w:pPr>
    <w:rPr>
      <w:rFonts w:ascii="Lucida Sans Unicode" w:eastAsiaTheme="majorEastAsia" w:hAnsi="Lucida Sans Unicode" w:cstheme="majorBidi"/>
      <w:b/>
      <w:bCs/>
      <w:i/>
      <w:color w:val="000000" w:themeColor="text1"/>
      <w:sz w:val="20"/>
      <w:szCs w:val="20"/>
    </w:rPr>
  </w:style>
  <w:style w:type="character" w:customStyle="1" w:styleId="FCWCheadingChar">
    <w:name w:val="FCW C heading Char"/>
    <w:basedOn w:val="Heading3Char"/>
    <w:link w:val="FCWCheading"/>
    <w:rsid w:val="007F0C0E"/>
    <w:rPr>
      <w:rFonts w:ascii="Lucida Sans Unicode" w:eastAsiaTheme="majorEastAsia" w:hAnsi="Lucida Sans Unicode" w:cstheme="majorBidi"/>
      <w:b/>
      <w:bCs/>
      <w:i/>
      <w:color w:val="000000" w:themeColor="text1"/>
      <w:sz w:val="20"/>
      <w:szCs w:val="20"/>
    </w:rPr>
  </w:style>
  <w:style w:type="paragraph" w:customStyle="1" w:styleId="FCWDheading">
    <w:name w:val="FCW D heading"/>
    <w:next w:val="FCWEheading"/>
    <w:link w:val="FCWDheadingChar"/>
    <w:rsid w:val="007F0C0E"/>
    <w:rPr>
      <w:rFonts w:ascii="Lucida Sans Unicode" w:eastAsiaTheme="majorEastAsia" w:hAnsi="Lucida Sans Unicode" w:cstheme="majorBidi"/>
      <w:bCs/>
      <w:i/>
      <w:color w:val="000000" w:themeColor="text1"/>
      <w:sz w:val="20"/>
      <w:szCs w:val="20"/>
    </w:rPr>
  </w:style>
  <w:style w:type="character" w:customStyle="1" w:styleId="FCWDheadingChar">
    <w:name w:val="FCW D heading Char"/>
    <w:basedOn w:val="Heading4Char"/>
    <w:link w:val="FCWDheading"/>
    <w:rsid w:val="007F0C0E"/>
    <w:rPr>
      <w:rFonts w:ascii="Lucida Sans Unicode" w:eastAsiaTheme="majorEastAsia" w:hAnsi="Lucida Sans Unicode" w:cstheme="majorBidi"/>
      <w:b w:val="0"/>
      <w:bCs/>
      <w:i/>
      <w:iCs w:val="0"/>
      <w:color w:val="000000" w:themeColor="text1"/>
      <w:sz w:val="20"/>
      <w:szCs w:val="20"/>
    </w:rPr>
  </w:style>
  <w:style w:type="paragraph" w:customStyle="1" w:styleId="FCWEheading">
    <w:name w:val="FCW E heading"/>
    <w:next w:val="FCWFheading"/>
    <w:link w:val="FCWEheadingChar"/>
    <w:rsid w:val="007F0C0E"/>
    <w:pPr>
      <w:spacing w:before="360" w:after="120"/>
    </w:pPr>
    <w:rPr>
      <w:rFonts w:ascii="Lucida Sans Unicode" w:eastAsiaTheme="majorEastAsia" w:hAnsi="Lucida Sans Unicode" w:cstheme="majorBidi"/>
      <w:caps/>
      <w:color w:val="000000" w:themeColor="text1"/>
      <w:sz w:val="16"/>
      <w:szCs w:val="20"/>
    </w:rPr>
  </w:style>
  <w:style w:type="character" w:customStyle="1" w:styleId="FCWEheadingChar">
    <w:name w:val="FCW E heading Char"/>
    <w:basedOn w:val="Heading5Char"/>
    <w:link w:val="FCWEheading"/>
    <w:rsid w:val="007F0C0E"/>
    <w:rPr>
      <w:rFonts w:ascii="Lucida Sans Unicode" w:eastAsiaTheme="majorEastAsia" w:hAnsi="Lucida Sans Unicode" w:cstheme="majorBidi"/>
      <w:caps/>
      <w:color w:val="000000" w:themeColor="text1"/>
      <w:sz w:val="16"/>
      <w:szCs w:val="20"/>
    </w:rPr>
  </w:style>
  <w:style w:type="paragraph" w:customStyle="1" w:styleId="FCWFheading">
    <w:name w:val="FCW F heading"/>
    <w:next w:val="FCWnormal"/>
    <w:link w:val="FCWFheadingChar"/>
    <w:rsid w:val="007F0C0E"/>
    <w:pPr>
      <w:spacing w:before="240" w:after="0"/>
    </w:pPr>
    <w:rPr>
      <w:rFonts w:ascii="Lucida Sans Unicode" w:eastAsiaTheme="majorEastAsia" w:hAnsi="Lucida Sans Unicode" w:cstheme="majorBidi"/>
      <w:i/>
      <w:color w:val="000000" w:themeColor="text1"/>
      <w:spacing w:val="5"/>
      <w:kern w:val="28"/>
      <w:sz w:val="20"/>
      <w:szCs w:val="52"/>
    </w:rPr>
  </w:style>
  <w:style w:type="character" w:customStyle="1" w:styleId="FCWFheadingChar">
    <w:name w:val="FCW F heading Char"/>
    <w:basedOn w:val="TitleChar"/>
    <w:link w:val="FCWFheading"/>
    <w:rsid w:val="007F0C0E"/>
    <w:rPr>
      <w:rFonts w:ascii="Lucida Sans Unicode" w:eastAsiaTheme="majorEastAsia" w:hAnsi="Lucida Sans Unicode" w:cstheme="majorBidi"/>
      <w:i/>
      <w:color w:val="000000" w:themeColor="text1"/>
      <w:spacing w:val="5"/>
      <w:kern w:val="28"/>
      <w:sz w:val="20"/>
      <w:szCs w:val="52"/>
    </w:rPr>
  </w:style>
  <w:style w:type="paragraph" w:customStyle="1" w:styleId="FCWnormal">
    <w:name w:val="FCW normal"/>
    <w:basedOn w:val="FCWFheading"/>
    <w:link w:val="FCWnormalChar"/>
    <w:rsid w:val="007F0C0E"/>
    <w:rPr>
      <w:i w:val="0"/>
    </w:rPr>
  </w:style>
  <w:style w:type="character" w:customStyle="1" w:styleId="FCWnormalChar">
    <w:name w:val="FCW normal Char"/>
    <w:basedOn w:val="FCWFheadingChar"/>
    <w:link w:val="FCWnormal"/>
    <w:rsid w:val="007F0C0E"/>
    <w:rPr>
      <w:rFonts w:ascii="Lucida Sans Unicode" w:eastAsiaTheme="majorEastAsia" w:hAnsi="Lucida Sans Unicode" w:cstheme="majorBidi"/>
      <w:i w:val="0"/>
      <w:color w:val="000000" w:themeColor="text1"/>
      <w:spacing w:val="5"/>
      <w:kern w:val="28"/>
      <w:sz w:val="20"/>
      <w:szCs w:val="52"/>
    </w:rPr>
  </w:style>
  <w:style w:type="paragraph" w:customStyle="1" w:styleId="AAheadRoyalB">
    <w:name w:val="AA head (Royal B)"/>
    <w:next w:val="AheadRoyalB"/>
    <w:link w:val="AAheadRoyalBChar"/>
    <w:qFormat/>
    <w:rsid w:val="00452952"/>
    <w:rPr>
      <w:rFonts w:ascii="Lucida Sans Unicode" w:eastAsiaTheme="majorEastAsia" w:hAnsi="Lucida Sans Unicode" w:cstheme="majorBidi"/>
      <w:b/>
      <w:bCs/>
      <w:caps/>
      <w:color w:val="000000" w:themeColor="text1"/>
      <w:sz w:val="24"/>
      <w:szCs w:val="24"/>
    </w:rPr>
  </w:style>
  <w:style w:type="character" w:customStyle="1" w:styleId="AAheadRoyalBChar">
    <w:name w:val="AA head (Royal B) Char"/>
    <w:basedOn w:val="Heading2Char"/>
    <w:link w:val="AAheadRoyalB"/>
    <w:rsid w:val="00452952"/>
    <w:rPr>
      <w:rFonts w:ascii="Lucida Sans Unicode" w:eastAsiaTheme="majorEastAsia" w:hAnsi="Lucida Sans Unicode" w:cstheme="majorBidi"/>
      <w:b/>
      <w:bCs/>
      <w:caps/>
      <w:color w:val="000000" w:themeColor="text1"/>
      <w:sz w:val="24"/>
      <w:szCs w:val="24"/>
    </w:rPr>
  </w:style>
  <w:style w:type="paragraph" w:customStyle="1" w:styleId="AheadRoyalB">
    <w:name w:val="A head (Royal B)"/>
    <w:next w:val="BheadRoyalB"/>
    <w:link w:val="AheadRoyalBChar"/>
    <w:autoRedefine/>
    <w:qFormat/>
    <w:rsid w:val="00452952"/>
    <w:pPr>
      <w:spacing w:before="120" w:after="120" w:line="360" w:lineRule="auto"/>
    </w:pPr>
    <w:rPr>
      <w:rFonts w:ascii="Lucida Sans Unicode" w:eastAsiaTheme="majorEastAsia" w:hAnsi="Lucida Sans Unicode" w:cstheme="majorBidi"/>
      <w:b/>
      <w:bCs/>
      <w:color w:val="000000" w:themeColor="text1"/>
      <w:sz w:val="24"/>
      <w:szCs w:val="24"/>
    </w:rPr>
  </w:style>
  <w:style w:type="character" w:customStyle="1" w:styleId="AheadRoyalBChar">
    <w:name w:val="A head (Royal B) Char"/>
    <w:basedOn w:val="Heading1Char"/>
    <w:link w:val="AheadRoyalB"/>
    <w:rsid w:val="00452952"/>
    <w:rPr>
      <w:rFonts w:ascii="Lucida Sans Unicode" w:eastAsiaTheme="majorEastAsia" w:hAnsi="Lucida Sans Unicode" w:cstheme="majorBidi"/>
      <w:b/>
      <w:bCs/>
      <w:color w:val="000000" w:themeColor="text1"/>
      <w:sz w:val="24"/>
      <w:szCs w:val="24"/>
    </w:rPr>
  </w:style>
  <w:style w:type="paragraph" w:customStyle="1" w:styleId="BheadRoyalB">
    <w:name w:val="B head (Royal B)"/>
    <w:next w:val="CheadRoyalB"/>
    <w:link w:val="BheadRoyalBChar"/>
    <w:autoRedefine/>
    <w:qFormat/>
    <w:rsid w:val="00452952"/>
    <w:pPr>
      <w:spacing w:before="120" w:after="0"/>
    </w:pPr>
    <w:rPr>
      <w:rFonts w:ascii="Lucida Sans Unicode" w:eastAsiaTheme="majorEastAsia" w:hAnsi="Lucida Sans Unicode" w:cstheme="majorBidi"/>
      <w:b/>
      <w:bCs/>
      <w:i/>
      <w:color w:val="000000" w:themeColor="text1"/>
      <w:sz w:val="20"/>
      <w:szCs w:val="20"/>
    </w:rPr>
  </w:style>
  <w:style w:type="character" w:customStyle="1" w:styleId="BheadRoyalBChar">
    <w:name w:val="B head (Royal B) Char"/>
    <w:basedOn w:val="Heading3Char"/>
    <w:link w:val="BheadRoyalB"/>
    <w:rsid w:val="00452952"/>
    <w:rPr>
      <w:rFonts w:ascii="Lucida Sans Unicode" w:eastAsiaTheme="majorEastAsia" w:hAnsi="Lucida Sans Unicode" w:cstheme="majorBidi"/>
      <w:b/>
      <w:bCs/>
      <w:i/>
      <w:color w:val="000000" w:themeColor="text1"/>
      <w:sz w:val="20"/>
      <w:szCs w:val="20"/>
    </w:rPr>
  </w:style>
  <w:style w:type="paragraph" w:customStyle="1" w:styleId="CheadRoyalB">
    <w:name w:val="C head (Royal B)"/>
    <w:next w:val="DheadRoyalB"/>
    <w:link w:val="CheadRoyalBChar"/>
    <w:qFormat/>
    <w:rsid w:val="00452952"/>
    <w:rPr>
      <w:rFonts w:ascii="Lucida Sans Unicode" w:eastAsiaTheme="majorEastAsia" w:hAnsi="Lucida Sans Unicode" w:cstheme="majorBidi"/>
      <w:bCs/>
      <w:i/>
      <w:color w:val="000000" w:themeColor="text1"/>
      <w:sz w:val="20"/>
      <w:szCs w:val="20"/>
    </w:rPr>
  </w:style>
  <w:style w:type="character" w:customStyle="1" w:styleId="CheadRoyalBChar">
    <w:name w:val="C head (Royal B) Char"/>
    <w:basedOn w:val="Heading4Char"/>
    <w:link w:val="CheadRoyalB"/>
    <w:rsid w:val="00452952"/>
    <w:rPr>
      <w:rFonts w:ascii="Lucida Sans Unicode" w:eastAsiaTheme="majorEastAsia" w:hAnsi="Lucida Sans Unicode" w:cstheme="majorBidi"/>
      <w:b w:val="0"/>
      <w:bCs/>
      <w:i/>
      <w:iCs w:val="0"/>
      <w:color w:val="000000" w:themeColor="text1"/>
      <w:sz w:val="20"/>
      <w:szCs w:val="20"/>
    </w:rPr>
  </w:style>
  <w:style w:type="paragraph" w:customStyle="1" w:styleId="DheadRoyalB">
    <w:name w:val="D head (Royal B)"/>
    <w:next w:val="EheadRoyalB"/>
    <w:link w:val="DheadRoyalBChar"/>
    <w:qFormat/>
    <w:rsid w:val="00452952"/>
    <w:pPr>
      <w:spacing w:before="360" w:after="120"/>
    </w:pPr>
    <w:rPr>
      <w:rFonts w:ascii="Lucida Sans Unicode" w:eastAsiaTheme="majorEastAsia" w:hAnsi="Lucida Sans Unicode" w:cstheme="majorBidi"/>
      <w:caps/>
      <w:color w:val="000000" w:themeColor="text1"/>
      <w:sz w:val="16"/>
      <w:szCs w:val="20"/>
    </w:rPr>
  </w:style>
  <w:style w:type="character" w:customStyle="1" w:styleId="DheadRoyalBChar">
    <w:name w:val="D head (Royal B) Char"/>
    <w:basedOn w:val="Heading5Char"/>
    <w:link w:val="DheadRoyalB"/>
    <w:rsid w:val="00452952"/>
    <w:rPr>
      <w:rFonts w:ascii="Lucida Sans Unicode" w:eastAsiaTheme="majorEastAsia" w:hAnsi="Lucida Sans Unicode" w:cstheme="majorBidi"/>
      <w:caps/>
      <w:color w:val="000000" w:themeColor="text1"/>
      <w:sz w:val="16"/>
      <w:szCs w:val="20"/>
    </w:rPr>
  </w:style>
  <w:style w:type="paragraph" w:customStyle="1" w:styleId="EheadRoyalB">
    <w:name w:val="E head (Royal B)"/>
    <w:next w:val="NormalRoyalB"/>
    <w:link w:val="EheadRoyalBChar"/>
    <w:qFormat/>
    <w:rsid w:val="00452952"/>
    <w:pPr>
      <w:spacing w:before="240" w:after="0"/>
    </w:pPr>
    <w:rPr>
      <w:rFonts w:ascii="Lucida Sans Unicode" w:eastAsiaTheme="majorEastAsia" w:hAnsi="Lucida Sans Unicode" w:cstheme="majorBidi"/>
      <w:i/>
      <w:color w:val="000000" w:themeColor="text1"/>
      <w:spacing w:val="5"/>
      <w:kern w:val="28"/>
      <w:sz w:val="20"/>
      <w:szCs w:val="52"/>
    </w:rPr>
  </w:style>
  <w:style w:type="character" w:customStyle="1" w:styleId="EheadRoyalBChar">
    <w:name w:val="E head (Royal B) Char"/>
    <w:basedOn w:val="TitleChar"/>
    <w:link w:val="EheadRoyalB"/>
    <w:rsid w:val="00452952"/>
    <w:rPr>
      <w:rFonts w:ascii="Lucida Sans Unicode" w:eastAsiaTheme="majorEastAsia" w:hAnsi="Lucida Sans Unicode" w:cstheme="majorBidi"/>
      <w:i/>
      <w:color w:val="000000" w:themeColor="text1"/>
      <w:spacing w:val="5"/>
      <w:kern w:val="28"/>
      <w:sz w:val="20"/>
      <w:szCs w:val="52"/>
    </w:rPr>
  </w:style>
  <w:style w:type="paragraph" w:customStyle="1" w:styleId="NormalRoyalB">
    <w:name w:val="Normal (Royal B)"/>
    <w:basedOn w:val="EheadRoyalB"/>
    <w:link w:val="NormalRoyalBChar"/>
    <w:autoRedefine/>
    <w:qFormat/>
    <w:rsid w:val="00452952"/>
    <w:rPr>
      <w:rFonts w:ascii="Garamond" w:hAnsi="Garamond"/>
      <w:i w:val="0"/>
    </w:rPr>
  </w:style>
  <w:style w:type="character" w:customStyle="1" w:styleId="NormalRoyalBChar">
    <w:name w:val="Normal (Royal B) Char"/>
    <w:basedOn w:val="EheadRoyalBChar"/>
    <w:link w:val="NormalRoyalB"/>
    <w:rsid w:val="00452952"/>
    <w:rPr>
      <w:rFonts w:ascii="Garamond" w:eastAsiaTheme="majorEastAsia" w:hAnsi="Garamond" w:cstheme="majorBidi"/>
      <w:i w:val="0"/>
      <w:color w:val="000000" w:themeColor="text1"/>
      <w:spacing w:val="5"/>
      <w:kern w:val="28"/>
      <w:sz w:val="20"/>
      <w:szCs w:val="52"/>
    </w:rPr>
  </w:style>
  <w:style w:type="character" w:styleId="Strong">
    <w:name w:val="Strong"/>
    <w:basedOn w:val="DefaultParagraphFont"/>
    <w:uiPriority w:val="22"/>
    <w:qFormat/>
    <w:rsid w:val="00452952"/>
    <w:rPr>
      <w:b/>
      <w:bCs/>
    </w:rPr>
  </w:style>
  <w:style w:type="paragraph" w:styleId="ListParagraph">
    <w:name w:val="List Paragraph"/>
    <w:basedOn w:val="Normal"/>
    <w:uiPriority w:val="34"/>
    <w:qFormat/>
    <w:rsid w:val="0049212D"/>
    <w:pPr>
      <w:ind w:left="720"/>
      <w:contextualSpacing/>
    </w:pPr>
  </w:style>
  <w:style w:type="character" w:styleId="Hyperlink">
    <w:name w:val="Hyperlink"/>
    <w:basedOn w:val="DefaultParagraphFont"/>
    <w:uiPriority w:val="99"/>
    <w:unhideWhenUsed/>
    <w:rsid w:val="0049212D"/>
    <w:rPr>
      <w:color w:val="0000FF"/>
      <w:u w:val="single"/>
    </w:rPr>
  </w:style>
  <w:style w:type="character" w:customStyle="1" w:styleId="subheadline">
    <w:name w:val="subheadline"/>
    <w:basedOn w:val="DefaultParagraphFont"/>
    <w:rsid w:val="0049212D"/>
  </w:style>
  <w:style w:type="paragraph" w:styleId="BalloonText">
    <w:name w:val="Balloon Text"/>
    <w:basedOn w:val="Normal"/>
    <w:link w:val="BalloonTextChar"/>
    <w:uiPriority w:val="99"/>
    <w:semiHidden/>
    <w:unhideWhenUsed/>
    <w:rsid w:val="0049212D"/>
    <w:rPr>
      <w:rFonts w:ascii="Tahoma" w:hAnsi="Tahoma" w:cs="Tahoma"/>
      <w:sz w:val="16"/>
      <w:szCs w:val="16"/>
    </w:rPr>
  </w:style>
  <w:style w:type="character" w:customStyle="1" w:styleId="BalloonTextChar">
    <w:name w:val="Balloon Text Char"/>
    <w:basedOn w:val="DefaultParagraphFont"/>
    <w:link w:val="BalloonText"/>
    <w:uiPriority w:val="99"/>
    <w:semiHidden/>
    <w:rsid w:val="0049212D"/>
    <w:rPr>
      <w:rFonts w:ascii="Tahoma" w:eastAsiaTheme="minorEastAsia" w:hAnsi="Tahoma" w:cs="Tahoma"/>
      <w:sz w:val="16"/>
      <w:szCs w:val="16"/>
    </w:rPr>
  </w:style>
  <w:style w:type="paragraph" w:styleId="Header">
    <w:name w:val="header"/>
    <w:basedOn w:val="Normal"/>
    <w:link w:val="HeaderChar"/>
    <w:uiPriority w:val="99"/>
    <w:unhideWhenUsed/>
    <w:rsid w:val="00DC6549"/>
    <w:pPr>
      <w:tabs>
        <w:tab w:val="center" w:pos="4513"/>
        <w:tab w:val="right" w:pos="9026"/>
      </w:tabs>
    </w:pPr>
  </w:style>
  <w:style w:type="character" w:customStyle="1" w:styleId="HeaderChar">
    <w:name w:val="Header Char"/>
    <w:basedOn w:val="DefaultParagraphFont"/>
    <w:link w:val="Header"/>
    <w:uiPriority w:val="99"/>
    <w:rsid w:val="00DC6549"/>
    <w:rPr>
      <w:rFonts w:eastAsiaTheme="minorEastAsia"/>
      <w:sz w:val="24"/>
      <w:szCs w:val="24"/>
    </w:rPr>
  </w:style>
  <w:style w:type="paragraph" w:styleId="Footer">
    <w:name w:val="footer"/>
    <w:basedOn w:val="Normal"/>
    <w:link w:val="FooterChar"/>
    <w:unhideWhenUsed/>
    <w:rsid w:val="00DC6549"/>
    <w:pPr>
      <w:tabs>
        <w:tab w:val="center" w:pos="4513"/>
        <w:tab w:val="right" w:pos="9026"/>
      </w:tabs>
    </w:pPr>
  </w:style>
  <w:style w:type="character" w:customStyle="1" w:styleId="FooterChar">
    <w:name w:val="Footer Char"/>
    <w:basedOn w:val="DefaultParagraphFont"/>
    <w:link w:val="Footer"/>
    <w:rsid w:val="00DC654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katrina-sands/a-lesson-in-crisis-commun_b_5794122.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arketingland.com/how-real-is-social-media-fatigue-766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oncours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641</Words>
  <Characters>3655</Characters>
  <Application>Microsoft Office Word</Application>
  <DocSecurity>0</DocSecurity>
  <Lines>30</Lines>
  <Paragraphs>8</Paragraphs>
  <ScaleCrop>false</ScaleCrop>
  <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Thorpe, Ashley</cp:lastModifiedBy>
  <cp:revision>9</cp:revision>
  <cp:lastPrinted>2016-02-27T13:35:00Z</cp:lastPrinted>
  <dcterms:created xsi:type="dcterms:W3CDTF">2016-02-24T21:40:00Z</dcterms:created>
  <dcterms:modified xsi:type="dcterms:W3CDTF">2016-03-15T15:49:00Z</dcterms:modified>
</cp:coreProperties>
</file>