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47" w:rsidRDefault="002779C6" w:rsidP="002779C6">
      <w:pPr>
        <w:jc w:val="center"/>
      </w:pPr>
      <w:r>
        <w:object w:dxaOrig="3204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51pt" o:ole="">
            <v:imagedata r:id="rId6" o:title=""/>
          </v:shape>
          <o:OLEObject Type="Embed" ProgID="CorelDraw.Graphic.15" ShapeID="_x0000_i1025" DrawAspect="Content" ObjectID="_1552054626" r:id="rId7"/>
        </w:object>
      </w:r>
    </w:p>
    <w:p w:rsidR="002779C6" w:rsidRDefault="002779C6" w:rsidP="002779C6">
      <w:pPr>
        <w:jc w:val="center"/>
      </w:pPr>
    </w:p>
    <w:p w:rsidR="002779C6" w:rsidRPr="00556566" w:rsidRDefault="002779C6" w:rsidP="002779C6">
      <w:pPr>
        <w:jc w:val="center"/>
        <w:rPr>
          <w:sz w:val="22"/>
          <w:szCs w:val="22"/>
        </w:rPr>
      </w:pPr>
      <w:r w:rsidRPr="00556566">
        <w:rPr>
          <w:sz w:val="22"/>
          <w:szCs w:val="22"/>
        </w:rPr>
        <w:t>Chairman: Sandy Dunlop</w:t>
      </w:r>
    </w:p>
    <w:p w:rsidR="002779C6" w:rsidRPr="00556566" w:rsidRDefault="002779C6" w:rsidP="002779C6">
      <w:pPr>
        <w:jc w:val="center"/>
        <w:rPr>
          <w:sz w:val="22"/>
          <w:szCs w:val="22"/>
        </w:rPr>
      </w:pPr>
      <w:r w:rsidRPr="00556566">
        <w:rPr>
          <w:sz w:val="22"/>
          <w:szCs w:val="22"/>
        </w:rPr>
        <w:t xml:space="preserve">Secretary: </w:t>
      </w:r>
      <w:r w:rsidR="00AD550D">
        <w:rPr>
          <w:sz w:val="22"/>
          <w:szCs w:val="22"/>
        </w:rPr>
        <w:t>Roger A</w:t>
      </w:r>
      <w:r w:rsidR="00087E1A">
        <w:rPr>
          <w:sz w:val="22"/>
          <w:szCs w:val="22"/>
        </w:rPr>
        <w:t>s</w:t>
      </w:r>
      <w:r w:rsidR="00AD550D">
        <w:rPr>
          <w:sz w:val="22"/>
          <w:szCs w:val="22"/>
        </w:rPr>
        <w:t>hforth</w:t>
      </w:r>
      <w:r w:rsidR="00BB75D9" w:rsidRPr="00556566">
        <w:rPr>
          <w:sz w:val="22"/>
          <w:szCs w:val="22"/>
        </w:rPr>
        <w:t>,</w:t>
      </w:r>
      <w:r w:rsidRPr="00556566">
        <w:rPr>
          <w:sz w:val="22"/>
          <w:szCs w:val="22"/>
        </w:rPr>
        <w:t xml:space="preserve"> </w:t>
      </w:r>
      <w:r w:rsidR="00AD550D">
        <w:rPr>
          <w:sz w:val="22"/>
          <w:szCs w:val="22"/>
        </w:rPr>
        <w:t xml:space="preserve">Kinmundy </w:t>
      </w:r>
      <w:r w:rsidRPr="00556566">
        <w:rPr>
          <w:sz w:val="22"/>
          <w:szCs w:val="22"/>
        </w:rPr>
        <w:t>, Connel, Oban, Argyll. PA37 1P</w:t>
      </w:r>
      <w:r w:rsidR="00AD550D">
        <w:rPr>
          <w:sz w:val="22"/>
          <w:szCs w:val="22"/>
        </w:rPr>
        <w:t>G</w:t>
      </w:r>
    </w:p>
    <w:p w:rsidR="002779C6" w:rsidRPr="00556566" w:rsidRDefault="002779C6" w:rsidP="002779C6">
      <w:pPr>
        <w:jc w:val="center"/>
        <w:rPr>
          <w:sz w:val="22"/>
          <w:szCs w:val="22"/>
        </w:rPr>
      </w:pPr>
      <w:r w:rsidRPr="00556566">
        <w:rPr>
          <w:sz w:val="22"/>
          <w:szCs w:val="22"/>
        </w:rPr>
        <w:t>01631 710</w:t>
      </w:r>
      <w:r w:rsidR="00AD550D">
        <w:rPr>
          <w:sz w:val="22"/>
          <w:szCs w:val="22"/>
        </w:rPr>
        <w:t>06</w:t>
      </w:r>
      <w:r w:rsidR="00087E1A">
        <w:rPr>
          <w:sz w:val="22"/>
          <w:szCs w:val="22"/>
        </w:rPr>
        <w:t>3</w:t>
      </w:r>
    </w:p>
    <w:p w:rsidR="002779C6" w:rsidRPr="00556566" w:rsidRDefault="002779C6" w:rsidP="002779C6">
      <w:pPr>
        <w:jc w:val="center"/>
        <w:rPr>
          <w:sz w:val="22"/>
          <w:szCs w:val="22"/>
        </w:rPr>
      </w:pPr>
      <w:r w:rsidRPr="00556566">
        <w:rPr>
          <w:sz w:val="22"/>
          <w:szCs w:val="22"/>
        </w:rPr>
        <w:t>Treasurer: Lorne Nelson</w:t>
      </w:r>
    </w:p>
    <w:p w:rsidR="002779C6" w:rsidRPr="00556566" w:rsidRDefault="00E26F39" w:rsidP="002779C6">
      <w:pPr>
        <w:jc w:val="center"/>
        <w:rPr>
          <w:sz w:val="22"/>
          <w:szCs w:val="22"/>
        </w:rPr>
      </w:pPr>
      <w:hyperlink r:id="rId8" w:history="1">
        <w:r w:rsidR="00AD550D" w:rsidRPr="004850B8">
          <w:rPr>
            <w:rStyle w:val="Hyperlink"/>
            <w:sz w:val="22"/>
            <w:szCs w:val="22"/>
          </w:rPr>
          <w:t>connelcommunitycouncil@gmail.com</w:t>
        </w:r>
      </w:hyperlink>
    </w:p>
    <w:p w:rsidR="00BB75D9" w:rsidRDefault="00343891" w:rsidP="00FD6510">
      <w:pPr>
        <w:jc w:val="right"/>
      </w:pPr>
      <w:r>
        <w:t xml:space="preserve">21 </w:t>
      </w:r>
      <w:proofErr w:type="gramStart"/>
      <w:r>
        <w:t xml:space="preserve">March </w:t>
      </w:r>
      <w:r w:rsidR="00994975">
        <w:t xml:space="preserve"> 201</w:t>
      </w:r>
      <w:r>
        <w:t>7</w:t>
      </w:r>
      <w:proofErr w:type="gramEnd"/>
    </w:p>
    <w:p w:rsidR="00C56117" w:rsidRDefault="00C56117" w:rsidP="00C56117">
      <w:pPr>
        <w:pStyle w:val="NormalWeb"/>
        <w:shd w:val="clear" w:color="auto" w:fill="FFFFFF"/>
        <w:ind w:left="3600"/>
        <w:jc w:val="both"/>
        <w:rPr>
          <w:rFonts w:ascii="Arial" w:hAnsi="Arial" w:cs="Arial"/>
          <w:color w:val="222222"/>
          <w:sz w:val="19"/>
          <w:szCs w:val="19"/>
        </w:rPr>
      </w:pPr>
    </w:p>
    <w:p w:rsidR="00C56117" w:rsidRDefault="00C56117" w:rsidP="00994975">
      <w:r>
        <w:t xml:space="preserve">For the attention of </w:t>
      </w:r>
    </w:p>
    <w:p w:rsidR="00C56117" w:rsidRDefault="00C56117" w:rsidP="00994975">
      <w:r>
        <w:t xml:space="preserve">Fiona Scott Case Officer </w:t>
      </w:r>
    </w:p>
    <w:p w:rsidR="00C56117" w:rsidRDefault="00C56117" w:rsidP="00994975">
      <w:r>
        <w:t>Planning &amp; Regulatory Services</w:t>
      </w:r>
    </w:p>
    <w:p w:rsidR="00994975" w:rsidRDefault="00994975" w:rsidP="00994975">
      <w:r>
        <w:t>Argyll &amp; Bute Council</w:t>
      </w:r>
    </w:p>
    <w:p w:rsidR="00994975" w:rsidRDefault="00994975" w:rsidP="00994975">
      <w:r>
        <w:t>Municipal Buildings</w:t>
      </w:r>
    </w:p>
    <w:p w:rsidR="00994975" w:rsidRDefault="00994975" w:rsidP="00994975">
      <w:r>
        <w:t>Alban</w:t>
      </w:r>
      <w:r w:rsidR="00914EAA">
        <w:t>y</w:t>
      </w:r>
      <w:r>
        <w:t xml:space="preserve"> Street</w:t>
      </w:r>
    </w:p>
    <w:p w:rsidR="00994975" w:rsidRDefault="00994975" w:rsidP="00994975">
      <w:r>
        <w:t>Oban</w:t>
      </w:r>
    </w:p>
    <w:p w:rsidR="00994975" w:rsidRDefault="00994975" w:rsidP="00994975">
      <w:r>
        <w:t>PA34 4AW</w:t>
      </w:r>
    </w:p>
    <w:p w:rsidR="00994975" w:rsidRDefault="00994975" w:rsidP="00994975"/>
    <w:p w:rsidR="00994975" w:rsidRDefault="00994975" w:rsidP="00994975">
      <w:r>
        <w:t>Dear Sir</w:t>
      </w:r>
      <w:r w:rsidR="00C56117">
        <w:t>/Madam,</w:t>
      </w:r>
    </w:p>
    <w:p w:rsidR="00994975" w:rsidRDefault="00994975" w:rsidP="00994975"/>
    <w:p w:rsidR="00343891" w:rsidRPr="00343891" w:rsidRDefault="00343891" w:rsidP="0099497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3438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17/00493/PPP </w:t>
      </w:r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Site for the erection of </w:t>
      </w:r>
      <w:proofErr w:type="spellStart"/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dwellinghouse</w:t>
      </w:r>
      <w:proofErr w:type="spellEnd"/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and associated applications)</w:t>
      </w:r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343891" w:rsidRDefault="00343891" w:rsidP="0099497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43891" w:rsidRPr="00343891" w:rsidRDefault="00343891" w:rsidP="0099497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Location: Land North Of 1 </w:t>
      </w:r>
      <w:proofErr w:type="spellStart"/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Kilvaree</w:t>
      </w:r>
      <w:proofErr w:type="spellEnd"/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Connel</w:t>
      </w:r>
      <w:proofErr w:type="spellEnd"/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Oban, Argyll And Bute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3438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343891" w:rsidRPr="00343891" w:rsidRDefault="00343891" w:rsidP="00994975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087E1A" w:rsidRPr="00343891" w:rsidRDefault="00343891" w:rsidP="00994975">
      <w:pPr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343891"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Applicant: Mr James Adam 35 </w:t>
      </w:r>
      <w:proofErr w:type="spellStart"/>
      <w:r w:rsidRPr="00343891"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Morven</w:t>
      </w:r>
      <w:proofErr w:type="spellEnd"/>
      <w:r w:rsidRPr="00343891"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Hill, Oban</w:t>
      </w:r>
    </w:p>
    <w:p w:rsidR="00087E1A" w:rsidRPr="00343891" w:rsidRDefault="00087E1A" w:rsidP="009949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D37411" w:rsidRDefault="00D37411" w:rsidP="00994975">
      <w:pPr>
        <w:rPr>
          <w:rFonts w:cs="Arial"/>
          <w:b/>
          <w:color w:val="222222"/>
          <w:u w:val="single"/>
          <w:shd w:val="clear" w:color="auto" w:fill="FFFFFF"/>
        </w:rPr>
      </w:pPr>
    </w:p>
    <w:p w:rsidR="00994975" w:rsidRPr="00D37411" w:rsidRDefault="00D37411" w:rsidP="00994975">
      <w:pPr>
        <w:rPr>
          <w:b/>
        </w:rPr>
      </w:pPr>
      <w:r w:rsidRPr="00D37411">
        <w:rPr>
          <w:rFonts w:cs="Arial"/>
          <w:b/>
          <w:color w:val="222222"/>
          <w:shd w:val="clear" w:color="auto" w:fill="FFFFFF"/>
        </w:rPr>
        <w:t xml:space="preserve"> </w:t>
      </w:r>
      <w:r w:rsidR="000712A4" w:rsidRPr="00D37411">
        <w:rPr>
          <w:rFonts w:cs="Arial"/>
          <w:b/>
          <w:color w:val="222222"/>
          <w:shd w:val="clear" w:color="auto" w:fill="FFFFFF"/>
        </w:rPr>
        <w:t>Objections</w:t>
      </w:r>
      <w:r w:rsidR="00785B16">
        <w:rPr>
          <w:rFonts w:cs="Arial"/>
          <w:b/>
          <w:color w:val="222222"/>
          <w:shd w:val="clear" w:color="auto" w:fill="FFFFFF"/>
        </w:rPr>
        <w:t xml:space="preserve"> and request for rejection from </w:t>
      </w:r>
      <w:proofErr w:type="spellStart"/>
      <w:r w:rsidR="000712A4" w:rsidRPr="00D37411">
        <w:rPr>
          <w:rFonts w:cs="Arial"/>
          <w:b/>
          <w:color w:val="222222"/>
          <w:shd w:val="clear" w:color="auto" w:fill="FFFFFF"/>
        </w:rPr>
        <w:t>Connel</w:t>
      </w:r>
      <w:proofErr w:type="spellEnd"/>
      <w:r w:rsidR="000712A4">
        <w:rPr>
          <w:rFonts w:cs="Arial"/>
          <w:b/>
          <w:color w:val="222222"/>
          <w:shd w:val="clear" w:color="auto" w:fill="FFFFFF"/>
        </w:rPr>
        <w:t xml:space="preserve"> </w:t>
      </w:r>
      <w:r w:rsidR="000712A4" w:rsidRPr="00D37411">
        <w:rPr>
          <w:rFonts w:cs="Arial"/>
          <w:b/>
          <w:color w:val="222222"/>
          <w:shd w:val="clear" w:color="auto" w:fill="FFFFFF"/>
        </w:rPr>
        <w:t>Community</w:t>
      </w:r>
      <w:r w:rsidRPr="00D37411">
        <w:rPr>
          <w:rFonts w:cs="Arial"/>
          <w:b/>
          <w:color w:val="222222"/>
          <w:shd w:val="clear" w:color="auto" w:fill="FFFFFF"/>
        </w:rPr>
        <w:t xml:space="preserve"> Council</w:t>
      </w:r>
    </w:p>
    <w:p w:rsidR="00994975" w:rsidRPr="00087E1A" w:rsidRDefault="00994975" w:rsidP="00994975">
      <w:pPr>
        <w:rPr>
          <w:b/>
          <w:u w:val="single"/>
        </w:rPr>
      </w:pPr>
    </w:p>
    <w:p w:rsidR="00343891" w:rsidRDefault="00994975" w:rsidP="00994975">
      <w:proofErr w:type="spellStart"/>
      <w:r w:rsidRPr="00994975">
        <w:t>Connel</w:t>
      </w:r>
      <w:proofErr w:type="spellEnd"/>
      <w:r w:rsidRPr="00994975">
        <w:t xml:space="preserve"> Community Council </w:t>
      </w:r>
      <w:r w:rsidR="00343891">
        <w:t>has instructed me to raise a number of objections in relation to this proposed development.</w:t>
      </w:r>
      <w:r w:rsidR="00EB39DF">
        <w:t xml:space="preserve"> I refer to Argyll and Bute Local Development </w:t>
      </w:r>
      <w:r w:rsidR="001443F0">
        <w:t>P</w:t>
      </w:r>
      <w:r w:rsidR="00EB39DF">
        <w:t xml:space="preserve">lan </w:t>
      </w:r>
      <w:r w:rsidR="00447C88">
        <w:t>(</w:t>
      </w:r>
      <w:r w:rsidR="00EB39DF">
        <w:t>Supplementary Guidance</w:t>
      </w:r>
      <w:r w:rsidR="00447C88">
        <w:t>).</w:t>
      </w:r>
    </w:p>
    <w:p w:rsidR="00822A4B" w:rsidRDefault="00822A4B" w:rsidP="00994975">
      <w:pPr>
        <w:rPr>
          <w:u w:val="single"/>
        </w:rPr>
      </w:pPr>
    </w:p>
    <w:p w:rsidR="001443F0" w:rsidRPr="00822A4B" w:rsidRDefault="001443F0" w:rsidP="00994975">
      <w:pPr>
        <w:rPr>
          <w:b/>
          <w:u w:val="single"/>
        </w:rPr>
      </w:pPr>
      <w:r w:rsidRPr="00822A4B">
        <w:rPr>
          <w:b/>
          <w:u w:val="single"/>
        </w:rPr>
        <w:t xml:space="preserve">State of Public Road </w:t>
      </w:r>
    </w:p>
    <w:p w:rsidR="001443F0" w:rsidRDefault="00343891" w:rsidP="003438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t xml:space="preserve">   </w:t>
      </w:r>
      <w:r>
        <w:rPr>
          <w:rFonts w:ascii="Calibri" w:hAnsi="Calibri" w:cs="Calibri"/>
          <w:color w:val="000000"/>
        </w:rPr>
        <w:t>L</w:t>
      </w:r>
      <w:r w:rsidR="001443F0">
        <w:rPr>
          <w:rFonts w:ascii="Calibri" w:hAnsi="Calibri" w:cs="Calibri"/>
          <w:color w:val="000000"/>
        </w:rPr>
        <w:t xml:space="preserve">ocal Development Plan </w:t>
      </w:r>
      <w:r>
        <w:rPr>
          <w:rFonts w:ascii="Calibri" w:hAnsi="Calibri" w:cs="Calibri"/>
          <w:color w:val="000000"/>
        </w:rPr>
        <w:t>TRAN 4 defines standards</w:t>
      </w:r>
      <w:r w:rsidR="000C724E">
        <w:rPr>
          <w:rFonts w:ascii="Calibri" w:hAnsi="Calibri" w:cs="Calibri"/>
          <w:color w:val="000000"/>
        </w:rPr>
        <w:t xml:space="preserve"> and states </w:t>
      </w:r>
      <w:r w:rsidR="00EB39DF">
        <w:rPr>
          <w:rFonts w:ascii="Calibri" w:hAnsi="Calibri" w:cs="Calibri"/>
          <w:color w:val="000000"/>
        </w:rPr>
        <w:t xml:space="preserve"> in “ </w:t>
      </w:r>
      <w:r w:rsidR="00EB39DF" w:rsidRPr="00EB39DF">
        <w:rPr>
          <w:rFonts w:ascii="Arial" w:hAnsi="Arial" w:cs="Arial"/>
          <w:color w:val="000000"/>
          <w:sz w:val="22"/>
          <w:szCs w:val="22"/>
        </w:rPr>
        <w:t>ac</w:t>
      </w:r>
      <w:r w:rsidR="00EB39DF" w:rsidRPr="00EB39DF">
        <w:rPr>
          <w:rFonts w:ascii="Arial" w:hAnsi="Arial" w:cs="Arial"/>
          <w:bCs/>
          <w:sz w:val="22"/>
          <w:szCs w:val="22"/>
        </w:rPr>
        <w:t xml:space="preserve">ceptance of development utilising new and existing public roads, private roads and private access regimes is subject to road safety and street design issues being addressed </w:t>
      </w:r>
      <w:r w:rsidR="00EB39DF">
        <w:rPr>
          <w:rFonts w:ascii="Arial" w:hAnsi="Arial" w:cs="Arial"/>
          <w:bCs/>
          <w:sz w:val="22"/>
          <w:szCs w:val="22"/>
        </w:rPr>
        <w:t xml:space="preserve">“ </w:t>
      </w:r>
      <w:r w:rsidR="000C724E">
        <w:rPr>
          <w:rFonts w:ascii="Arial" w:hAnsi="Arial" w:cs="Arial"/>
          <w:bCs/>
          <w:sz w:val="22"/>
          <w:szCs w:val="22"/>
        </w:rPr>
        <w:t xml:space="preserve">. </w:t>
      </w:r>
    </w:p>
    <w:p w:rsidR="00343891" w:rsidRPr="001443F0" w:rsidRDefault="000C724E" w:rsidP="00343891">
      <w:pPr>
        <w:autoSpaceDE w:val="0"/>
        <w:autoSpaceDN w:val="0"/>
        <w:adjustRightInd w:val="0"/>
      </w:pPr>
      <w:r w:rsidRPr="001443F0">
        <w:rPr>
          <w:rFonts w:cs="Arial"/>
          <w:bCs/>
          <w:sz w:val="22"/>
          <w:szCs w:val="22"/>
        </w:rPr>
        <w:t xml:space="preserve">It is clear </w:t>
      </w:r>
      <w:r w:rsidR="00EB39DF" w:rsidRPr="001443F0">
        <w:rPr>
          <w:rFonts w:cs="Arial"/>
          <w:bCs/>
          <w:sz w:val="22"/>
          <w:szCs w:val="22"/>
        </w:rPr>
        <w:t xml:space="preserve">that the primary objective </w:t>
      </w:r>
      <w:r w:rsidRPr="001443F0">
        <w:rPr>
          <w:rFonts w:cs="Arial"/>
          <w:bCs/>
          <w:sz w:val="22"/>
          <w:szCs w:val="22"/>
        </w:rPr>
        <w:t xml:space="preserve">of this policy </w:t>
      </w:r>
      <w:r w:rsidR="00343891" w:rsidRPr="001443F0">
        <w:rPr>
          <w:rFonts w:cs="Calibri"/>
          <w:color w:val="000000"/>
        </w:rPr>
        <w:t>is the safety of all road users including pedestrian, cycle and motorised vehicles, achieved within a well-designed street environment.</w:t>
      </w:r>
    </w:p>
    <w:p w:rsidR="00343891" w:rsidRDefault="0078298B" w:rsidP="00994975">
      <w:r>
        <w:t xml:space="preserve">We note the contents of the technical report by Brian </w:t>
      </w:r>
      <w:proofErr w:type="spellStart"/>
      <w:r>
        <w:t>Rattay</w:t>
      </w:r>
      <w:proofErr w:type="spellEnd"/>
      <w:r>
        <w:t xml:space="preserve"> from Argyll &amp; Bute </w:t>
      </w:r>
      <w:proofErr w:type="gramStart"/>
      <w:r>
        <w:t>Council  Operational</w:t>
      </w:r>
      <w:proofErr w:type="gramEnd"/>
      <w:r w:rsidR="00992DBD">
        <w:t xml:space="preserve"> </w:t>
      </w:r>
      <w:r>
        <w:t xml:space="preserve"> Serv</w:t>
      </w:r>
      <w:r w:rsidR="00EB39DF">
        <w:t>i</w:t>
      </w:r>
      <w:r>
        <w:t>c</w:t>
      </w:r>
      <w:r w:rsidR="00EB39DF">
        <w:t>es</w:t>
      </w:r>
      <w:r>
        <w:t xml:space="preserve"> Department but feel his comments should include wider issues . </w:t>
      </w:r>
    </w:p>
    <w:p w:rsidR="0078298B" w:rsidRDefault="0078298B" w:rsidP="00785B16">
      <w:r>
        <w:t xml:space="preserve"> There is a limit to the number of people who can live along the </w:t>
      </w:r>
      <w:proofErr w:type="spellStart"/>
      <w:r>
        <w:t>Barran</w:t>
      </w:r>
      <w:proofErr w:type="spellEnd"/>
      <w:r>
        <w:t xml:space="preserve"> Rd .It is a single track road and it is already becoming congested with local residents commuting to </w:t>
      </w:r>
      <w:proofErr w:type="spellStart"/>
      <w:r>
        <w:t>work.This</w:t>
      </w:r>
      <w:proofErr w:type="spellEnd"/>
      <w:r>
        <w:t xml:space="preserve"> situation is aggravated by its increasing use of by traffic heading both north and south on </w:t>
      </w:r>
      <w:r>
        <w:lastRenderedPageBreak/>
        <w:t>the A816 avoiding the</w:t>
      </w:r>
      <w:r w:rsidR="001443F0">
        <w:t xml:space="preserve"> usual </w:t>
      </w:r>
      <w:r>
        <w:t>congestion in Oban Town centre</w:t>
      </w:r>
      <w:r w:rsidR="001443F0">
        <w:t xml:space="preserve"> at rush hour and all day in summer tourist</w:t>
      </w:r>
      <w:r w:rsidR="00992DBD">
        <w:t xml:space="preserve"> </w:t>
      </w:r>
      <w:proofErr w:type="gramStart"/>
      <w:r w:rsidR="001443F0">
        <w:t>season .</w:t>
      </w:r>
      <w:proofErr w:type="gramEnd"/>
      <w:r>
        <w:t xml:space="preserve"> </w:t>
      </w:r>
    </w:p>
    <w:p w:rsidR="0078298B" w:rsidRDefault="0078298B" w:rsidP="001443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t>Although the roads issues appear to have had little impact in planning decisions in the past, there comes a time – and I would argue now – that this must be taken into account for all present and future applications.</w:t>
      </w:r>
      <w:r w:rsidR="00854C13">
        <w:t xml:space="preserve"> </w:t>
      </w:r>
      <w:r w:rsidR="001443F0">
        <w:t xml:space="preserve">The state of the road has now come to a point where any more development will </w:t>
      </w:r>
      <w:r w:rsidR="001443F0">
        <w:rPr>
          <w:rFonts w:ascii="Calibri" w:hAnsi="Calibri" w:cs="Calibri"/>
          <w:sz w:val="22"/>
          <w:szCs w:val="22"/>
        </w:rPr>
        <w:t xml:space="preserve">consequently place an unreasonable burden on the Roads Authority to improve a significantly substandard road and that policy laid out in SG LDP Trans 5 </w:t>
      </w:r>
      <w:r w:rsidR="00854C13">
        <w:rPr>
          <w:rFonts w:ascii="Calibri" w:hAnsi="Calibri" w:cs="Calibri"/>
          <w:sz w:val="22"/>
          <w:szCs w:val="22"/>
        </w:rPr>
        <w:t xml:space="preserve"> </w:t>
      </w:r>
      <w:r w:rsidR="001443F0">
        <w:rPr>
          <w:rFonts w:ascii="Calibri" w:hAnsi="Calibri" w:cs="Calibri"/>
          <w:sz w:val="22"/>
          <w:szCs w:val="22"/>
        </w:rPr>
        <w:t xml:space="preserve"> should apply and that a contribution should be sought for any road improvements </w:t>
      </w:r>
      <w:r w:rsidR="00822A4B">
        <w:rPr>
          <w:rFonts w:ascii="Calibri" w:hAnsi="Calibri" w:cs="Calibri"/>
          <w:sz w:val="22"/>
          <w:szCs w:val="22"/>
        </w:rPr>
        <w:t>from any developer.</w:t>
      </w:r>
    </w:p>
    <w:p w:rsidR="00822A4B" w:rsidRDefault="00822A4B" w:rsidP="001443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22A4B" w:rsidRPr="00822A4B" w:rsidRDefault="00822A4B" w:rsidP="001443F0">
      <w:pPr>
        <w:autoSpaceDE w:val="0"/>
        <w:autoSpaceDN w:val="0"/>
        <w:adjustRightInd w:val="0"/>
        <w:rPr>
          <w:b/>
          <w:u w:val="single"/>
        </w:rPr>
      </w:pPr>
      <w:proofErr w:type="gramStart"/>
      <w:r w:rsidRPr="00822A4B">
        <w:rPr>
          <w:b/>
          <w:u w:val="single"/>
        </w:rPr>
        <w:t>Private  access</w:t>
      </w:r>
      <w:proofErr w:type="gramEnd"/>
      <w:r w:rsidRPr="00822A4B">
        <w:rPr>
          <w:b/>
          <w:u w:val="single"/>
        </w:rPr>
        <w:t xml:space="preserve"> arrangements</w:t>
      </w:r>
    </w:p>
    <w:p w:rsidR="001443F0" w:rsidRDefault="001443F0" w:rsidP="00785B16"/>
    <w:p w:rsidR="00822A4B" w:rsidRDefault="00822A4B" w:rsidP="00822A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t xml:space="preserve">The Community Council note the minimum the following section in LDP  Trans 4 which states “ </w:t>
      </w:r>
      <w:r>
        <w:rPr>
          <w:rFonts w:ascii="Calibri" w:hAnsi="Calibri" w:cs="Calibri"/>
          <w:color w:val="000000"/>
        </w:rPr>
        <w:t>Private accesses and private roads should facilitate effective and safe access by emergency service vehicles (3.7m width from wall to wall) and where appropriate, by public service vehicles and include a turning area.”</w:t>
      </w:r>
    </w:p>
    <w:p w:rsidR="00822A4B" w:rsidRDefault="00822A4B" w:rsidP="00822A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2A4B" w:rsidRDefault="00822A4B" w:rsidP="00822A4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seek an assurance that this issue will be robustly addressed and if private road improvements are considered necessary </w:t>
      </w:r>
      <w:r w:rsidRPr="00822A4B">
        <w:rPr>
          <w:rFonts w:ascii="Calibri" w:hAnsi="Calibri" w:cs="Calibri"/>
          <w:color w:val="000000"/>
          <w:u w:val="single"/>
        </w:rPr>
        <w:t>the works must be completed</w:t>
      </w:r>
      <w:r>
        <w:rPr>
          <w:rFonts w:ascii="Calibri" w:hAnsi="Calibri" w:cs="Calibri"/>
          <w:color w:val="000000"/>
        </w:rPr>
        <w:t xml:space="preserve"> before planning consent is issued.</w:t>
      </w:r>
    </w:p>
    <w:p w:rsidR="00822A4B" w:rsidRDefault="00822A4B" w:rsidP="00785B16"/>
    <w:p w:rsidR="0078298B" w:rsidRDefault="0078298B" w:rsidP="00785B16"/>
    <w:p w:rsidR="0078298B" w:rsidRDefault="0078298B" w:rsidP="00785B16"/>
    <w:p w:rsidR="005569BC" w:rsidRDefault="005569BC" w:rsidP="00994975"/>
    <w:p w:rsidR="00FD6510" w:rsidRDefault="00AE18E3" w:rsidP="00785B16">
      <w:r>
        <w:t>Yours</w:t>
      </w:r>
      <w:r w:rsidR="008B0E8D">
        <w:t xml:space="preserve"> sincerely</w:t>
      </w:r>
    </w:p>
    <w:p w:rsidR="00FD6510" w:rsidRDefault="00087E1A" w:rsidP="008B0E8D">
      <w:r>
        <w:t>Roger Ashforth</w:t>
      </w:r>
      <w:r w:rsidR="00AD1D88">
        <w:t xml:space="preserve"> </w:t>
      </w:r>
      <w:r w:rsidR="000712A4">
        <w:t>(Secretary)</w:t>
      </w:r>
      <w:r w:rsidR="00AD1D88">
        <w:t xml:space="preserve"> </w:t>
      </w:r>
    </w:p>
    <w:p w:rsidR="00BB75D9" w:rsidRPr="00BB75D9" w:rsidRDefault="0081039D" w:rsidP="002779C6">
      <w:pPr>
        <w:jc w:val="center"/>
      </w:pPr>
      <w:r>
        <w:t xml:space="preserve"> </w:t>
      </w:r>
    </w:p>
    <w:p w:rsidR="00FD6510" w:rsidRDefault="00FD6510" w:rsidP="00FD65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9560" cy="2895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10" w:rsidRDefault="00484680" w:rsidP="00FD6510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FD6510">
        <w:rPr>
          <w:sz w:val="22"/>
          <w:szCs w:val="22"/>
        </w:rPr>
        <w:t>ollow us on Facebook</w:t>
      </w:r>
    </w:p>
    <w:p w:rsidR="00FD6510" w:rsidRDefault="00FD6510" w:rsidP="00FD6510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http://www.community-council.org.uk/connelcommunitycouncil/</w:t>
      </w:r>
    </w:p>
    <w:sectPr w:rsidR="00FD6510" w:rsidSect="00732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48"/>
    <w:multiLevelType w:val="hybridMultilevel"/>
    <w:tmpl w:val="E0F22F8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651"/>
    <w:multiLevelType w:val="hybridMultilevel"/>
    <w:tmpl w:val="A3E4D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1E2"/>
    <w:multiLevelType w:val="hybridMultilevel"/>
    <w:tmpl w:val="BC9E7298"/>
    <w:lvl w:ilvl="0" w:tplc="BDBED0A2">
      <w:start w:val="1"/>
      <w:numFmt w:val="decimal"/>
      <w:lvlText w:val="%1)"/>
      <w:lvlJc w:val="left"/>
      <w:pPr>
        <w:ind w:left="675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D6510"/>
    <w:rsid w:val="000501BF"/>
    <w:rsid w:val="000712A4"/>
    <w:rsid w:val="00084F2B"/>
    <w:rsid w:val="00087E1A"/>
    <w:rsid w:val="000B12BC"/>
    <w:rsid w:val="000C724E"/>
    <w:rsid w:val="000E46C8"/>
    <w:rsid w:val="00100A07"/>
    <w:rsid w:val="00111EF3"/>
    <w:rsid w:val="001443F0"/>
    <w:rsid w:val="00196578"/>
    <w:rsid w:val="001D7FD2"/>
    <w:rsid w:val="001E0226"/>
    <w:rsid w:val="001E7D1F"/>
    <w:rsid w:val="00245AF6"/>
    <w:rsid w:val="0025230F"/>
    <w:rsid w:val="00275816"/>
    <w:rsid w:val="002779C6"/>
    <w:rsid w:val="00282979"/>
    <w:rsid w:val="00331276"/>
    <w:rsid w:val="00343891"/>
    <w:rsid w:val="00390023"/>
    <w:rsid w:val="00447C88"/>
    <w:rsid w:val="00484680"/>
    <w:rsid w:val="004D4F5E"/>
    <w:rsid w:val="004E4EF5"/>
    <w:rsid w:val="00524DD7"/>
    <w:rsid w:val="00550241"/>
    <w:rsid w:val="00556566"/>
    <w:rsid w:val="005569BC"/>
    <w:rsid w:val="005708F1"/>
    <w:rsid w:val="005938B3"/>
    <w:rsid w:val="005967A4"/>
    <w:rsid w:val="005D5236"/>
    <w:rsid w:val="00637A8F"/>
    <w:rsid w:val="00652BCF"/>
    <w:rsid w:val="00661252"/>
    <w:rsid w:val="0068688F"/>
    <w:rsid w:val="0073248D"/>
    <w:rsid w:val="00733B8E"/>
    <w:rsid w:val="00761FB2"/>
    <w:rsid w:val="0078298B"/>
    <w:rsid w:val="00782E30"/>
    <w:rsid w:val="00785B16"/>
    <w:rsid w:val="007D5F17"/>
    <w:rsid w:val="007E75E2"/>
    <w:rsid w:val="0081039D"/>
    <w:rsid w:val="00822A4B"/>
    <w:rsid w:val="00823327"/>
    <w:rsid w:val="0083257A"/>
    <w:rsid w:val="00844D75"/>
    <w:rsid w:val="00854C13"/>
    <w:rsid w:val="0086312E"/>
    <w:rsid w:val="008846C5"/>
    <w:rsid w:val="008B0E8D"/>
    <w:rsid w:val="008E5BD1"/>
    <w:rsid w:val="008E6B34"/>
    <w:rsid w:val="009123B3"/>
    <w:rsid w:val="00912821"/>
    <w:rsid w:val="00914EAA"/>
    <w:rsid w:val="00922DA3"/>
    <w:rsid w:val="00945D6B"/>
    <w:rsid w:val="00967711"/>
    <w:rsid w:val="009845D8"/>
    <w:rsid w:val="00992DBD"/>
    <w:rsid w:val="00994975"/>
    <w:rsid w:val="00A323E8"/>
    <w:rsid w:val="00A50C4B"/>
    <w:rsid w:val="00A867CE"/>
    <w:rsid w:val="00AD1D88"/>
    <w:rsid w:val="00AD550D"/>
    <w:rsid w:val="00AE18E3"/>
    <w:rsid w:val="00B11A49"/>
    <w:rsid w:val="00B413F2"/>
    <w:rsid w:val="00B4590C"/>
    <w:rsid w:val="00B67647"/>
    <w:rsid w:val="00B825F5"/>
    <w:rsid w:val="00B92F23"/>
    <w:rsid w:val="00BB5618"/>
    <w:rsid w:val="00BB75D9"/>
    <w:rsid w:val="00BE523E"/>
    <w:rsid w:val="00BF45C9"/>
    <w:rsid w:val="00C41D6E"/>
    <w:rsid w:val="00C56117"/>
    <w:rsid w:val="00C802C1"/>
    <w:rsid w:val="00CA08E2"/>
    <w:rsid w:val="00D0270C"/>
    <w:rsid w:val="00D37411"/>
    <w:rsid w:val="00D66686"/>
    <w:rsid w:val="00E024B1"/>
    <w:rsid w:val="00E26669"/>
    <w:rsid w:val="00E26F39"/>
    <w:rsid w:val="00E275C8"/>
    <w:rsid w:val="00E52C4A"/>
    <w:rsid w:val="00EA0BA0"/>
    <w:rsid w:val="00EB39DF"/>
    <w:rsid w:val="00F11D9C"/>
    <w:rsid w:val="00FD6510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7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7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7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7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7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7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7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7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7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7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7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7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77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77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7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77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11"/>
    <w:rPr>
      <w:b/>
      <w:bCs/>
    </w:rPr>
  </w:style>
  <w:style w:type="character" w:styleId="Emphasis">
    <w:name w:val="Emphasis"/>
    <w:basedOn w:val="DefaultParagraphFont"/>
    <w:uiPriority w:val="20"/>
    <w:qFormat/>
    <w:rsid w:val="009677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7711"/>
    <w:rPr>
      <w:szCs w:val="32"/>
    </w:rPr>
  </w:style>
  <w:style w:type="paragraph" w:styleId="ListParagraph">
    <w:name w:val="List Paragraph"/>
    <w:basedOn w:val="Normal"/>
    <w:uiPriority w:val="34"/>
    <w:qFormat/>
    <w:rsid w:val="009677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77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77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7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711"/>
    <w:rPr>
      <w:b/>
      <w:i/>
      <w:sz w:val="24"/>
    </w:rPr>
  </w:style>
  <w:style w:type="character" w:styleId="SubtleEmphasis">
    <w:name w:val="Subtle Emphasis"/>
    <w:uiPriority w:val="19"/>
    <w:qFormat/>
    <w:rsid w:val="009677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77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77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77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77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7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7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1B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05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7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7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7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7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7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7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7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7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7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7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7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7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77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77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7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77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11"/>
    <w:rPr>
      <w:b/>
      <w:bCs/>
    </w:rPr>
  </w:style>
  <w:style w:type="character" w:styleId="Emphasis">
    <w:name w:val="Emphasis"/>
    <w:basedOn w:val="DefaultParagraphFont"/>
    <w:uiPriority w:val="20"/>
    <w:qFormat/>
    <w:rsid w:val="009677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7711"/>
    <w:rPr>
      <w:szCs w:val="32"/>
    </w:rPr>
  </w:style>
  <w:style w:type="paragraph" w:styleId="ListParagraph">
    <w:name w:val="List Paragraph"/>
    <w:basedOn w:val="Normal"/>
    <w:uiPriority w:val="34"/>
    <w:qFormat/>
    <w:rsid w:val="009677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77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77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7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711"/>
    <w:rPr>
      <w:b/>
      <w:i/>
      <w:sz w:val="24"/>
    </w:rPr>
  </w:style>
  <w:style w:type="character" w:styleId="SubtleEmphasis">
    <w:name w:val="Subtle Emphasis"/>
    <w:uiPriority w:val="19"/>
    <w:qFormat/>
    <w:rsid w:val="009677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77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77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77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77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7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7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lcommunitycouncil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\Desktop\Microsoft%20Office\CCC%20Letter%20Paper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77F4-BC4C-4D67-9D96-F1AE0F6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Letter Paper A4</Template>
  <TotalTime>43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Stewart</dc:creator>
  <cp:lastModifiedBy>Roger</cp:lastModifiedBy>
  <cp:revision>5</cp:revision>
  <cp:lastPrinted>2016-04-04T13:02:00Z</cp:lastPrinted>
  <dcterms:created xsi:type="dcterms:W3CDTF">2017-03-23T13:23:00Z</dcterms:created>
  <dcterms:modified xsi:type="dcterms:W3CDTF">2017-03-26T16:31:00Z</dcterms:modified>
</cp:coreProperties>
</file>