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92" w:lineRule="auto"/>
      </w:pPr>
    </w:p>
    <w:p>
      <w:pPr>
        <w:widowControl/>
        <w:spacing w:line="192" w:lineRule="auto"/>
      </w:pPr>
    </w:p>
    <w:p>
      <w:pPr>
        <w:widowControl/>
        <w:spacing w:line="192" w:lineRule="auto"/>
        <w:jc w:val="center"/>
      </w:pPr>
      <w:r>
        <w:rPr>
          <w:b/>
          <w:bCs/>
          <w:u w:val="single" w:color="auto"/>
          <w:lang w:val="zh-CN"/>
        </w:rPr>
        <w:t>MEMBERS OF THE PUBLIC ARE INVITED TO ATTEND</w:t>
      </w:r>
    </w:p>
    <w:p>
      <w:pPr>
        <w:widowControl/>
        <w:spacing w:line="192" w:lineRule="auto"/>
      </w:pPr>
    </w:p>
    <w:p>
      <w:pPr>
        <w:widowControl/>
        <w:spacing w:line="192" w:lineRule="auto"/>
        <w:jc w:val="center"/>
        <w:rPr>
          <w:b/>
          <w:bCs/>
          <w:u w:val="single" w:color="auto"/>
          <w:lang w:val="zh-CN"/>
        </w:rPr>
      </w:pPr>
      <w:r>
        <w:rPr>
          <w:b/>
          <w:bCs/>
          <w:u w:val="single" w:color="auto"/>
          <w:lang w:val="zh-CN"/>
        </w:rPr>
        <w:t>PLANNING MEETING</w:t>
      </w:r>
    </w:p>
    <w:p>
      <w:pPr>
        <w:widowControl/>
        <w:spacing w:line="192" w:lineRule="auto"/>
        <w:jc w:val="center"/>
        <w:rPr>
          <w:b/>
          <w:bCs/>
          <w:u w:val="single" w:color="auto"/>
          <w:lang w:val="zh-CN"/>
        </w:rPr>
      </w:pPr>
    </w:p>
    <w:p>
      <w:pPr>
        <w:widowControl/>
        <w:spacing w:line="192" w:lineRule="auto"/>
        <w:jc w:val="center"/>
        <w:rPr>
          <w:lang w:val="zh-CN"/>
        </w:rPr>
      </w:pPr>
      <w:r>
        <w:rPr>
          <w:lang w:val="en-GB"/>
        </w:rPr>
        <w:t>Monday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December </w:t>
      </w:r>
      <w:r>
        <w:rPr>
          <w:lang w:val="zh-CN"/>
        </w:rPr>
        <w:t xml:space="preserve">2016 in the Village Hall at </w:t>
      </w:r>
      <w:r>
        <w:rPr>
          <w:lang w:val="en-GB"/>
        </w:rPr>
        <w:t>7</w:t>
      </w:r>
      <w:r>
        <w:rPr>
          <w:lang w:val="zh-CN"/>
        </w:rPr>
        <w:t>pm</w:t>
      </w:r>
    </w:p>
    <w:p>
      <w:pPr>
        <w:widowControl/>
        <w:spacing w:line="192" w:lineRule="auto"/>
        <w:jc w:val="center"/>
        <w:rPr>
          <w:b/>
          <w:bCs/>
          <w:u w:val="single"/>
        </w:rPr>
      </w:pPr>
    </w:p>
    <w:p>
      <w:pPr>
        <w:widowControl/>
        <w:spacing w:line="192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>
      <w:pPr>
        <w:widowControl/>
        <w:spacing w:line="192" w:lineRule="auto"/>
        <w:jc w:val="center"/>
        <w:rPr>
          <w:b/>
          <w:bCs/>
          <w:u w:val="single"/>
        </w:rPr>
      </w:pPr>
    </w:p>
    <w:p>
      <w:pPr>
        <w:widowControl/>
        <w:rPr>
          <w:b/>
          <w:bCs/>
        </w:rPr>
      </w:pPr>
      <w:r>
        <w:rPr>
          <w:b/>
          <w:bCs/>
        </w:rPr>
        <w:t>1.   APOLOGIES FOR ABSENCE</w:t>
      </w:r>
    </w:p>
    <w:p>
      <w:pPr>
        <w:widowControl/>
        <w:numPr>
          <w:ilvl w:val="0"/>
          <w:numId w:val="0"/>
        </w:numPr>
        <w:rPr>
          <w:b/>
          <w:bCs/>
        </w:rPr>
      </w:pPr>
    </w:p>
    <w:p>
      <w:pPr>
        <w:widowControl/>
        <w:numPr>
          <w:ilvl w:val="0"/>
          <w:numId w:val="1"/>
        </w:numPr>
        <w:spacing w:before="120" w:line="192" w:lineRule="auto"/>
        <w:ind w:leftChars="0"/>
        <w:rPr>
          <w:b/>
          <w:bCs/>
        </w:rPr>
      </w:pPr>
      <w:r>
        <w:rPr>
          <w:b/>
          <w:bCs/>
        </w:rPr>
        <w:t xml:space="preserve">  DECLARATION OF MEMBER</w:t>
      </w:r>
      <w:r>
        <w:rPr>
          <w:rFonts w:hint="default"/>
          <w:b/>
          <w:bCs/>
          <w:lang w:val="zh-CN"/>
        </w:rPr>
        <w:t>’</w:t>
      </w:r>
      <w:r>
        <w:rPr>
          <w:b/>
          <w:bCs/>
        </w:rPr>
        <w:t>S INTERESTS/DISPENSATION APPLICATIONS</w:t>
      </w:r>
    </w:p>
    <w:p>
      <w:pPr>
        <w:widowControl/>
        <w:numPr>
          <w:ilvl w:val="0"/>
          <w:numId w:val="0"/>
        </w:numPr>
        <w:spacing w:before="120" w:line="192" w:lineRule="auto"/>
        <w:rPr>
          <w:b w:val="0"/>
          <w:bCs w:val="0"/>
          <w:lang w:val="zh-CN"/>
        </w:rPr>
      </w:pPr>
    </w:p>
    <w:p>
      <w:pPr>
        <w:widowControl/>
        <w:numPr>
          <w:ilvl w:val="0"/>
          <w:numId w:val="0"/>
        </w:numPr>
        <w:spacing w:before="120" w:line="192" w:lineRule="auto"/>
        <w:rPr>
          <w:b/>
          <w:bCs/>
          <w:lang w:val="zh-CN"/>
        </w:rPr>
      </w:pPr>
      <w:r>
        <w:rPr>
          <w:b/>
          <w:bCs/>
          <w:sz w:val="22"/>
          <w:szCs w:val="22"/>
          <w:lang w:val="en-GB"/>
        </w:rPr>
        <w:t>3</w:t>
      </w:r>
      <w:r>
        <w:rPr>
          <w:b/>
          <w:bCs/>
          <w:sz w:val="22"/>
          <w:szCs w:val="22"/>
          <w:lang w:val="zh-CN"/>
        </w:rPr>
        <w:t xml:space="preserve">. </w:t>
      </w:r>
      <w:r>
        <w:rPr>
          <w:b/>
          <w:bCs/>
          <w:lang w:val="zh-CN"/>
        </w:rPr>
        <w:t xml:space="preserve">  PLANNING APPLICATIONS</w:t>
      </w:r>
    </w:p>
    <w:p>
      <w:pPr>
        <w:widowControl/>
        <w:numPr>
          <w:ilvl w:val="0"/>
          <w:numId w:val="0"/>
        </w:numPr>
        <w:spacing w:before="120" w:line="192" w:lineRule="auto"/>
        <w:rPr>
          <w:b w:val="0"/>
          <w:bCs w:val="0"/>
          <w:lang w:val="zh-CN"/>
        </w:rPr>
      </w:pPr>
      <w:r>
        <w:rPr>
          <w:b/>
          <w:bCs/>
          <w:lang w:val="zh-CN"/>
        </w:rPr>
        <w:t xml:space="preserve">      </w:t>
      </w:r>
      <w:r>
        <w:rPr>
          <w:b w:val="0"/>
          <w:bCs w:val="0"/>
          <w:lang w:val="zh-CN"/>
        </w:rPr>
        <w:t>To consider a response to the following planning applications:</w:t>
      </w:r>
    </w:p>
    <w:p>
      <w:pPr>
        <w:widowControl/>
        <w:numPr>
          <w:ilvl w:val="0"/>
          <w:numId w:val="0"/>
        </w:numPr>
        <w:spacing w:before="120" w:line="192" w:lineRule="auto"/>
        <w:rPr>
          <w:rFonts w:hint="default"/>
          <w:b w:val="0"/>
          <w:bCs w:val="0"/>
          <w:lang w:val="en-GB"/>
        </w:rPr>
      </w:pPr>
      <w:r>
        <w:rPr>
          <w:rFonts w:hint="default"/>
          <w:b w:val="0"/>
          <w:bCs w:val="0"/>
          <w:lang w:val="en-GB"/>
        </w:rPr>
        <w:t xml:space="preserve">     </w:t>
      </w:r>
      <w:r>
        <w:rPr>
          <w:rFonts w:hint="default"/>
          <w:b/>
          <w:bCs/>
          <w:lang w:val="en-GB"/>
        </w:rPr>
        <w:t xml:space="preserve"> PA16/10569 Land off Greenwith Hill, Perranwell Station</w:t>
      </w:r>
    </w:p>
    <w:p>
      <w:pPr>
        <w:widowControl/>
        <w:numPr>
          <w:ilvl w:val="0"/>
          <w:numId w:val="0"/>
        </w:numPr>
        <w:spacing w:before="120" w:line="192" w:lineRule="auto"/>
        <w:rPr>
          <w:rFonts w:hint="default"/>
          <w:b w:val="0"/>
          <w:bCs w:val="0"/>
          <w:lang w:val="en-GB"/>
        </w:rPr>
      </w:pPr>
      <w:r>
        <w:rPr>
          <w:rFonts w:hint="default"/>
          <w:b w:val="0"/>
          <w:bCs w:val="0"/>
          <w:lang w:val="en-GB"/>
        </w:rPr>
        <w:t xml:space="preserve">      A small agricultural building for servicing the 1.87Ha field</w:t>
      </w:r>
    </w:p>
    <w:p>
      <w:pPr>
        <w:widowControl/>
        <w:numPr>
          <w:ilvl w:val="0"/>
          <w:numId w:val="0"/>
        </w:numPr>
        <w:spacing w:before="120" w:line="192" w:lineRule="auto"/>
        <w:rPr>
          <w:rFonts w:hint="default"/>
          <w:b w:val="0"/>
          <w:bCs w:val="0"/>
          <w:lang w:val="en-GB"/>
        </w:rPr>
      </w:pPr>
      <w:r>
        <w:rPr>
          <w:rFonts w:hint="default"/>
          <w:b w:val="0"/>
          <w:bCs w:val="0"/>
          <w:lang w:val="en-GB"/>
        </w:rPr>
        <w:t xml:space="preserve">     </w:t>
      </w:r>
      <w:r>
        <w:rPr>
          <w:rFonts w:hint="default"/>
          <w:b/>
          <w:bCs/>
          <w:lang w:val="en-GB"/>
        </w:rPr>
        <w:t>PA16/11097 Tullimaar, Perranarworthal</w:t>
      </w:r>
    </w:p>
    <w:p>
      <w:pPr>
        <w:widowControl/>
        <w:numPr>
          <w:ilvl w:val="0"/>
          <w:numId w:val="0"/>
        </w:numPr>
        <w:spacing w:before="120" w:line="192" w:lineRule="auto"/>
        <w:rPr>
          <w:rFonts w:hint="default"/>
          <w:b w:val="0"/>
          <w:bCs w:val="0"/>
          <w:lang w:val="en-GB"/>
        </w:rPr>
      </w:pPr>
      <w:r>
        <w:rPr>
          <w:rFonts w:hint="default"/>
          <w:b w:val="0"/>
          <w:bCs w:val="0"/>
          <w:lang w:val="en-GB"/>
        </w:rPr>
        <w:t xml:space="preserve">     Listed building consent for the installation of fire alarm system</w:t>
      </w:r>
    </w:p>
    <w:p>
      <w:pPr>
        <w:widowControl/>
        <w:numPr>
          <w:ilvl w:val="0"/>
          <w:numId w:val="0"/>
        </w:numPr>
        <w:spacing w:before="120" w:line="192" w:lineRule="auto"/>
        <w:rPr>
          <w:rFonts w:hint="default"/>
          <w:b/>
          <w:bCs/>
          <w:lang w:val="en-GB"/>
        </w:rPr>
      </w:pPr>
      <w:r>
        <w:rPr>
          <w:rFonts w:hint="default"/>
          <w:b w:val="0"/>
          <w:bCs w:val="0"/>
          <w:lang w:val="en-GB"/>
        </w:rPr>
        <w:t xml:space="preserve">     </w:t>
      </w:r>
      <w:r>
        <w:rPr>
          <w:rFonts w:hint="default"/>
          <w:b/>
          <w:bCs/>
          <w:lang w:val="en-GB"/>
        </w:rPr>
        <w:t>PA16/10898 5 Goonvrea, Perranarworthal</w:t>
      </w:r>
    </w:p>
    <w:p>
      <w:pPr>
        <w:widowControl/>
        <w:numPr>
          <w:ilvl w:val="0"/>
          <w:numId w:val="0"/>
        </w:numPr>
        <w:spacing w:before="120" w:line="192" w:lineRule="auto"/>
        <w:rPr>
          <w:rFonts w:hint="default"/>
          <w:b w:val="0"/>
          <w:bCs w:val="0"/>
          <w:lang w:val="en-GB"/>
        </w:rPr>
      </w:pPr>
      <w:r>
        <w:rPr>
          <w:rFonts w:hint="default"/>
          <w:b w:val="0"/>
          <w:bCs w:val="0"/>
          <w:lang w:val="en-GB"/>
        </w:rPr>
        <w:t xml:space="preserve">     Works to two Quercus cerris/Turkey Oak, 4122 and 4123 as per survey provided</w:t>
      </w:r>
    </w:p>
    <w:p>
      <w:pPr>
        <w:widowControl/>
        <w:numPr>
          <w:ilvl w:val="0"/>
          <w:numId w:val="0"/>
        </w:numPr>
        <w:spacing w:before="120" w:line="192" w:lineRule="auto"/>
        <w:rPr>
          <w:rFonts w:hint="default"/>
          <w:b w:val="0"/>
          <w:bCs w:val="0"/>
          <w:lang w:val="en-GB"/>
        </w:rPr>
      </w:pPr>
    </w:p>
    <w:p>
      <w:pPr>
        <w:widowControl/>
        <w:numPr>
          <w:ilvl w:val="0"/>
          <w:numId w:val="0"/>
        </w:numPr>
        <w:spacing w:before="120" w:line="192" w:lineRule="auto"/>
        <w:rPr>
          <w:b/>
          <w:bCs/>
          <w:sz w:val="22"/>
          <w:szCs w:val="22"/>
          <w:lang w:val="zh-CN"/>
        </w:rPr>
      </w:pPr>
      <w:r>
        <w:rPr>
          <w:b/>
          <w:bCs/>
          <w:sz w:val="22"/>
          <w:szCs w:val="22"/>
          <w:lang w:val="en-GB"/>
        </w:rPr>
        <w:t>4</w:t>
      </w:r>
      <w:r>
        <w:rPr>
          <w:b/>
          <w:bCs/>
          <w:sz w:val="22"/>
          <w:szCs w:val="22"/>
          <w:lang w:val="zh-CN"/>
        </w:rPr>
        <w:t>.   CORNWALL COUNCIL PLANNING DECISIONS</w:t>
      </w:r>
    </w:p>
    <w:p>
      <w:pPr>
        <w:widowControl/>
        <w:numPr>
          <w:ilvl w:val="0"/>
          <w:numId w:val="0"/>
        </w:numPr>
        <w:spacing w:before="120" w:line="192" w:lineRule="auto"/>
        <w:rPr>
          <w:b/>
          <w:bCs/>
          <w:sz w:val="22"/>
          <w:szCs w:val="22"/>
          <w:lang w:val="zh-CN"/>
        </w:rPr>
      </w:pPr>
    </w:p>
    <w:p>
      <w:pPr>
        <w:numPr>
          <w:ilvl w:val="0"/>
          <w:numId w:val="0"/>
        </w:numPr>
        <w:rPr>
          <w:b/>
          <w:bCs w:val="0"/>
          <w:sz w:val="22"/>
          <w:szCs w:val="22"/>
          <w:lang w:val="zh-CN"/>
        </w:rPr>
      </w:pPr>
      <w:r>
        <w:rPr>
          <w:b/>
          <w:bCs w:val="0"/>
          <w:sz w:val="22"/>
          <w:szCs w:val="22"/>
          <w:lang w:val="en-GB"/>
        </w:rPr>
        <w:t>5</w:t>
      </w:r>
      <w:r>
        <w:rPr>
          <w:b/>
          <w:bCs w:val="0"/>
          <w:sz w:val="22"/>
          <w:szCs w:val="22"/>
          <w:lang w:val="zh-CN"/>
        </w:rPr>
        <w:t>.   ANY OTHER PLANNING BUSINESS</w:t>
      </w:r>
    </w:p>
    <w:p>
      <w:pPr>
        <w:numPr>
          <w:ilvl w:val="0"/>
          <w:numId w:val="0"/>
        </w:numPr>
        <w:rPr>
          <w:b/>
          <w:bCs w:val="0"/>
          <w:sz w:val="22"/>
          <w:szCs w:val="22"/>
          <w:lang w:val="zh-CN"/>
        </w:rPr>
      </w:pPr>
    </w:p>
    <w:p>
      <w:pPr>
        <w:numPr>
          <w:ilvl w:val="0"/>
          <w:numId w:val="0"/>
        </w:numPr>
        <w:rPr>
          <w:b/>
          <w:bCs w:val="0"/>
          <w:sz w:val="22"/>
          <w:szCs w:val="22"/>
          <w:lang w:val="zh-CN"/>
        </w:rPr>
      </w:pPr>
      <w:r>
        <w:rPr>
          <w:b/>
          <w:bCs w:val="0"/>
          <w:sz w:val="22"/>
          <w:szCs w:val="22"/>
          <w:lang w:val="en-GB"/>
        </w:rPr>
        <w:t>6</w:t>
      </w:r>
      <w:r>
        <w:rPr>
          <w:b/>
          <w:bCs w:val="0"/>
          <w:sz w:val="22"/>
          <w:szCs w:val="22"/>
          <w:lang w:val="zh-CN"/>
        </w:rPr>
        <w:t>.  NEIGHBOURHOOD DEVELOPMENT PLAN</w:t>
      </w:r>
    </w:p>
    <w:p>
      <w:pPr>
        <w:numPr>
          <w:ilvl w:val="0"/>
          <w:numId w:val="0"/>
        </w:numPr>
        <w:rPr>
          <w:b/>
          <w:bCs/>
          <w:lang w:val="zh-CN"/>
        </w:rPr>
      </w:pPr>
      <w:r>
        <w:rPr>
          <w:b/>
          <w:bCs w:val="0"/>
          <w:sz w:val="22"/>
          <w:szCs w:val="22"/>
          <w:lang w:val="zh-CN"/>
        </w:rPr>
        <w:t xml:space="preserve">    </w:t>
      </w:r>
      <w:r>
        <w:rPr>
          <w:rFonts w:hint="default"/>
          <w:b w:val="0"/>
          <w:bCs/>
          <w:sz w:val="22"/>
          <w:szCs w:val="22"/>
          <w:lang w:val="zh-CN"/>
        </w:rPr>
        <w:t xml:space="preserve">      </w:t>
      </w:r>
      <w:r>
        <w:rPr>
          <w:b w:val="0"/>
          <w:bCs/>
          <w:sz w:val="22"/>
          <w:szCs w:val="22"/>
          <w:lang w:val="zh-CN"/>
        </w:rPr>
        <w:tab/>
      </w:r>
      <w:r>
        <w:rPr>
          <w:rFonts w:hint="default"/>
          <w:b w:val="0"/>
          <w:bCs/>
          <w:sz w:val="22"/>
          <w:szCs w:val="22"/>
          <w:lang w:val="zh-CN"/>
        </w:rPr>
        <w:t xml:space="preserve">  </w:t>
      </w:r>
    </w:p>
    <w:p>
      <w:pPr>
        <w:widowControl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eastAsia="Times New Roman" w:cs="Arial"/>
          <w:sz w:val="24"/>
          <w:szCs w:val="24"/>
          <w:lang w:val="en-US" w:eastAsia="en-US" w:bidi="ar-SA"/>
        </w:rPr>
        <w:drawing>
          <wp:inline distT="0" distB="0" distL="114300" distR="114300">
            <wp:extent cx="1351280" cy="471170"/>
            <wp:effectExtent l="0" t="0" r="1270" b="5080"/>
            <wp:docPr id="1" name="Picture Frame 1028" descr="ALP signat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Frame 1028" descr="ALP signature-1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zh-CN" w:eastAsia="en-US" w:bidi="ar-SA"/>
        </w:rPr>
        <w:t xml:space="preserve">                                      </w:t>
      </w:r>
    </w:p>
    <w:p>
      <w:pPr>
        <w:widowControl/>
        <w:numPr>
          <w:ilvl w:val="0"/>
          <w:numId w:val="2"/>
        </w:numPr>
        <w:rPr>
          <w:rFonts w:cs="Arial"/>
          <w:lang w:val="zh-CN"/>
        </w:rPr>
      </w:pPr>
      <w:r>
        <w:rPr>
          <w:rFonts w:cs="Arial"/>
          <w:lang w:val="zh-CN"/>
        </w:rPr>
        <w:t>L.Pentecost</w:t>
      </w:r>
    </w:p>
    <w:p>
      <w:pPr>
        <w:widowControl/>
        <w:numPr>
          <w:ilvl w:val="0"/>
          <w:numId w:val="0"/>
        </w:numPr>
        <w:rPr>
          <w:rFonts w:cs="Arial"/>
          <w:lang w:val="zh-CN"/>
        </w:rPr>
      </w:pPr>
      <w:r>
        <w:rPr>
          <w:rFonts w:cs="Arial"/>
          <w:lang w:val="zh-CN"/>
        </w:rPr>
        <w:t xml:space="preserve">Parish Clerk                                                                                      </w:t>
      </w:r>
      <w:r>
        <w:rPr>
          <w:rFonts w:cs="Arial"/>
          <w:lang w:val="en-GB"/>
        </w:rPr>
        <w:t>1</w:t>
      </w:r>
      <w:r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December </w:t>
      </w:r>
      <w:bookmarkStart w:id="0" w:name="_GoBack"/>
      <w:bookmarkEnd w:id="0"/>
      <w:r>
        <w:rPr>
          <w:rFonts w:cs="Arial"/>
          <w:lang w:val="en-GB"/>
        </w:rPr>
        <w:t xml:space="preserve"> </w:t>
      </w:r>
      <w:r>
        <w:rPr>
          <w:rFonts w:cs="Arial"/>
          <w:lang w:val="zh-CN"/>
        </w:rPr>
        <w:t>2016</w:t>
      </w:r>
    </w:p>
    <w:p>
      <w:pPr>
        <w:widowControl/>
        <w:numPr>
          <w:ilvl w:val="0"/>
          <w:numId w:val="0"/>
        </w:numPr>
        <w:rPr>
          <w:rFonts w:cs="Arial"/>
          <w:lang w:val="zh-CN"/>
        </w:rPr>
      </w:pPr>
    </w:p>
    <w:p>
      <w:pPr>
        <w:widowControl/>
        <w:numPr>
          <w:ilvl w:val="0"/>
          <w:numId w:val="0"/>
        </w:numPr>
        <w:rPr>
          <w:rFonts w:cs="Arial"/>
          <w:lang w:val="zh-CN"/>
        </w:rPr>
      </w:pPr>
      <w:r>
        <w:rPr>
          <w:rFonts w:hint="default" w:ascii="Arial" w:hAnsi="Arial" w:cs="Arial"/>
          <w:sz w:val="22"/>
          <w:szCs w:val="22"/>
          <w:lang w:val="zh-CN"/>
        </w:rPr>
        <w:t>NB Applications received after publication of this agenda may be discussed, please contact the Clerk for confirmation</w:t>
      </w:r>
      <w:r>
        <w:rPr>
          <w:rFonts w:hint="default" w:cs="Arial"/>
          <w:sz w:val="22"/>
          <w:szCs w:val="22"/>
          <w:lang w:val="zh-CN"/>
        </w:rPr>
        <w:t xml:space="preserve">. </w:t>
      </w:r>
    </w:p>
    <w:sectPr>
      <w:headerReference r:id="rId3" w:type="first"/>
      <w:pgSz w:w="11906" w:h="16838"/>
      <w:pgMar w:top="851" w:right="720" w:bottom="720" w:left="720" w:header="708" w:footer="708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yriad Pro">
    <w:altName w:val="Trebuchet MS"/>
    <w:panose1 w:val="020B0503030403020204"/>
    <w:charset w:val="00"/>
    <w:family w:val="auto"/>
    <w:pitch w:val="default"/>
    <w:sig w:usb0="00000000" w:usb1="00000000" w:usb2="00000000" w:usb3="00000000" w:csb0="0000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Verdana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mic Sans MS CE">
    <w:altName w:val="Comic Sans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ic Sans MS Cyr">
    <w:altName w:val="Comic Sans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ic Sans MS Greek">
    <w:altName w:val="Comic Sans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ic Sans MS Tur">
    <w:altName w:val="Comic Sans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ic Sans MS Baltic">
    <w:altName w:val="Comic Sans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Arial" w:hAnsi="Arial" w:eastAsia="Times New Roman" w:cs="Arial"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1064895</wp:posOffset>
              </wp:positionH>
              <wp:positionV relativeFrom="paragraph">
                <wp:posOffset>-67945</wp:posOffset>
              </wp:positionV>
              <wp:extent cx="4821555" cy="1287145"/>
              <wp:effectExtent l="0" t="0" r="17145" b="825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1555" cy="1287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PERRANARWORTHAL PARISH COUNCIL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PARISH CLERK: Mrs Anna Pentecost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Email: </w:t>
                          </w:r>
                          <w:r>
                            <w:fldChar w:fldCharType="begin"/>
                          </w:r>
                          <w:r>
                            <w:instrText xml:space="preserve">HYPERLINK "mailto:perrancouncil@btinternet.com"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b/>
                              <w:sz w:val="20"/>
                              <w:szCs w:val="20"/>
                            </w:rPr>
                            <w:t>perran</w:t>
                          </w:r>
                          <w:r>
                            <w:rPr>
                              <w:rStyle w:val="7"/>
                              <w:b/>
                              <w:sz w:val="20"/>
                              <w:szCs w:val="20"/>
                              <w:lang w:val="zh-CN"/>
                            </w:rPr>
                            <w:t>pc</w:t>
                          </w:r>
                          <w:r>
                            <w:rPr>
                              <w:rStyle w:val="7"/>
                              <w:b/>
                              <w:sz w:val="20"/>
                              <w:szCs w:val="20"/>
                            </w:rPr>
                            <w:t>@btinternet.com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83.85pt;margin-top:-5.35pt;height:101.35pt;width:379.65pt;z-index:251658240;mso-width-relative:page;mso-height-relative:page;" fillcolor="#FFFFFF" filled="t" stroked="f" coordsize="21600,21600" o:gfxdata="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1GX0/XAAAACwEAAA8AAAAA&#10;AAAAAQAgAAAAIgAAAGRycy9kb3ducmV2LnhtbFBLAQIUABQAAAAIAIdO4kBvUbsjowEAADwDAAAO&#10;AAAAAAAAAAEAIAAAACYBAABkcnMvZTJvRG9jLnhtbFBLBQYAAAAABgAGAFkBAAA7BQAAAAA=&#10;">
              <v:fill on="t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PERRANARWORTHAL PARISH COUNCIL</w:t>
                    </w:r>
                  </w:p>
                  <w:p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PARISH CLERK: Mrs Anna Pentecost</w:t>
                    </w:r>
                  </w:p>
                  <w:p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Email: </w:t>
                    </w:r>
                    <w:r>
                      <w:fldChar w:fldCharType="begin"/>
                    </w:r>
                    <w:r>
                      <w:instrText xml:space="preserve">HYPERLINK "mailto:perrancouncil@btinternet.com"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b/>
                        <w:sz w:val="20"/>
                        <w:szCs w:val="20"/>
                      </w:rPr>
                      <w:t>perran</w:t>
                    </w:r>
                    <w:r>
                      <w:rPr>
                        <w:rStyle w:val="7"/>
                        <w:b/>
                        <w:sz w:val="20"/>
                        <w:szCs w:val="20"/>
                        <w:lang w:val="zh-CN"/>
                      </w:rPr>
                      <w:t>pc</w:t>
                    </w:r>
                    <w:r>
                      <w:rPr>
                        <w:rStyle w:val="7"/>
                        <w:b/>
                        <w:sz w:val="20"/>
                        <w:szCs w:val="20"/>
                      </w:rPr>
                      <w:t>@btinternet.com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255270</wp:posOffset>
              </wp:positionV>
              <wp:extent cx="1676400" cy="1171575"/>
              <wp:effectExtent l="0" t="0" r="0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38 Westmoor Crescent</w:t>
                          </w:r>
                        </w:p>
                        <w:p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Perranwell Station</w:t>
                          </w:r>
                        </w:p>
                        <w:p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Truro.</w:t>
                          </w:r>
                        </w:p>
                        <w:p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TR3 7JU</w:t>
                          </w:r>
                        </w:p>
                        <w:p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01872 865172</w:t>
                          </w:r>
                        </w:p>
                        <w:p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415.5pt;margin-top:20.1pt;height:92.25pt;width:132pt;z-index:251659264;mso-width-relative:page;mso-height-relative:page;" fillcolor="#FFFFFF" filled="t" stroked="f" coordsize="21600,21600" o:gfxdata="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I0+2C2QAAAAsBAAAP&#10;AAAAAAAAAAEAIAAAACIAAABkcnMvZG93bnJldi54bWxQSwECFAAUAAAACACHTuJABt11j6UBAAA8&#10;AwAADgAAAAAAAAABACAAAAAoAQAAZHJzL2Uyb0RvYy54bWxQSwUGAAAAAAYABgBZAQAAPwUAAAAA&#10;">
              <v:fill on="t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38 Westmoor Crescent</w:t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Perranwell Station</w:t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Truro.</w:t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TR3 7JU</w:t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01872 865172</w:t>
                    </w:r>
                  </w:p>
                  <w:p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Times New Roman" w:cs="Arial"/>
        <w:sz w:val="24"/>
        <w:szCs w:val="24"/>
        <w:lang w:val="en-US" w:eastAsia="en-US" w:bidi="ar-SA"/>
      </w:rPr>
      <w:drawing>
        <wp:inline distT="0" distB="0" distL="114300" distR="114300">
          <wp:extent cx="799465" cy="1104900"/>
          <wp:effectExtent l="0" t="0" r="635" b="0"/>
          <wp:docPr id="4" name="Picture Fram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Frame 1027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11049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E472"/>
    <w:multiLevelType w:val="singleLevel"/>
    <w:tmpl w:val="556EE47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68FDC4A"/>
    <w:multiLevelType w:val="singleLevel"/>
    <w:tmpl w:val="568FDC4A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703AF"/>
    <w:rsid w:val="259263A3"/>
    <w:rsid w:val="3A3F2C80"/>
    <w:rsid w:val="5BA160D8"/>
    <w:rsid w:val="6D894E39"/>
    <w:rsid w:val="75ED0A1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8"/>
    <w:unhideWhenUsed/>
    <w:qFormat/>
    <w:uiPriority w:val="0"/>
    <w:pPr>
      <w:suppressAutoHyphens/>
      <w:autoSpaceDE w:val="0"/>
      <w:autoSpaceDN w:val="0"/>
      <w:spacing w:after="113" w:line="280" w:lineRule="atLeast"/>
      <w:textAlignment w:val="center"/>
    </w:pPr>
    <w:rPr>
      <w:rFonts w:hint="default" w:ascii="Myriad Pro"/>
      <w:color w:val="000000"/>
      <w:lang w:val="en-US" w:eastAsia="zh-CN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6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styleId="8">
    <w:name w:val="page number"/>
    <w:basedOn w:val="6"/>
    <w:unhideWhenUsed/>
    <w:qFormat/>
    <w:uiPriority w:val="0"/>
  </w:style>
  <w:style w:type="paragraph" w:customStyle="1" w:styleId="10">
    <w:name w:val="List Paragraph"/>
    <w:basedOn w:val="1"/>
    <w:qFormat/>
    <w:uiPriority w:val="34"/>
    <w:pPr>
      <w:ind w:left="720"/>
    </w:pPr>
  </w:style>
  <w:style w:type="paragraph" w:customStyle="1" w:styleId="11">
    <w:name w:val="casetype"/>
    <w:basedOn w:val="1"/>
    <w:qFormat/>
    <w:uiPriority w:val="0"/>
    <w:pPr>
      <w:widowControl/>
      <w:adjustRightInd/>
      <w:spacing w:before="100" w:beforeAutospacing="1" w:after="192" w:line="336" w:lineRule="atLeast"/>
    </w:pPr>
    <w:rPr>
      <w:rFonts w:ascii="Times New Roman" w:hAnsi="Times New Roman" w:cs="Times New Roman"/>
      <w:color w:val="333333"/>
      <w:sz w:val="29"/>
      <w:szCs w:val="29"/>
    </w:rPr>
  </w:style>
  <w:style w:type="paragraph" w:customStyle="1" w:styleId="12">
    <w:name w:val="address"/>
    <w:basedOn w:val="1"/>
    <w:qFormat/>
    <w:uiPriority w:val="0"/>
    <w:pPr>
      <w:widowControl/>
      <w:adjustRightInd/>
      <w:spacing w:before="100" w:beforeAutospacing="1" w:after="192" w:line="336" w:lineRule="atLeast"/>
    </w:pPr>
    <w:rPr>
      <w:rFonts w:ascii="Times New Roman" w:hAnsi="Times New Roman" w:cs="Times New Roman"/>
      <w:color w:val="333333"/>
      <w:sz w:val="29"/>
      <w:szCs w:val="29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eastAsia="SimSun" w:cs="Verdana"/>
      <w:color w:val="000000"/>
      <w:sz w:val="24"/>
      <w:szCs w:val="24"/>
      <w:lang w:val="en-US" w:eastAsia="zh-CN" w:bidi="ar-SA"/>
    </w:rPr>
  </w:style>
  <w:style w:type="paragraph" w:customStyle="1" w:styleId="14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en-US" w:eastAsia="en-US" w:bidi="ar-SA"/>
    </w:rPr>
  </w:style>
  <w:style w:type="character" w:customStyle="1" w:styleId="15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Header Char"/>
    <w:basedOn w:val="6"/>
    <w:link w:val="5"/>
    <w:qFormat/>
    <w:uiPriority w:val="99"/>
  </w:style>
  <w:style w:type="character" w:customStyle="1" w:styleId="17">
    <w:name w:val="Footer Char"/>
    <w:basedOn w:val="6"/>
    <w:link w:val="4"/>
    <w:qFormat/>
    <w:uiPriority w:val="99"/>
  </w:style>
  <w:style w:type="character" w:customStyle="1" w:styleId="18">
    <w:name w:val="Body Text Char"/>
    <w:basedOn w:val="6"/>
    <w:link w:val="3"/>
    <w:unhideWhenUsed/>
    <w:qFormat/>
    <w:uiPriority w:val="99"/>
    <w:rPr>
      <w:rFonts w:hint="default" w:ascii="Myriad Pro"/>
      <w:color w:val="00000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Perran Letterhead</Template>
  <Company>Jetstreams Sportscars Ltd</Company>
  <Pages>1</Pages>
  <Words>521</Words>
  <Characters>1473</Characters>
  <Lines>24</Lines>
  <Paragraphs>6</Paragraphs>
  <ScaleCrop>false</ScaleCrop>
  <LinksUpToDate>false</LinksUpToDate>
  <CharactersWithSpaces>0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2014-10-20T08:52:00Z</dcterms:created>
  <dc:creator>Andy Goodman</dc:creator>
  <cp:lastModifiedBy>Anna</cp:lastModifiedBy>
  <cp:lastPrinted>2016-10-05T09:19:00Z</cp:lastPrinted>
  <dcterms:modified xsi:type="dcterms:W3CDTF">2016-12-01T14:41:24Z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