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2238" w14:textId="02249628" w:rsid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jc w:val="center"/>
        <w:textAlignment w:val="baseline"/>
        <w:rPr>
          <w:rFonts w:ascii="Liberation Serif" w:eastAsia="Georgia" w:hAnsi="Liberation Serif" w:cs="Georgia"/>
          <w:b/>
          <w:bCs/>
          <w:kern w:val="3"/>
          <w:sz w:val="36"/>
          <w:szCs w:val="36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b/>
          <w:bCs/>
          <w:kern w:val="3"/>
          <w:sz w:val="36"/>
          <w:szCs w:val="36"/>
          <w:lang w:eastAsia="zh-CN" w:bidi="hi-IN"/>
          <w14:ligatures w14:val="none"/>
        </w:rPr>
        <w:t xml:space="preserve">Clematis on the </w:t>
      </w:r>
      <w:r>
        <w:rPr>
          <w:rFonts w:ascii="Liberation Serif" w:eastAsia="Georgia" w:hAnsi="Liberation Serif" w:cs="Georgia"/>
          <w:b/>
          <w:bCs/>
          <w:kern w:val="3"/>
          <w:sz w:val="36"/>
          <w:szCs w:val="36"/>
          <w:lang w:eastAsia="zh-CN" w:bidi="hi-IN"/>
          <w14:ligatures w14:val="none"/>
        </w:rPr>
        <w:t>P</w:t>
      </w:r>
      <w:r w:rsidRPr="00352B1B">
        <w:rPr>
          <w:rFonts w:ascii="Liberation Serif" w:eastAsia="Georgia" w:hAnsi="Liberation Serif" w:cs="Georgia"/>
          <w:b/>
          <w:bCs/>
          <w:kern w:val="3"/>
          <w:sz w:val="36"/>
          <w:szCs w:val="36"/>
          <w:lang w:eastAsia="zh-CN" w:bidi="hi-IN"/>
          <w14:ligatures w14:val="none"/>
        </w:rPr>
        <w:t>ergola</w:t>
      </w:r>
    </w:p>
    <w:p w14:paraId="537945DD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jc w:val="center"/>
        <w:textAlignment w:val="baseline"/>
        <w:rPr>
          <w:rFonts w:ascii="Liberation Serif" w:eastAsia="Georgia" w:hAnsi="Liberation Serif" w:cs="Georgia"/>
          <w:b/>
          <w:bCs/>
          <w:kern w:val="3"/>
          <w:sz w:val="36"/>
          <w:szCs w:val="36"/>
          <w:lang w:eastAsia="zh-CN" w:bidi="hi-IN"/>
          <w14:ligatures w14:val="none"/>
        </w:rPr>
      </w:pPr>
    </w:p>
    <w:p w14:paraId="4E48ED6E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Scored by thorns and paled by weather</w:t>
      </w:r>
    </w:p>
    <w:p w14:paraId="5EC97B89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Like a ship’s mast, the ancient pergola stands</w:t>
      </w:r>
    </w:p>
    <w:p w14:paraId="72952A28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Arms spread to catch the twisting, binding stems.</w:t>
      </w:r>
    </w:p>
    <w:p w14:paraId="5F7F363E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Shafts of bright sunlight dart through the foliage</w:t>
      </w:r>
    </w:p>
    <w:p w14:paraId="2E50D027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To brush my arm with warmth and pleasure.</w:t>
      </w:r>
    </w:p>
    <w:p w14:paraId="6D4E23A9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I stand transfixed as the blossoms like captive birds</w:t>
      </w:r>
    </w:p>
    <w:p w14:paraId="69BAECC6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Shiver and lift, heads to the sky, seemingly intent on escape,</w:t>
      </w:r>
    </w:p>
    <w:p w14:paraId="431A54CD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But falling back, contented sun worshippers, as the wind dies.</w:t>
      </w:r>
    </w:p>
    <w:p w14:paraId="64341363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Hanging low enough to touch, one perfect bloom</w:t>
      </w:r>
    </w:p>
    <w:p w14:paraId="3CD8B1C7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Reaches out to me, trembling as though fearful.</w:t>
      </w:r>
    </w:p>
    <w:p w14:paraId="6028FFF3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Paper-thin the petals throw opaque purple shadows,</w:t>
      </w:r>
    </w:p>
    <w:p w14:paraId="1FEFF342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While the yellow ranks of stamens with their black match heads</w:t>
      </w:r>
    </w:p>
    <w:p w14:paraId="5353E69E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Shield and protect the precious nectar held within.</w:t>
      </w:r>
    </w:p>
    <w:p w14:paraId="54C32BB7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Momentarily my soul flutters with the flowers.</w:t>
      </w:r>
    </w:p>
    <w:p w14:paraId="5E70F008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I am at once delicate and beautiful as they are,</w:t>
      </w:r>
    </w:p>
    <w:p w14:paraId="2DB559F8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Yet strong enough to withstand the vicissitudes of life's weather,</w:t>
      </w:r>
    </w:p>
    <w:p w14:paraId="21494AA0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Stout enough to shelter the young of tomorrow,</w:t>
      </w:r>
    </w:p>
    <w:p w14:paraId="13C09333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Vulnerable enough to fade and fall when my time comes</w:t>
      </w:r>
    </w:p>
    <w:p w14:paraId="5DDBD268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Like the glorious blossom that drops from the branch</w:t>
      </w:r>
    </w:p>
    <w:p w14:paraId="5523D98A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jc w:val="both"/>
        <w:textAlignment w:val="baseline"/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352B1B">
        <w:rPr>
          <w:rFonts w:ascii="Liberation Serif" w:eastAsia="Georgia" w:hAnsi="Liberation Serif" w:cs="Georgia"/>
          <w:color w:val="000000"/>
          <w:kern w:val="3"/>
          <w:sz w:val="32"/>
          <w:szCs w:val="32"/>
          <w:lang w:eastAsia="zh-CN" w:bidi="hi-IN"/>
          <w14:ligatures w14:val="none"/>
        </w:rPr>
        <w:t>And lies dying in my outstretched palm.</w:t>
      </w:r>
    </w:p>
    <w:p w14:paraId="5B5D6357" w14:textId="77777777" w:rsidR="00352B1B" w:rsidRPr="00352B1B" w:rsidRDefault="00352B1B" w:rsidP="00352B1B">
      <w:pPr>
        <w:widowControl w:val="0"/>
        <w:suppressAutoHyphens/>
        <w:autoSpaceDE w:val="0"/>
        <w:autoSpaceDN w:val="0"/>
        <w:spacing w:after="0" w:line="360" w:lineRule="auto"/>
        <w:ind w:left="720"/>
        <w:jc w:val="both"/>
        <w:textAlignment w:val="baseline"/>
        <w:rPr>
          <w:rFonts w:ascii="Liberation Serif" w:eastAsia="Noto Serif CJK SC" w:hAnsi="Liberation Serif" w:cs="Lohit Devanagari"/>
          <w:color w:val="000000"/>
          <w:kern w:val="3"/>
          <w:sz w:val="32"/>
          <w:szCs w:val="32"/>
          <w:lang w:eastAsia="zh-CN" w:bidi="hi-IN"/>
          <w14:ligatures w14:val="none"/>
        </w:rPr>
      </w:pPr>
    </w:p>
    <w:p w14:paraId="3C00CB44" w14:textId="77777777" w:rsidR="00715F69" w:rsidRDefault="00715F69" w:rsidP="00352B1B">
      <w:pPr>
        <w:spacing w:line="360" w:lineRule="auto"/>
        <w:ind w:left="720"/>
      </w:pPr>
    </w:p>
    <w:sectPr w:rsidR="00715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1B"/>
    <w:rsid w:val="000D6E7B"/>
    <w:rsid w:val="00352B1B"/>
    <w:rsid w:val="003B38E5"/>
    <w:rsid w:val="00715F69"/>
    <w:rsid w:val="009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B3DA"/>
  <w15:chartTrackingRefBased/>
  <w15:docId w15:val="{E61CEA73-567E-401B-8AAB-AAE2B3E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B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B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B1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B1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B1B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2B1B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52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B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B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James</dc:creator>
  <cp:keywords/>
  <dc:description/>
  <cp:lastModifiedBy>Louise James</cp:lastModifiedBy>
  <cp:revision>1</cp:revision>
  <dcterms:created xsi:type="dcterms:W3CDTF">2025-12-04T15:57:00Z</dcterms:created>
  <dcterms:modified xsi:type="dcterms:W3CDTF">2025-12-04T15:58:00Z</dcterms:modified>
</cp:coreProperties>
</file>