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82A5" w14:textId="5787AEF9" w:rsidR="00EC6B3B" w:rsidRPr="00F35C52" w:rsidRDefault="002F65A1" w:rsidP="000A022E">
      <w:pPr>
        <w:spacing w:after="0" w:line="240" w:lineRule="auto"/>
        <w:rPr>
          <w:b/>
          <w:bCs/>
          <w:sz w:val="40"/>
          <w:szCs w:val="40"/>
        </w:rPr>
      </w:pPr>
      <w:r w:rsidRPr="00F35C52">
        <w:rPr>
          <w:b/>
          <w:bCs/>
          <w:sz w:val="40"/>
          <w:szCs w:val="40"/>
        </w:rPr>
        <w:t>S</w:t>
      </w:r>
      <w:r w:rsidR="000A022E" w:rsidRPr="00F35C52">
        <w:rPr>
          <w:b/>
          <w:bCs/>
          <w:sz w:val="40"/>
          <w:szCs w:val="40"/>
        </w:rPr>
        <w:t>a</w:t>
      </w:r>
      <w:r w:rsidRPr="00F35C52">
        <w:rPr>
          <w:b/>
          <w:bCs/>
          <w:sz w:val="40"/>
          <w:szCs w:val="40"/>
        </w:rPr>
        <w:t xml:space="preserve">iling Club meeting </w:t>
      </w:r>
      <w:r w:rsidR="009F4BD7">
        <w:rPr>
          <w:b/>
          <w:bCs/>
          <w:sz w:val="40"/>
          <w:szCs w:val="40"/>
        </w:rPr>
        <w:t>Thursday 16</w:t>
      </w:r>
      <w:r w:rsidR="009F4BD7" w:rsidRPr="009F4BD7">
        <w:rPr>
          <w:b/>
          <w:bCs/>
          <w:sz w:val="40"/>
          <w:szCs w:val="40"/>
          <w:vertAlign w:val="superscript"/>
        </w:rPr>
        <w:t>th</w:t>
      </w:r>
      <w:r w:rsidR="009F4BD7">
        <w:rPr>
          <w:b/>
          <w:bCs/>
          <w:sz w:val="40"/>
          <w:szCs w:val="40"/>
        </w:rPr>
        <w:t xml:space="preserve"> Jan 2025</w:t>
      </w:r>
    </w:p>
    <w:p w14:paraId="48BE9537" w14:textId="77777777" w:rsidR="000A022E" w:rsidRDefault="000A022E" w:rsidP="000A022E">
      <w:pPr>
        <w:spacing w:after="0" w:line="240" w:lineRule="auto"/>
      </w:pPr>
    </w:p>
    <w:p w14:paraId="6C2012F0" w14:textId="616CEF60" w:rsidR="002F65A1" w:rsidRDefault="000A022E" w:rsidP="00F35C52">
      <w:pPr>
        <w:spacing w:after="0" w:line="240" w:lineRule="auto"/>
        <w:ind w:left="1440" w:hanging="1440"/>
      </w:pPr>
      <w:r>
        <w:t xml:space="preserve">Present; </w:t>
      </w:r>
      <w:r w:rsidR="00F35C52">
        <w:tab/>
      </w:r>
      <w:r>
        <w:t>Steve Patch, Angela Goodman, Ori Woods, Douglas Baker-Patch, Lorna Lory</w:t>
      </w:r>
    </w:p>
    <w:p w14:paraId="122847D7" w14:textId="77777777" w:rsidR="000A022E" w:rsidRDefault="000A022E" w:rsidP="000A022E">
      <w:pPr>
        <w:spacing w:after="0" w:line="240" w:lineRule="auto"/>
      </w:pPr>
    </w:p>
    <w:p w14:paraId="13D04D8B" w14:textId="3FB83A0F" w:rsidR="000A022E" w:rsidRDefault="000A022E" w:rsidP="009F4BD7">
      <w:pPr>
        <w:spacing w:after="0" w:line="240" w:lineRule="auto"/>
        <w:ind w:left="1440" w:hanging="1440"/>
      </w:pPr>
      <w:r>
        <w:t xml:space="preserve">Apologies: </w:t>
      </w:r>
      <w:r w:rsidR="00F35C52">
        <w:tab/>
      </w:r>
      <w:r>
        <w:t>Vivienne Goodman, Dave Murray, Terri Stewart, Steve Smythe</w:t>
      </w:r>
      <w:r w:rsidR="009F4BD7">
        <w:t>, John Murphy,</w:t>
      </w:r>
      <w:r w:rsidR="009F4BD7" w:rsidRPr="009F4BD7">
        <w:t xml:space="preserve"> </w:t>
      </w:r>
      <w:r w:rsidR="009F4BD7">
        <w:t>Storm Ing, Jenny Baker,</w:t>
      </w:r>
    </w:p>
    <w:p w14:paraId="2C4E5074" w14:textId="77777777" w:rsidR="000A022E" w:rsidRDefault="000A022E" w:rsidP="000A022E">
      <w:pPr>
        <w:spacing w:after="0" w:line="240" w:lineRule="auto"/>
      </w:pPr>
    </w:p>
    <w:p w14:paraId="1E0AB0AA" w14:textId="6114C78D" w:rsidR="000A022E" w:rsidRDefault="000A022E" w:rsidP="000A022E">
      <w:pPr>
        <w:spacing w:after="0" w:line="240" w:lineRule="auto"/>
      </w:pPr>
      <w:r>
        <w:t>Approved minutes of last meeting</w:t>
      </w:r>
    </w:p>
    <w:p w14:paraId="0F0F1582" w14:textId="77777777" w:rsidR="000A022E" w:rsidRDefault="000A022E" w:rsidP="000A022E">
      <w:pPr>
        <w:spacing w:after="0" w:line="240" w:lineRule="auto"/>
      </w:pPr>
    </w:p>
    <w:p w14:paraId="5DCE3502" w14:textId="4F6C223E" w:rsidR="000A022E" w:rsidRPr="005E65CB" w:rsidRDefault="000A022E" w:rsidP="000A022E">
      <w:pPr>
        <w:spacing w:after="0" w:line="240" w:lineRule="auto"/>
        <w:rPr>
          <w:b/>
          <w:bCs/>
        </w:rPr>
      </w:pPr>
      <w:r w:rsidRPr="005E65CB">
        <w:rPr>
          <w:b/>
          <w:bCs/>
        </w:rPr>
        <w:t>Finance</w:t>
      </w:r>
    </w:p>
    <w:p w14:paraId="4C531260" w14:textId="77777777" w:rsidR="000A022E" w:rsidRDefault="000A022E" w:rsidP="000A022E">
      <w:pPr>
        <w:spacing w:after="0" w:line="240" w:lineRule="auto"/>
      </w:pPr>
    </w:p>
    <w:p w14:paraId="31388379" w14:textId="7512030D" w:rsidR="000A022E" w:rsidRDefault="00E64D0C" w:rsidP="000A022E">
      <w:pPr>
        <w:spacing w:after="0" w:line="240" w:lineRule="auto"/>
      </w:pPr>
      <w:r>
        <w:t xml:space="preserve">Current figure not to hand but minimal expenditure since our last meeting, so balance appx </w:t>
      </w:r>
      <w:r w:rsidR="001C7B26">
        <w:t>9.6k</w:t>
      </w:r>
    </w:p>
    <w:p w14:paraId="0150AAEA" w14:textId="77777777" w:rsidR="000A022E" w:rsidRDefault="000A022E" w:rsidP="000A022E">
      <w:pPr>
        <w:spacing w:after="0" w:line="240" w:lineRule="auto"/>
      </w:pPr>
    </w:p>
    <w:p w14:paraId="7C6C4B9B" w14:textId="6A216149" w:rsidR="000A022E" w:rsidRPr="005E65CB" w:rsidRDefault="00475BFD" w:rsidP="000A022E">
      <w:pPr>
        <w:spacing w:after="0" w:line="240" w:lineRule="auto"/>
        <w:rPr>
          <w:b/>
          <w:bCs/>
        </w:rPr>
      </w:pPr>
      <w:r>
        <w:rPr>
          <w:b/>
          <w:bCs/>
        </w:rPr>
        <w:t>Notes</w:t>
      </w:r>
    </w:p>
    <w:p w14:paraId="1F082F83" w14:textId="77777777" w:rsidR="000A022E" w:rsidRDefault="000A022E" w:rsidP="000A022E">
      <w:pPr>
        <w:spacing w:after="0" w:line="240" w:lineRule="auto"/>
      </w:pPr>
    </w:p>
    <w:p w14:paraId="3BE261F8" w14:textId="30030F3F" w:rsidR="000A022E" w:rsidRDefault="000A022E" w:rsidP="000A02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Electrics still an ongoing issue to get the full list of required jobs and </w:t>
      </w:r>
      <w:r w:rsidR="00D17C7E">
        <w:t xml:space="preserve">still no response from the local contacts initially </w:t>
      </w:r>
      <w:r>
        <w:t>identified</w:t>
      </w:r>
      <w:r w:rsidR="00D17C7E">
        <w:t xml:space="preserve">.  Ori currently working on rewiring the shed, but the clubhouse remains </w:t>
      </w:r>
      <w:r w:rsidR="00F5408E">
        <w:t>d</w:t>
      </w:r>
      <w:r>
        <w:t xml:space="preserve">ifficult to pin </w:t>
      </w:r>
      <w:r w:rsidR="00F5408E">
        <w:t xml:space="preserve">someone </w:t>
      </w:r>
      <w:r>
        <w:t xml:space="preserve">down to </w:t>
      </w:r>
      <w:r w:rsidR="00F5408E">
        <w:t xml:space="preserve">the </w:t>
      </w:r>
      <w:r>
        <w:t>wor</w:t>
      </w:r>
      <w:r w:rsidR="00F5408E">
        <w:t>k needed</w:t>
      </w:r>
      <w:r w:rsidR="00705AA9">
        <w:t xml:space="preserve"> – any ideas/help with finding an electrician would be welcome!</w:t>
      </w:r>
    </w:p>
    <w:p w14:paraId="3BCC9827" w14:textId="0F368096" w:rsidR="000A022E" w:rsidRDefault="000A022E" w:rsidP="000A022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We’ll likely need a new fuseboard, supply lines to shed and main building to be assessed, capacity to expand/upgrade to be identified, </w:t>
      </w:r>
      <w:r w:rsidR="005E65CB">
        <w:t xml:space="preserve">shower, </w:t>
      </w:r>
      <w:r>
        <w:t xml:space="preserve">work to be done and EICR to be done for insurance. Currently insurance cover will exclude anything electrical </w:t>
      </w:r>
    </w:p>
    <w:p w14:paraId="257CD792" w14:textId="77777777" w:rsidR="00683917" w:rsidRDefault="00683917" w:rsidP="00683917">
      <w:pPr>
        <w:spacing w:after="0" w:line="240" w:lineRule="auto"/>
      </w:pPr>
    </w:p>
    <w:p w14:paraId="211E76A1" w14:textId="1E813106" w:rsidR="00683917" w:rsidRDefault="000F6D1C" w:rsidP="00683917">
      <w:pPr>
        <w:pStyle w:val="ListParagraph"/>
        <w:numPr>
          <w:ilvl w:val="0"/>
          <w:numId w:val="1"/>
        </w:numPr>
        <w:spacing w:after="0" w:line="240" w:lineRule="auto"/>
      </w:pPr>
      <w:r>
        <w:t>Radios</w:t>
      </w:r>
      <w:r w:rsidR="00C87929">
        <w:t xml:space="preserve">: </w:t>
      </w:r>
      <w:r>
        <w:t xml:space="preserve"> for the short-term</w:t>
      </w:r>
      <w:r w:rsidR="00C87929">
        <w:t xml:space="preserve"> we </w:t>
      </w:r>
      <w:r>
        <w:t xml:space="preserve">will look at trialling a small number of the cheaper, waterproof </w:t>
      </w:r>
      <w:r w:rsidR="00C87929">
        <w:t xml:space="preserve">radios, especially as the lifespan of the mor expensive models appears to be limited.  Also considering </w:t>
      </w:r>
      <w:r w:rsidR="002D1D9D">
        <w:t xml:space="preserve">better post-sailing routine of rinsing and storing them – plan to clear the boiler room and re-site the radios in there to be rinsed, dried prior to </w:t>
      </w:r>
      <w:r w:rsidR="00FB192D">
        <w:t xml:space="preserve">recharging. </w:t>
      </w:r>
      <w:r>
        <w:t xml:space="preserve"> </w:t>
      </w:r>
    </w:p>
    <w:p w14:paraId="79E40042" w14:textId="77777777" w:rsidR="00683917" w:rsidRDefault="00683917" w:rsidP="00683917">
      <w:pPr>
        <w:spacing w:after="0" w:line="240" w:lineRule="auto"/>
      </w:pPr>
    </w:p>
    <w:p w14:paraId="1380FF98" w14:textId="344CA5C2" w:rsidR="00277056" w:rsidRDefault="00277056" w:rsidP="002770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</w:t>
      </w:r>
      <w:r w:rsidR="000A022E">
        <w:t xml:space="preserve">Engine for the pioneer tender – </w:t>
      </w:r>
      <w:r>
        <w:t xml:space="preserve">looking at app £4k so currently reviewing options for grant support – </w:t>
      </w:r>
      <w:proofErr w:type="spellStart"/>
      <w:r>
        <w:t>Bakkafrost</w:t>
      </w:r>
      <w:proofErr w:type="spellEnd"/>
      <w:r>
        <w:t xml:space="preserve"> Community Fund raised as an option, Angela to follow up. Application deadline is 31/3 so early in the year which would help with the </w:t>
      </w:r>
      <w:r w:rsidR="00283D7E">
        <w:t xml:space="preserve">imminent season.  DB-P to speak to </w:t>
      </w:r>
      <w:proofErr w:type="spellStart"/>
      <w:r w:rsidR="00283D7E">
        <w:t>Gaelforce</w:t>
      </w:r>
      <w:proofErr w:type="spellEnd"/>
      <w:r w:rsidR="00283D7E">
        <w:t xml:space="preserve"> to get quote.</w:t>
      </w:r>
    </w:p>
    <w:p w14:paraId="4F308592" w14:textId="77777777" w:rsidR="00277056" w:rsidRDefault="00277056" w:rsidP="00277056">
      <w:pPr>
        <w:spacing w:after="0" w:line="240" w:lineRule="auto"/>
      </w:pPr>
    </w:p>
    <w:p w14:paraId="00CE0FC5" w14:textId="5635DC0F" w:rsidR="005E65CB" w:rsidRDefault="005E65CB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Safety Equipment – safety boat bag items, flares etc</w:t>
      </w:r>
      <w:r w:rsidR="005055DD">
        <w:t xml:space="preserve"> to be checked and renewed. </w:t>
      </w:r>
    </w:p>
    <w:p w14:paraId="19C3A8B1" w14:textId="77777777" w:rsidR="005055DD" w:rsidRDefault="005055DD" w:rsidP="005055DD">
      <w:pPr>
        <w:pStyle w:val="ListParagraph"/>
      </w:pPr>
    </w:p>
    <w:p w14:paraId="145A2287" w14:textId="46D286F0" w:rsidR="005E65CB" w:rsidRDefault="005E65CB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Moorings for safety boats will need servicing</w:t>
      </w:r>
      <w:r w:rsidR="005055DD">
        <w:t xml:space="preserve"> – some discussion on moving the running mooring to a new spot to the right of the clubhouse. </w:t>
      </w:r>
    </w:p>
    <w:p w14:paraId="0A255A8B" w14:textId="77777777" w:rsidR="009A4AFD" w:rsidRDefault="009A4AFD" w:rsidP="009A4AFD">
      <w:pPr>
        <w:pStyle w:val="ListParagraph"/>
      </w:pPr>
    </w:p>
    <w:p w14:paraId="24CB8D49" w14:textId="74C7F1AB" w:rsidR="00DD28D5" w:rsidRDefault="009A4AFD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Scottish Sea Farms have confirmed a grant of £3000 (thanks Angela) and so considering whether to buy one new, with top up from club funds</w:t>
      </w:r>
      <w:r w:rsidR="00DD28D5">
        <w:t>/other grants</w:t>
      </w:r>
      <w:r>
        <w:t xml:space="preserve"> for a second, or to buy x2</w:t>
      </w:r>
      <w:r w:rsidR="00DD28D5">
        <w:t xml:space="preserve"> second hand models.  Angela to check if SSF have any issues with either option, </w:t>
      </w:r>
      <w:proofErr w:type="gramStart"/>
      <w:r w:rsidR="00DD28D5">
        <w:t>and also</w:t>
      </w:r>
      <w:proofErr w:type="gramEnd"/>
      <w:r w:rsidR="00DD28D5">
        <w:t xml:space="preserve"> to find out if they have any marketing materials they would like to site at the club, or possible sails logo again. </w:t>
      </w:r>
    </w:p>
    <w:p w14:paraId="2FF7F7BF" w14:textId="77777777" w:rsidR="00DD28D5" w:rsidRDefault="00DD28D5" w:rsidP="00DD28D5">
      <w:pPr>
        <w:pStyle w:val="ListParagraph"/>
      </w:pPr>
    </w:p>
    <w:p w14:paraId="4E9AC6FF" w14:textId="0D2BE09A" w:rsidR="005E65CB" w:rsidRDefault="005E65CB" w:rsidP="005E65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Advert to go into An </w:t>
      </w:r>
      <w:proofErr w:type="spellStart"/>
      <w:r>
        <w:t>Carrannach</w:t>
      </w:r>
      <w:proofErr w:type="spellEnd"/>
      <w:r>
        <w:t xml:space="preserve"> to </w:t>
      </w:r>
      <w:r w:rsidR="00C11183">
        <w:t xml:space="preserve">share AGM notice, highlight sailing sessions for the season and to </w:t>
      </w:r>
      <w:r>
        <w:t xml:space="preserve">thank support from local businesses and organisations including: </w:t>
      </w:r>
      <w:proofErr w:type="spellStart"/>
      <w:r>
        <w:t>Kishorn</w:t>
      </w:r>
      <w:proofErr w:type="spellEnd"/>
      <w:r>
        <w:t xml:space="preserve"> Mechanical, Highland Games, Community Council/Hydro Grant</w:t>
      </w:r>
      <w:r w:rsidR="00510FD0">
        <w:t xml:space="preserve">, SSF – Lorna to organise. </w:t>
      </w:r>
    </w:p>
    <w:p w14:paraId="591B04EF" w14:textId="77777777" w:rsidR="0063078C" w:rsidRDefault="0063078C" w:rsidP="0063078C">
      <w:pPr>
        <w:pStyle w:val="ListParagraph"/>
      </w:pPr>
    </w:p>
    <w:p w14:paraId="0A32C778" w14:textId="66097D81" w:rsidR="0063078C" w:rsidRDefault="0063078C" w:rsidP="005E65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Ori going to speak to Stuart </w:t>
      </w:r>
      <w:proofErr w:type="spellStart"/>
      <w:r>
        <w:t>Mcleod</w:t>
      </w:r>
      <w:proofErr w:type="spellEnd"/>
      <w:r>
        <w:t xml:space="preserve"> at </w:t>
      </w:r>
      <w:proofErr w:type="spellStart"/>
      <w:r>
        <w:t>Woodworkz</w:t>
      </w:r>
      <w:proofErr w:type="spellEnd"/>
      <w:r>
        <w:t xml:space="preserve"> about securing some cladding</w:t>
      </w:r>
      <w:r>
        <w:br/>
      </w:r>
    </w:p>
    <w:p w14:paraId="5CDE10A1" w14:textId="4BAD5931" w:rsidR="00B3649C" w:rsidRDefault="00BE404A" w:rsidP="005E65CB">
      <w:pPr>
        <w:pStyle w:val="ListParagraph"/>
        <w:numPr>
          <w:ilvl w:val="0"/>
          <w:numId w:val="1"/>
        </w:numPr>
        <w:spacing w:after="0" w:line="240" w:lineRule="auto"/>
      </w:pPr>
      <w:r>
        <w:t>Notification that the RYA has moved out of their headquarters and now all a remote workforce</w:t>
      </w:r>
    </w:p>
    <w:p w14:paraId="1D169C49" w14:textId="77777777" w:rsidR="00BE404A" w:rsidRDefault="00BE404A" w:rsidP="00BE404A">
      <w:pPr>
        <w:pStyle w:val="ListParagraph"/>
      </w:pPr>
    </w:p>
    <w:p w14:paraId="3E1DECEA" w14:textId="1798D412" w:rsidR="00BE404A" w:rsidRDefault="000C010D" w:rsidP="005E65C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 RYA Dinghy course taking place the first week of June. 4 places filled by Mia, Vivienne, George and Finlay – 2 spaces still </w:t>
      </w:r>
      <w:r w:rsidR="00D24CF8">
        <w:t>available. Some further training may be needed</w:t>
      </w:r>
      <w:r w:rsidR="00A60AE7">
        <w:t xml:space="preserve">, going to check if Robin available/organise accommodation. </w:t>
      </w:r>
    </w:p>
    <w:p w14:paraId="6063748B" w14:textId="77777777" w:rsidR="008E0162" w:rsidRDefault="008E0162" w:rsidP="008E0162">
      <w:pPr>
        <w:pStyle w:val="ListParagraph"/>
      </w:pPr>
    </w:p>
    <w:p w14:paraId="7F1193E3" w14:textId="52FF3943" w:rsidR="008E0162" w:rsidRDefault="008E0162" w:rsidP="005E65C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Need to </w:t>
      </w:r>
      <w:r w:rsidR="00AE655D">
        <w:t>review the c</w:t>
      </w:r>
      <w:r>
        <w:t xml:space="preserve">hanges to the Disclosure Scotland process coming in the spring, with some changes to the process and </w:t>
      </w:r>
      <w:r w:rsidR="00AE655D">
        <w:t xml:space="preserve">legal </w:t>
      </w:r>
      <w:r>
        <w:t xml:space="preserve">requirements for PVG checks. </w:t>
      </w:r>
      <w:r w:rsidR="00FE5201">
        <w:t xml:space="preserve"> There are free online information training sessions</w:t>
      </w:r>
      <w:r w:rsidR="00AE655D">
        <w:t xml:space="preserve">, with more info </w:t>
      </w:r>
      <w:r w:rsidR="00FE5201">
        <w:t xml:space="preserve">available at: </w:t>
      </w:r>
      <w:hyperlink r:id="rId5" w:history="1">
        <w:r w:rsidR="00420657" w:rsidRPr="007C3645">
          <w:rPr>
            <w:rStyle w:val="Hyperlink"/>
          </w:rPr>
          <w:t>https://www.volunteerscotland.net/disclosure-services</w:t>
        </w:r>
      </w:hyperlink>
      <w:r w:rsidR="00420657">
        <w:t xml:space="preserve"> </w:t>
      </w:r>
    </w:p>
    <w:p w14:paraId="75A7812E" w14:textId="77777777" w:rsidR="00420657" w:rsidRDefault="00420657" w:rsidP="00420657">
      <w:pPr>
        <w:pStyle w:val="ListParagraph"/>
      </w:pPr>
    </w:p>
    <w:p w14:paraId="51A1939F" w14:textId="02BB99E4" w:rsidR="00D47DB5" w:rsidRPr="00D47DB5" w:rsidRDefault="00D47DB5" w:rsidP="005E65CB">
      <w:pPr>
        <w:spacing w:after="0" w:line="240" w:lineRule="auto"/>
        <w:rPr>
          <w:b/>
          <w:bCs/>
        </w:rPr>
      </w:pPr>
      <w:r w:rsidRPr="00D47DB5">
        <w:rPr>
          <w:b/>
          <w:bCs/>
        </w:rPr>
        <w:t>Dinghy Fleet &amp; Jobs to do</w:t>
      </w:r>
    </w:p>
    <w:p w14:paraId="0709558D" w14:textId="77777777" w:rsidR="00D47DB5" w:rsidRDefault="00D47DB5" w:rsidP="005E65CB">
      <w:pPr>
        <w:spacing w:after="0" w:line="240" w:lineRule="auto"/>
      </w:pPr>
    </w:p>
    <w:p w14:paraId="54953F0D" w14:textId="2C1EF1C2" w:rsidR="00D47DB5" w:rsidRDefault="00F94FD3" w:rsidP="00D47DB5">
      <w:pPr>
        <w:pStyle w:val="ListParagraph"/>
        <w:numPr>
          <w:ilvl w:val="0"/>
          <w:numId w:val="2"/>
        </w:numPr>
        <w:spacing w:after="0" w:line="240" w:lineRule="auto"/>
      </w:pPr>
      <w:r>
        <w:t>W</w:t>
      </w:r>
      <w:r w:rsidR="00D47DB5">
        <w:t xml:space="preserve">ayfarer from Applecross </w:t>
      </w:r>
      <w:proofErr w:type="gramStart"/>
      <w:r w:rsidR="00D47DB5">
        <w:t>actually surplus</w:t>
      </w:r>
      <w:proofErr w:type="gramEnd"/>
      <w:r w:rsidR="00D47DB5">
        <w:t xml:space="preserve"> to requirements so SP will look at selling on if possible</w:t>
      </w:r>
      <w:r>
        <w:t xml:space="preserve"> or just moving with a free-to-a-good-home post on</w:t>
      </w:r>
      <w:r w:rsidR="00BF27C3">
        <w:t>line</w:t>
      </w:r>
    </w:p>
    <w:p w14:paraId="55009DC3" w14:textId="42E2F941" w:rsidR="00D47DB5" w:rsidRDefault="00BF27C3" w:rsidP="00D47DB5">
      <w:pPr>
        <w:pStyle w:val="ListParagraph"/>
        <w:numPr>
          <w:ilvl w:val="0"/>
          <w:numId w:val="2"/>
        </w:numPr>
        <w:spacing w:after="0" w:line="240" w:lineRule="auto"/>
      </w:pPr>
      <w:r>
        <w:t>E</w:t>
      </w:r>
      <w:r w:rsidR="00D47DB5">
        <w:t xml:space="preserve">xplore if any lasers </w:t>
      </w:r>
      <w:r>
        <w:t>available for the club to use for the season</w:t>
      </w:r>
      <w:r w:rsidR="00D47DB5">
        <w:t>.</w:t>
      </w:r>
    </w:p>
    <w:p w14:paraId="7875EDE0" w14:textId="77777777" w:rsidR="008323AE" w:rsidRDefault="008323AE" w:rsidP="008323AE">
      <w:pPr>
        <w:spacing w:after="0" w:line="240" w:lineRule="auto"/>
      </w:pPr>
    </w:p>
    <w:p w14:paraId="3788DB33" w14:textId="6E433864" w:rsidR="0058093F" w:rsidRDefault="0058093F" w:rsidP="008323AE">
      <w:pPr>
        <w:spacing w:after="0" w:line="240" w:lineRule="auto"/>
        <w:rPr>
          <w:b/>
          <w:bCs/>
        </w:rPr>
      </w:pPr>
      <w:r>
        <w:rPr>
          <w:b/>
          <w:bCs/>
        </w:rPr>
        <w:t>Club Management</w:t>
      </w:r>
    </w:p>
    <w:p w14:paraId="1294280B" w14:textId="77777777" w:rsidR="0058093F" w:rsidRDefault="0058093F" w:rsidP="008323AE">
      <w:pPr>
        <w:spacing w:after="0" w:line="240" w:lineRule="auto"/>
        <w:rPr>
          <w:b/>
          <w:bCs/>
        </w:rPr>
      </w:pPr>
    </w:p>
    <w:p w14:paraId="2907C2D4" w14:textId="1F325871" w:rsidR="001465F2" w:rsidRDefault="007A1BD1" w:rsidP="008323AE">
      <w:pPr>
        <w:spacing w:after="0" w:line="240" w:lineRule="auto"/>
      </w:pPr>
      <w:r>
        <w:t>Ori s</w:t>
      </w:r>
      <w:r w:rsidR="001465F2" w:rsidRPr="001465F2">
        <w:t>till loo</w:t>
      </w:r>
      <w:r w:rsidR="001465F2">
        <w:t xml:space="preserve">king for ways to streamline some of the activities within the club – including member subs, payments (online if </w:t>
      </w:r>
      <w:proofErr w:type="spellStart"/>
      <w:r w:rsidR="001465F2">
        <w:t>poss</w:t>
      </w:r>
      <w:proofErr w:type="spellEnd"/>
      <w:r w:rsidR="001465F2">
        <w:t>), booking courses, rotas for duties etc along with upgrading the website.</w:t>
      </w:r>
      <w:r w:rsidR="004B13EA">
        <w:t xml:space="preserve"> Ori going to look at the free trial options for </w:t>
      </w:r>
      <w:proofErr w:type="spellStart"/>
      <w:r w:rsidR="004B13EA">
        <w:t>D</w:t>
      </w:r>
      <w:r w:rsidR="001465F2">
        <w:t>utyMan</w:t>
      </w:r>
      <w:proofErr w:type="spellEnd"/>
      <w:r w:rsidR="001465F2">
        <w:t xml:space="preserve"> App</w:t>
      </w:r>
      <w:r w:rsidR="004B13EA">
        <w:t xml:space="preserve"> and </w:t>
      </w:r>
      <w:proofErr w:type="spellStart"/>
      <w:r w:rsidR="00F35C52">
        <w:t>WebCollect</w:t>
      </w:r>
      <w:proofErr w:type="spellEnd"/>
    </w:p>
    <w:p w14:paraId="07DA5A4F" w14:textId="77777777" w:rsidR="008665CE" w:rsidRDefault="008665CE" w:rsidP="008323AE">
      <w:pPr>
        <w:spacing w:after="0" w:line="240" w:lineRule="auto"/>
        <w:rPr>
          <w:b/>
          <w:bCs/>
        </w:rPr>
      </w:pPr>
    </w:p>
    <w:p w14:paraId="332AD3C8" w14:textId="5D221AA0" w:rsidR="008323AE" w:rsidRPr="008665CE" w:rsidRDefault="008323AE" w:rsidP="008323AE">
      <w:pPr>
        <w:spacing w:after="0" w:line="240" w:lineRule="auto"/>
        <w:rPr>
          <w:b/>
          <w:bCs/>
        </w:rPr>
      </w:pPr>
      <w:r w:rsidRPr="008665CE">
        <w:rPr>
          <w:b/>
          <w:bCs/>
        </w:rPr>
        <w:t>Dates</w:t>
      </w:r>
    </w:p>
    <w:p w14:paraId="24160CCC" w14:textId="77777777" w:rsidR="008323AE" w:rsidRDefault="008323AE" w:rsidP="008323AE">
      <w:pPr>
        <w:spacing w:after="0" w:line="240" w:lineRule="auto"/>
      </w:pPr>
    </w:p>
    <w:p w14:paraId="25B07457" w14:textId="5EEEC12D" w:rsidR="00A840E6" w:rsidRPr="002D4DD8" w:rsidRDefault="008665CE" w:rsidP="008323AE">
      <w:pPr>
        <w:spacing w:after="0" w:line="240" w:lineRule="auto"/>
        <w:rPr>
          <w:b/>
          <w:bCs/>
        </w:rPr>
      </w:pPr>
      <w:r w:rsidRPr="002D4DD8">
        <w:rPr>
          <w:b/>
          <w:bCs/>
          <w:highlight w:val="yellow"/>
        </w:rPr>
        <w:t xml:space="preserve">Thurs </w:t>
      </w:r>
      <w:r w:rsidR="004953BE" w:rsidRPr="002D4DD8">
        <w:rPr>
          <w:b/>
          <w:bCs/>
          <w:highlight w:val="yellow"/>
        </w:rPr>
        <w:t>20</w:t>
      </w:r>
      <w:r w:rsidR="004953BE" w:rsidRPr="002D4DD8">
        <w:rPr>
          <w:b/>
          <w:bCs/>
          <w:highlight w:val="yellow"/>
          <w:vertAlign w:val="superscript"/>
        </w:rPr>
        <w:t>th</w:t>
      </w:r>
      <w:r w:rsidR="004953BE" w:rsidRPr="002D4DD8">
        <w:rPr>
          <w:b/>
          <w:bCs/>
          <w:highlight w:val="yellow"/>
        </w:rPr>
        <w:t xml:space="preserve"> Feb</w:t>
      </w:r>
      <w:r w:rsidR="004953BE" w:rsidRPr="002D4DD8">
        <w:rPr>
          <w:b/>
          <w:bCs/>
          <w:highlight w:val="yellow"/>
        </w:rPr>
        <w:tab/>
      </w:r>
      <w:r w:rsidRPr="002D4DD8">
        <w:rPr>
          <w:b/>
          <w:bCs/>
          <w:highlight w:val="yellow"/>
        </w:rPr>
        <w:tab/>
      </w:r>
      <w:r w:rsidRPr="002D4DD8">
        <w:rPr>
          <w:b/>
          <w:bCs/>
          <w:highlight w:val="yellow"/>
        </w:rPr>
        <w:tab/>
        <w:t>AGM 7.30pm</w:t>
      </w:r>
    </w:p>
    <w:p w14:paraId="16281AD4" w14:textId="77777777" w:rsidR="004953BE" w:rsidRDefault="004953BE" w:rsidP="008323AE">
      <w:pPr>
        <w:spacing w:after="0" w:line="240" w:lineRule="auto"/>
      </w:pPr>
    </w:p>
    <w:p w14:paraId="7A753910" w14:textId="050C6AC3" w:rsidR="004953BE" w:rsidRPr="002D4DD8" w:rsidRDefault="004953BE" w:rsidP="008323AE">
      <w:pPr>
        <w:spacing w:after="0" w:line="240" w:lineRule="auto"/>
        <w:rPr>
          <w:b/>
          <w:bCs/>
        </w:rPr>
      </w:pPr>
      <w:r w:rsidRPr="002D4DD8">
        <w:rPr>
          <w:b/>
          <w:bCs/>
          <w:highlight w:val="yellow"/>
        </w:rPr>
        <w:t>Sat 1</w:t>
      </w:r>
      <w:r w:rsidRPr="002D4DD8">
        <w:rPr>
          <w:b/>
          <w:bCs/>
          <w:highlight w:val="yellow"/>
          <w:vertAlign w:val="superscript"/>
        </w:rPr>
        <w:t>st</w:t>
      </w:r>
      <w:r w:rsidRPr="002D4DD8">
        <w:rPr>
          <w:b/>
          <w:bCs/>
          <w:highlight w:val="yellow"/>
        </w:rPr>
        <w:t xml:space="preserve"> </w:t>
      </w:r>
      <w:r w:rsidR="002D4DD8">
        <w:rPr>
          <w:b/>
          <w:bCs/>
          <w:highlight w:val="yellow"/>
        </w:rPr>
        <w:t>&amp;</w:t>
      </w:r>
      <w:r w:rsidRPr="002D4DD8">
        <w:rPr>
          <w:b/>
          <w:bCs/>
          <w:highlight w:val="yellow"/>
        </w:rPr>
        <w:t xml:space="preserve"> Sun 2</w:t>
      </w:r>
      <w:r w:rsidRPr="002D4DD8">
        <w:rPr>
          <w:b/>
          <w:bCs/>
          <w:highlight w:val="yellow"/>
          <w:vertAlign w:val="superscript"/>
        </w:rPr>
        <w:t>nd</w:t>
      </w:r>
      <w:r w:rsidRPr="002D4DD8">
        <w:rPr>
          <w:b/>
          <w:bCs/>
          <w:highlight w:val="yellow"/>
        </w:rPr>
        <w:t xml:space="preserve"> March</w:t>
      </w:r>
      <w:r w:rsidRPr="002D4DD8">
        <w:rPr>
          <w:b/>
          <w:bCs/>
          <w:highlight w:val="yellow"/>
        </w:rPr>
        <w:tab/>
        <w:t>Work party weekend</w:t>
      </w:r>
    </w:p>
    <w:p w14:paraId="279D99A3" w14:textId="77777777" w:rsidR="004953BE" w:rsidRDefault="004953BE" w:rsidP="008323AE">
      <w:pPr>
        <w:spacing w:after="0" w:line="240" w:lineRule="auto"/>
      </w:pPr>
    </w:p>
    <w:p w14:paraId="17BCA5F7" w14:textId="11FD5885" w:rsidR="004953BE" w:rsidRDefault="004953BE" w:rsidP="008323AE">
      <w:pPr>
        <w:spacing w:after="0" w:line="240" w:lineRule="auto"/>
      </w:pPr>
      <w:r>
        <w:t>Easter</w:t>
      </w:r>
      <w:r>
        <w:tab/>
      </w:r>
      <w:r>
        <w:tab/>
      </w:r>
      <w:r>
        <w:tab/>
      </w:r>
      <w:r>
        <w:tab/>
        <w:t>Start of sailing season</w:t>
      </w:r>
    </w:p>
    <w:sectPr w:rsidR="004953BE" w:rsidSect="00F35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3CE1"/>
    <w:multiLevelType w:val="hybridMultilevel"/>
    <w:tmpl w:val="CEBC838E"/>
    <w:lvl w:ilvl="0" w:tplc="580C2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423AB"/>
    <w:multiLevelType w:val="hybridMultilevel"/>
    <w:tmpl w:val="A350B132"/>
    <w:lvl w:ilvl="0" w:tplc="BFA25FD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E7A50"/>
    <w:multiLevelType w:val="hybridMultilevel"/>
    <w:tmpl w:val="68FE605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4230">
    <w:abstractNumId w:val="2"/>
  </w:num>
  <w:num w:numId="2" w16cid:durableId="1790658772">
    <w:abstractNumId w:val="0"/>
  </w:num>
  <w:num w:numId="3" w16cid:durableId="84799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1"/>
    <w:rsid w:val="00017A76"/>
    <w:rsid w:val="000A022E"/>
    <w:rsid w:val="000A3485"/>
    <w:rsid w:val="000C010D"/>
    <w:rsid w:val="000F6D1C"/>
    <w:rsid w:val="001465F2"/>
    <w:rsid w:val="001C7B26"/>
    <w:rsid w:val="00277056"/>
    <w:rsid w:val="00283D7E"/>
    <w:rsid w:val="002D1D9D"/>
    <w:rsid w:val="002D4DD8"/>
    <w:rsid w:val="002F65A1"/>
    <w:rsid w:val="003757C9"/>
    <w:rsid w:val="0040133A"/>
    <w:rsid w:val="00420657"/>
    <w:rsid w:val="00475BFD"/>
    <w:rsid w:val="004953BE"/>
    <w:rsid w:val="004B13EA"/>
    <w:rsid w:val="005055DD"/>
    <w:rsid w:val="00510FD0"/>
    <w:rsid w:val="005802B6"/>
    <w:rsid w:val="0058093F"/>
    <w:rsid w:val="005E65CB"/>
    <w:rsid w:val="0063078C"/>
    <w:rsid w:val="00671788"/>
    <w:rsid w:val="00683917"/>
    <w:rsid w:val="00705AA9"/>
    <w:rsid w:val="007A1BD1"/>
    <w:rsid w:val="008323AE"/>
    <w:rsid w:val="00841CD8"/>
    <w:rsid w:val="008665CE"/>
    <w:rsid w:val="008E0162"/>
    <w:rsid w:val="009A4AFD"/>
    <w:rsid w:val="009F4BD7"/>
    <w:rsid w:val="00A60AE7"/>
    <w:rsid w:val="00A840E6"/>
    <w:rsid w:val="00AE655D"/>
    <w:rsid w:val="00B3649C"/>
    <w:rsid w:val="00BE404A"/>
    <w:rsid w:val="00BF27C3"/>
    <w:rsid w:val="00C11183"/>
    <w:rsid w:val="00C251FF"/>
    <w:rsid w:val="00C8463B"/>
    <w:rsid w:val="00C87929"/>
    <w:rsid w:val="00D17C7E"/>
    <w:rsid w:val="00D24CF8"/>
    <w:rsid w:val="00D47DB5"/>
    <w:rsid w:val="00DD28D5"/>
    <w:rsid w:val="00E64D0C"/>
    <w:rsid w:val="00EC6B3B"/>
    <w:rsid w:val="00F35C52"/>
    <w:rsid w:val="00F5408E"/>
    <w:rsid w:val="00F94FD3"/>
    <w:rsid w:val="00FB192D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167C"/>
  <w15:chartTrackingRefBased/>
  <w15:docId w15:val="{E0B7044F-FFED-464F-8B38-0FDF70B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5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06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lunteerscotland.net/disclosure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Lory</dc:creator>
  <cp:keywords/>
  <dc:description/>
  <cp:lastModifiedBy>Lorna Lory</cp:lastModifiedBy>
  <cp:revision>40</cp:revision>
  <dcterms:created xsi:type="dcterms:W3CDTF">2025-01-17T17:23:00Z</dcterms:created>
  <dcterms:modified xsi:type="dcterms:W3CDTF">2025-01-17T19:16:00Z</dcterms:modified>
</cp:coreProperties>
</file>