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3A31" w14:textId="1C4AB372" w:rsidR="00635D50" w:rsidRPr="00670B85" w:rsidRDefault="0077737D" w:rsidP="002C124B">
      <w:pPr>
        <w:jc w:val="center"/>
        <w:rPr>
          <w:rFonts w:ascii="Verdana" w:hAnsi="Verdana"/>
          <w:b/>
        </w:rPr>
      </w:pPr>
      <w:r w:rsidRPr="00670B85">
        <w:rPr>
          <w:rFonts w:ascii="Verdana" w:hAnsi="Verdana"/>
          <w:b/>
        </w:rPr>
        <w:t>L</w:t>
      </w:r>
      <w:r w:rsidR="00BE4B59" w:rsidRPr="00670B85">
        <w:rPr>
          <w:rFonts w:ascii="Verdana" w:hAnsi="Verdana"/>
          <w:b/>
        </w:rPr>
        <w:t>LANWERN COMMUNITY COUNCIL</w:t>
      </w:r>
    </w:p>
    <w:p w14:paraId="70B43478" w14:textId="77777777" w:rsidR="00FD2F82" w:rsidRPr="00670B85" w:rsidRDefault="00FD2F82" w:rsidP="00762448">
      <w:pPr>
        <w:jc w:val="center"/>
        <w:rPr>
          <w:rFonts w:ascii="Verdana" w:hAnsi="Verdana"/>
          <w:b/>
        </w:rPr>
      </w:pPr>
    </w:p>
    <w:p w14:paraId="7A71684C" w14:textId="533D8FD1" w:rsidR="00FF3F3F" w:rsidRDefault="00BE4B59" w:rsidP="006246B1">
      <w:pPr>
        <w:jc w:val="center"/>
        <w:rPr>
          <w:rFonts w:ascii="Verdana" w:hAnsi="Verdana"/>
          <w:b/>
        </w:rPr>
      </w:pPr>
      <w:r w:rsidRPr="00670B85">
        <w:rPr>
          <w:rFonts w:ascii="Verdana" w:hAnsi="Verdana"/>
          <w:b/>
        </w:rPr>
        <w:t>MINUT</w:t>
      </w:r>
      <w:r w:rsidR="007471B4" w:rsidRPr="00670B85">
        <w:rPr>
          <w:rFonts w:ascii="Verdana" w:hAnsi="Verdana"/>
          <w:b/>
        </w:rPr>
        <w:t xml:space="preserve">ES </w:t>
      </w:r>
      <w:r w:rsidR="004E1114" w:rsidRPr="00670B85">
        <w:rPr>
          <w:rFonts w:ascii="Verdana" w:hAnsi="Verdana"/>
          <w:b/>
        </w:rPr>
        <w:t xml:space="preserve">OF </w:t>
      </w:r>
      <w:r w:rsidR="00797A1F" w:rsidRPr="00670B85">
        <w:rPr>
          <w:rFonts w:ascii="Verdana" w:hAnsi="Verdana"/>
          <w:b/>
        </w:rPr>
        <w:t>MEETING</w:t>
      </w:r>
    </w:p>
    <w:p w14:paraId="09D03C3D" w14:textId="77777777" w:rsidR="00002F2C" w:rsidRPr="00670B85" w:rsidRDefault="00002F2C" w:rsidP="006246B1">
      <w:pPr>
        <w:jc w:val="center"/>
        <w:rPr>
          <w:rFonts w:ascii="Verdana" w:hAnsi="Verdana"/>
          <w:b/>
        </w:rPr>
      </w:pPr>
    </w:p>
    <w:p w14:paraId="1BBDC0CD" w14:textId="60FBCD04" w:rsidR="00AA72E9" w:rsidRPr="00670B85" w:rsidRDefault="00797A1F" w:rsidP="00FF3F3F">
      <w:pPr>
        <w:jc w:val="center"/>
        <w:rPr>
          <w:rFonts w:ascii="Verdana" w:hAnsi="Verdana"/>
          <w:b/>
        </w:rPr>
      </w:pPr>
      <w:r w:rsidRPr="00670B85">
        <w:rPr>
          <w:rFonts w:ascii="Verdana" w:hAnsi="Verdana"/>
          <w:b/>
        </w:rPr>
        <w:t xml:space="preserve">HELD </w:t>
      </w:r>
      <w:r w:rsidR="0078467D">
        <w:rPr>
          <w:rFonts w:ascii="Verdana" w:hAnsi="Verdana"/>
          <w:b/>
        </w:rPr>
        <w:t>AT LLANWERN VILLAGE HALL</w:t>
      </w:r>
    </w:p>
    <w:p w14:paraId="41820C66" w14:textId="1C185909" w:rsidR="00016DB6" w:rsidRPr="00F861C7" w:rsidRDefault="00CB7658" w:rsidP="00F861C7">
      <w:pPr>
        <w:jc w:val="center"/>
        <w:rPr>
          <w:rFonts w:ascii="Verdana" w:hAnsi="Verdana"/>
          <w:b/>
        </w:rPr>
      </w:pPr>
      <w:r>
        <w:rPr>
          <w:rFonts w:ascii="Verdana" w:hAnsi="Verdana"/>
          <w:b/>
        </w:rPr>
        <w:t>MON</w:t>
      </w:r>
      <w:r w:rsidR="004E1114" w:rsidRPr="00670B85">
        <w:rPr>
          <w:rFonts w:ascii="Verdana" w:hAnsi="Verdana"/>
          <w:b/>
        </w:rPr>
        <w:t>DAY</w:t>
      </w:r>
      <w:r w:rsidR="000240D4" w:rsidRPr="00670B85">
        <w:rPr>
          <w:rFonts w:ascii="Verdana" w:hAnsi="Verdana"/>
          <w:b/>
        </w:rPr>
        <w:t xml:space="preserve"> </w:t>
      </w:r>
      <w:r w:rsidR="00CE0F99">
        <w:rPr>
          <w:rFonts w:ascii="Verdana" w:hAnsi="Verdana"/>
          <w:b/>
        </w:rPr>
        <w:t>2</w:t>
      </w:r>
      <w:r w:rsidR="007639D5">
        <w:rPr>
          <w:rFonts w:ascii="Verdana" w:hAnsi="Verdana"/>
          <w:b/>
        </w:rPr>
        <w:t>3</w:t>
      </w:r>
      <w:r w:rsidR="007639D5" w:rsidRPr="007639D5">
        <w:rPr>
          <w:rFonts w:ascii="Verdana" w:hAnsi="Verdana"/>
          <w:b/>
          <w:vertAlign w:val="superscript"/>
        </w:rPr>
        <w:t>rd</w:t>
      </w:r>
      <w:r w:rsidR="00E8317D" w:rsidRPr="00670B85">
        <w:rPr>
          <w:rFonts w:ascii="Verdana" w:hAnsi="Verdana"/>
          <w:b/>
        </w:rPr>
        <w:t xml:space="preserve"> </w:t>
      </w:r>
      <w:r w:rsidR="00EB4233">
        <w:rPr>
          <w:rFonts w:ascii="Verdana" w:hAnsi="Verdana"/>
          <w:b/>
        </w:rPr>
        <w:t>FEBR</w:t>
      </w:r>
      <w:r w:rsidR="00CE0F99">
        <w:rPr>
          <w:rFonts w:ascii="Verdana" w:hAnsi="Verdana"/>
          <w:b/>
        </w:rPr>
        <w:t>UARY</w:t>
      </w:r>
      <w:r w:rsidR="001D006C">
        <w:rPr>
          <w:rFonts w:ascii="Verdana" w:hAnsi="Verdana"/>
          <w:b/>
        </w:rPr>
        <w:t xml:space="preserve"> </w:t>
      </w:r>
      <w:r w:rsidR="00A10B3E" w:rsidRPr="00670B85">
        <w:rPr>
          <w:rFonts w:ascii="Verdana" w:hAnsi="Verdana"/>
          <w:b/>
        </w:rPr>
        <w:t>202</w:t>
      </w:r>
      <w:r w:rsidR="00CE0F99">
        <w:rPr>
          <w:rFonts w:ascii="Verdana" w:hAnsi="Verdana"/>
          <w:b/>
        </w:rPr>
        <w:t>6</w:t>
      </w:r>
      <w:r w:rsidR="005543F8" w:rsidRPr="00670B85">
        <w:rPr>
          <w:rFonts w:ascii="Verdana" w:hAnsi="Verdana"/>
          <w:b/>
        </w:rPr>
        <w:t xml:space="preserve"> AT </w:t>
      </w:r>
      <w:r w:rsidR="007F1CE8" w:rsidRPr="00670B85">
        <w:rPr>
          <w:rFonts w:ascii="Verdana" w:hAnsi="Verdana"/>
          <w:b/>
        </w:rPr>
        <w:t>7</w:t>
      </w:r>
      <w:r w:rsidR="00AA72E9" w:rsidRPr="00670B85">
        <w:rPr>
          <w:rFonts w:ascii="Verdana" w:hAnsi="Verdana"/>
          <w:b/>
        </w:rPr>
        <w:t xml:space="preserve">.00 </w:t>
      </w:r>
      <w:r w:rsidR="00BE4B59" w:rsidRPr="00670B85">
        <w:rPr>
          <w:rFonts w:ascii="Verdana" w:hAnsi="Verdana"/>
          <w:b/>
        </w:rPr>
        <w:t>P</w:t>
      </w:r>
      <w:r w:rsidR="00BF053E" w:rsidRPr="00670B85">
        <w:rPr>
          <w:rFonts w:ascii="Verdana" w:hAnsi="Verdana"/>
          <w:b/>
        </w:rPr>
        <w:t>M</w:t>
      </w:r>
    </w:p>
    <w:p w14:paraId="080621E2" w14:textId="77777777" w:rsidR="00016DB6" w:rsidRDefault="00016DB6" w:rsidP="002932B2">
      <w:pPr>
        <w:rPr>
          <w:rFonts w:ascii="Verdana" w:hAnsi="Verdana"/>
          <w:b/>
          <w:sz w:val="20"/>
          <w:szCs w:val="20"/>
        </w:rPr>
      </w:pPr>
    </w:p>
    <w:p w14:paraId="32006AC7" w14:textId="0A059262" w:rsidR="00BB7365" w:rsidRDefault="00BE4B59" w:rsidP="002932B2">
      <w:pPr>
        <w:rPr>
          <w:rFonts w:ascii="Verdana" w:hAnsi="Verdana"/>
          <w:b/>
          <w:sz w:val="20"/>
          <w:szCs w:val="20"/>
        </w:rPr>
      </w:pPr>
      <w:r w:rsidRPr="00670B85">
        <w:rPr>
          <w:rFonts w:ascii="Verdana" w:hAnsi="Verdana"/>
          <w:b/>
          <w:sz w:val="20"/>
          <w:szCs w:val="20"/>
        </w:rPr>
        <w:t xml:space="preserve">PRESENT: </w:t>
      </w:r>
      <w:r w:rsidR="005A3B4E" w:rsidRPr="00670B85">
        <w:rPr>
          <w:rFonts w:ascii="Verdana" w:hAnsi="Verdana"/>
          <w:b/>
          <w:sz w:val="20"/>
          <w:szCs w:val="20"/>
        </w:rPr>
        <w:t xml:space="preserve"> </w:t>
      </w:r>
      <w:r w:rsidR="007D31FA" w:rsidRPr="00670B85">
        <w:rPr>
          <w:rFonts w:ascii="Verdana" w:hAnsi="Verdana"/>
          <w:b/>
          <w:sz w:val="20"/>
          <w:szCs w:val="20"/>
        </w:rPr>
        <w:t>Cllr</w:t>
      </w:r>
      <w:r w:rsidR="000D78F1">
        <w:rPr>
          <w:rFonts w:ascii="Verdana" w:hAnsi="Verdana"/>
          <w:b/>
          <w:sz w:val="20"/>
          <w:szCs w:val="20"/>
        </w:rPr>
        <w:t>s</w:t>
      </w:r>
      <w:r w:rsidR="007D31FA" w:rsidRPr="00670B85">
        <w:rPr>
          <w:rFonts w:ascii="Verdana" w:hAnsi="Verdana"/>
          <w:b/>
          <w:sz w:val="20"/>
          <w:szCs w:val="20"/>
        </w:rPr>
        <w:t xml:space="preserve"> </w:t>
      </w:r>
      <w:r w:rsidR="00F75C5D">
        <w:rPr>
          <w:rFonts w:ascii="Verdana" w:hAnsi="Verdana"/>
          <w:b/>
          <w:sz w:val="20"/>
          <w:szCs w:val="20"/>
        </w:rPr>
        <w:t>M George</w:t>
      </w:r>
      <w:r w:rsidR="007D31FA" w:rsidRPr="00670B85">
        <w:rPr>
          <w:rFonts w:ascii="Verdana" w:hAnsi="Verdana"/>
          <w:b/>
          <w:sz w:val="20"/>
          <w:szCs w:val="20"/>
        </w:rPr>
        <w:t xml:space="preserve"> (Chair)</w:t>
      </w:r>
      <w:r w:rsidR="000240D4" w:rsidRPr="00670B85">
        <w:rPr>
          <w:rFonts w:ascii="Verdana" w:hAnsi="Verdana"/>
          <w:b/>
          <w:sz w:val="20"/>
          <w:szCs w:val="20"/>
        </w:rPr>
        <w:t xml:space="preserve">, </w:t>
      </w:r>
      <w:r w:rsidR="009C2917">
        <w:rPr>
          <w:rFonts w:ascii="Verdana" w:hAnsi="Verdana"/>
          <w:b/>
          <w:sz w:val="20"/>
          <w:szCs w:val="20"/>
        </w:rPr>
        <w:t xml:space="preserve">Brown, </w:t>
      </w:r>
      <w:r w:rsidR="00891A59">
        <w:rPr>
          <w:rFonts w:ascii="Verdana" w:hAnsi="Verdana"/>
          <w:b/>
          <w:sz w:val="20"/>
          <w:szCs w:val="20"/>
        </w:rPr>
        <w:t xml:space="preserve">Clemo, </w:t>
      </w:r>
      <w:r w:rsidR="0025020A">
        <w:rPr>
          <w:rFonts w:ascii="Verdana" w:hAnsi="Verdana"/>
          <w:b/>
          <w:sz w:val="20"/>
          <w:szCs w:val="20"/>
        </w:rPr>
        <w:t>Collingbourne</w:t>
      </w:r>
      <w:r w:rsidR="00C95B5D">
        <w:rPr>
          <w:rFonts w:ascii="Verdana" w:hAnsi="Verdana"/>
          <w:b/>
          <w:sz w:val="20"/>
          <w:szCs w:val="20"/>
        </w:rPr>
        <w:t xml:space="preserve">, </w:t>
      </w:r>
      <w:r w:rsidR="00F75C5D">
        <w:rPr>
          <w:rFonts w:ascii="Verdana" w:hAnsi="Verdana"/>
          <w:b/>
          <w:sz w:val="20"/>
          <w:szCs w:val="20"/>
        </w:rPr>
        <w:t>Davi</w:t>
      </w:r>
      <w:r w:rsidR="00891A59">
        <w:rPr>
          <w:rFonts w:ascii="Verdana" w:hAnsi="Verdana"/>
          <w:b/>
          <w:sz w:val="20"/>
          <w:szCs w:val="20"/>
        </w:rPr>
        <w:t>es</w:t>
      </w:r>
      <w:r w:rsidR="00C95B5D">
        <w:rPr>
          <w:rFonts w:ascii="Verdana" w:hAnsi="Verdana"/>
          <w:b/>
          <w:sz w:val="20"/>
          <w:szCs w:val="20"/>
        </w:rPr>
        <w:t xml:space="preserve">, Grant </w:t>
      </w:r>
      <w:r w:rsidR="00EB4233">
        <w:rPr>
          <w:rFonts w:ascii="Verdana" w:hAnsi="Verdana"/>
          <w:b/>
          <w:sz w:val="20"/>
          <w:szCs w:val="20"/>
        </w:rPr>
        <w:t xml:space="preserve">(Teams) </w:t>
      </w:r>
      <w:r w:rsidR="00C95B5D">
        <w:rPr>
          <w:rFonts w:ascii="Verdana" w:hAnsi="Verdana"/>
          <w:b/>
          <w:sz w:val="20"/>
          <w:szCs w:val="20"/>
        </w:rPr>
        <w:t>and Jones</w:t>
      </w:r>
    </w:p>
    <w:p w14:paraId="212D7A53" w14:textId="7DD44EFD" w:rsidR="007471C3" w:rsidRDefault="007471C3" w:rsidP="002932B2">
      <w:pPr>
        <w:rPr>
          <w:rFonts w:ascii="Verdana" w:hAnsi="Verdana"/>
          <w:b/>
          <w:sz w:val="20"/>
          <w:szCs w:val="20"/>
        </w:rPr>
      </w:pPr>
    </w:p>
    <w:p w14:paraId="2D15604F" w14:textId="403E481F" w:rsidR="00C45553" w:rsidRDefault="00C45553" w:rsidP="002932B2">
      <w:pPr>
        <w:rPr>
          <w:rFonts w:ascii="Verdana" w:hAnsi="Verdana"/>
          <w:b/>
          <w:sz w:val="20"/>
          <w:szCs w:val="20"/>
        </w:rPr>
      </w:pPr>
      <w:r>
        <w:rPr>
          <w:rFonts w:ascii="Verdana" w:hAnsi="Verdana"/>
          <w:b/>
          <w:sz w:val="20"/>
          <w:szCs w:val="20"/>
        </w:rPr>
        <w:t>Clerk: Mandy George</w:t>
      </w:r>
    </w:p>
    <w:p w14:paraId="31C44A56" w14:textId="77777777" w:rsidR="00363DAD" w:rsidRDefault="00363DAD" w:rsidP="002932B2">
      <w:pPr>
        <w:rPr>
          <w:rFonts w:ascii="Verdana" w:hAnsi="Verdana"/>
          <w:b/>
          <w:sz w:val="20"/>
          <w:szCs w:val="20"/>
        </w:rPr>
      </w:pPr>
    </w:p>
    <w:p w14:paraId="76BF56C0" w14:textId="323A9C9F" w:rsidR="00363DAD" w:rsidRDefault="00363DAD" w:rsidP="002932B2">
      <w:pPr>
        <w:rPr>
          <w:rFonts w:ascii="Verdana" w:hAnsi="Verdana"/>
          <w:b/>
          <w:sz w:val="20"/>
          <w:szCs w:val="20"/>
        </w:rPr>
      </w:pPr>
      <w:r>
        <w:rPr>
          <w:rFonts w:ascii="Verdana" w:hAnsi="Verdana"/>
          <w:b/>
          <w:sz w:val="20"/>
          <w:szCs w:val="20"/>
        </w:rPr>
        <w:t>One member of the general public</w:t>
      </w:r>
    </w:p>
    <w:p w14:paraId="7F21C258" w14:textId="77777777" w:rsidR="00AA55F9" w:rsidRPr="00670B85" w:rsidRDefault="00AA55F9" w:rsidP="002932B2">
      <w:pPr>
        <w:rPr>
          <w:rFonts w:ascii="Verdana" w:hAnsi="Verdana"/>
          <w:b/>
          <w:sz w:val="20"/>
          <w:szCs w:val="20"/>
        </w:rPr>
      </w:pPr>
    </w:p>
    <w:tbl>
      <w:tblPr>
        <w:tblW w:w="1081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1"/>
        <w:gridCol w:w="8647"/>
        <w:gridCol w:w="1275"/>
      </w:tblGrid>
      <w:tr w:rsidR="00BE4B59" w:rsidRPr="00670B85" w14:paraId="6B4DA2A9" w14:textId="77777777" w:rsidTr="000A3C86">
        <w:tc>
          <w:tcPr>
            <w:tcW w:w="891" w:type="dxa"/>
          </w:tcPr>
          <w:p w14:paraId="11EA757C" w14:textId="77777777" w:rsidR="00BE4B59" w:rsidRPr="00670B85" w:rsidRDefault="00BE4B59" w:rsidP="003470F3">
            <w:pPr>
              <w:rPr>
                <w:rFonts w:ascii="Verdana" w:hAnsi="Verdana"/>
                <w:b/>
                <w:sz w:val="20"/>
                <w:szCs w:val="20"/>
              </w:rPr>
            </w:pPr>
            <w:r w:rsidRPr="00670B85">
              <w:rPr>
                <w:rFonts w:ascii="Verdana" w:hAnsi="Verdana"/>
                <w:b/>
                <w:sz w:val="20"/>
                <w:szCs w:val="20"/>
              </w:rPr>
              <w:t>Item</w:t>
            </w:r>
          </w:p>
          <w:p w14:paraId="5DC96B70" w14:textId="650F2AD1" w:rsidR="00982C14" w:rsidRPr="00670B85" w:rsidRDefault="00982C14" w:rsidP="003470F3">
            <w:pPr>
              <w:rPr>
                <w:rFonts w:ascii="Verdana" w:hAnsi="Verdana"/>
                <w:b/>
                <w:sz w:val="20"/>
                <w:szCs w:val="20"/>
              </w:rPr>
            </w:pPr>
          </w:p>
        </w:tc>
        <w:tc>
          <w:tcPr>
            <w:tcW w:w="8647" w:type="dxa"/>
          </w:tcPr>
          <w:p w14:paraId="132B94DC" w14:textId="77777777" w:rsidR="00BE4B59" w:rsidRPr="00670B85" w:rsidRDefault="00192059" w:rsidP="003470F3">
            <w:pPr>
              <w:rPr>
                <w:rFonts w:ascii="Verdana" w:hAnsi="Verdana"/>
                <w:b/>
                <w:sz w:val="20"/>
                <w:szCs w:val="20"/>
              </w:rPr>
            </w:pPr>
            <w:r w:rsidRPr="00670B85">
              <w:rPr>
                <w:rFonts w:ascii="Verdana" w:hAnsi="Verdana"/>
                <w:b/>
                <w:sz w:val="20"/>
                <w:szCs w:val="20"/>
              </w:rPr>
              <w:t>Description</w:t>
            </w:r>
          </w:p>
        </w:tc>
        <w:tc>
          <w:tcPr>
            <w:tcW w:w="1275" w:type="dxa"/>
          </w:tcPr>
          <w:p w14:paraId="09FA885A" w14:textId="77777777" w:rsidR="0097665E" w:rsidRPr="00670B85" w:rsidRDefault="005543F8" w:rsidP="003470F3">
            <w:pPr>
              <w:rPr>
                <w:rFonts w:ascii="Verdana" w:hAnsi="Verdana"/>
                <w:b/>
                <w:sz w:val="20"/>
                <w:szCs w:val="20"/>
              </w:rPr>
            </w:pPr>
            <w:r w:rsidRPr="00670B85">
              <w:rPr>
                <w:rFonts w:ascii="Verdana" w:hAnsi="Verdana"/>
                <w:b/>
                <w:sz w:val="20"/>
                <w:szCs w:val="20"/>
              </w:rPr>
              <w:t>Action</w:t>
            </w:r>
          </w:p>
        </w:tc>
      </w:tr>
      <w:tr w:rsidR="00BE4B59" w:rsidRPr="00670B85" w14:paraId="2D8168E8" w14:textId="77777777" w:rsidTr="000A3C86">
        <w:trPr>
          <w:trHeight w:val="1027"/>
        </w:trPr>
        <w:tc>
          <w:tcPr>
            <w:tcW w:w="891" w:type="dxa"/>
          </w:tcPr>
          <w:p w14:paraId="1C660F8E" w14:textId="0B50B1B3" w:rsidR="00BE4B59" w:rsidRPr="00670B85" w:rsidRDefault="00BE4B59" w:rsidP="00822BC3">
            <w:pPr>
              <w:jc w:val="center"/>
              <w:rPr>
                <w:rFonts w:ascii="Verdana" w:hAnsi="Verdana"/>
                <w:b/>
                <w:sz w:val="20"/>
                <w:szCs w:val="20"/>
              </w:rPr>
            </w:pPr>
            <w:r w:rsidRPr="00670B85">
              <w:rPr>
                <w:rFonts w:ascii="Verdana" w:hAnsi="Verdana"/>
                <w:b/>
                <w:sz w:val="20"/>
                <w:szCs w:val="20"/>
              </w:rPr>
              <w:t>1.</w:t>
            </w:r>
          </w:p>
        </w:tc>
        <w:tc>
          <w:tcPr>
            <w:tcW w:w="8647" w:type="dxa"/>
          </w:tcPr>
          <w:p w14:paraId="126F6C44" w14:textId="594E1A35" w:rsidR="00BE4B59" w:rsidRPr="00670B85" w:rsidRDefault="00BE4B59" w:rsidP="003470F3">
            <w:pPr>
              <w:rPr>
                <w:rFonts w:ascii="Verdana" w:hAnsi="Verdana"/>
                <w:b/>
                <w:sz w:val="20"/>
                <w:szCs w:val="20"/>
                <w:u w:val="single"/>
              </w:rPr>
            </w:pPr>
            <w:r w:rsidRPr="00670B85">
              <w:rPr>
                <w:rFonts w:ascii="Verdana" w:hAnsi="Verdana"/>
                <w:b/>
                <w:sz w:val="20"/>
                <w:szCs w:val="20"/>
                <w:u w:val="single"/>
              </w:rPr>
              <w:t>APOLOGIES FOR ABSENCE</w:t>
            </w:r>
          </w:p>
          <w:p w14:paraId="57993096" w14:textId="77777777" w:rsidR="00D5689C" w:rsidRPr="00670B85" w:rsidRDefault="00D5689C" w:rsidP="003470F3">
            <w:pPr>
              <w:rPr>
                <w:rFonts w:ascii="Verdana" w:hAnsi="Verdana"/>
                <w:b/>
                <w:sz w:val="20"/>
                <w:szCs w:val="20"/>
                <w:u w:val="single"/>
              </w:rPr>
            </w:pPr>
          </w:p>
          <w:p w14:paraId="2AE9DA10" w14:textId="2B962EDF" w:rsidR="008651A6" w:rsidRPr="00670B85" w:rsidRDefault="00C95B5D" w:rsidP="006F77FA">
            <w:pPr>
              <w:tabs>
                <w:tab w:val="left" w:pos="5730"/>
                <w:tab w:val="left" w:pos="6270"/>
              </w:tabs>
              <w:rPr>
                <w:rFonts w:ascii="Verdana" w:hAnsi="Verdana"/>
                <w:sz w:val="20"/>
                <w:szCs w:val="20"/>
              </w:rPr>
            </w:pPr>
            <w:r>
              <w:rPr>
                <w:rFonts w:ascii="Verdana" w:hAnsi="Verdana"/>
                <w:sz w:val="20"/>
                <w:szCs w:val="20"/>
              </w:rPr>
              <w:t>None.</w:t>
            </w:r>
          </w:p>
        </w:tc>
        <w:tc>
          <w:tcPr>
            <w:tcW w:w="1275" w:type="dxa"/>
          </w:tcPr>
          <w:p w14:paraId="685F5D0B" w14:textId="77777777" w:rsidR="00BE4B59" w:rsidRPr="00670B85" w:rsidRDefault="00BE4B59" w:rsidP="003470F3">
            <w:pPr>
              <w:jc w:val="center"/>
              <w:rPr>
                <w:rFonts w:ascii="Verdana" w:hAnsi="Verdana"/>
                <w:b/>
                <w:sz w:val="20"/>
                <w:szCs w:val="20"/>
              </w:rPr>
            </w:pPr>
          </w:p>
        </w:tc>
      </w:tr>
      <w:tr w:rsidR="001174D7" w:rsidRPr="00670B85" w14:paraId="4E804767" w14:textId="77777777" w:rsidTr="000A3C86">
        <w:tc>
          <w:tcPr>
            <w:tcW w:w="891" w:type="dxa"/>
          </w:tcPr>
          <w:p w14:paraId="58A25410" w14:textId="74D61835" w:rsidR="001174D7" w:rsidRPr="00670B85" w:rsidRDefault="00265DBE" w:rsidP="00822BC3">
            <w:pPr>
              <w:jc w:val="center"/>
              <w:rPr>
                <w:rFonts w:ascii="Verdana" w:hAnsi="Verdana"/>
                <w:b/>
                <w:sz w:val="20"/>
                <w:szCs w:val="20"/>
              </w:rPr>
            </w:pPr>
            <w:r w:rsidRPr="00670B85">
              <w:rPr>
                <w:rFonts w:ascii="Verdana" w:hAnsi="Verdana"/>
                <w:b/>
                <w:sz w:val="20"/>
                <w:szCs w:val="20"/>
              </w:rPr>
              <w:t>2</w:t>
            </w:r>
            <w:r w:rsidR="001174D7" w:rsidRPr="00670B85">
              <w:rPr>
                <w:rFonts w:ascii="Verdana" w:hAnsi="Verdana"/>
                <w:b/>
                <w:sz w:val="20"/>
                <w:szCs w:val="20"/>
              </w:rPr>
              <w:t>.</w:t>
            </w:r>
          </w:p>
        </w:tc>
        <w:tc>
          <w:tcPr>
            <w:tcW w:w="8647" w:type="dxa"/>
          </w:tcPr>
          <w:p w14:paraId="4E1696AF" w14:textId="34367E6C" w:rsidR="000E5E6B" w:rsidRPr="00670B85" w:rsidRDefault="002F4D65" w:rsidP="000D399C">
            <w:pPr>
              <w:rPr>
                <w:rFonts w:ascii="Verdana" w:hAnsi="Verdana"/>
                <w:b/>
                <w:sz w:val="20"/>
                <w:szCs w:val="20"/>
                <w:u w:val="single"/>
              </w:rPr>
            </w:pPr>
            <w:r w:rsidRPr="00670B85">
              <w:rPr>
                <w:rFonts w:ascii="Verdana" w:hAnsi="Verdana"/>
                <w:b/>
                <w:sz w:val="20"/>
                <w:szCs w:val="20"/>
                <w:u w:val="single"/>
              </w:rPr>
              <w:t>MINUTES OF PREVIOUS MEETINGS</w:t>
            </w:r>
          </w:p>
          <w:p w14:paraId="53CCF82B" w14:textId="77777777" w:rsidR="000E5E6B" w:rsidRPr="00670B85" w:rsidRDefault="000E5E6B" w:rsidP="000D399C">
            <w:pPr>
              <w:rPr>
                <w:rFonts w:ascii="Verdana" w:hAnsi="Verdana"/>
                <w:sz w:val="20"/>
                <w:szCs w:val="20"/>
              </w:rPr>
            </w:pPr>
          </w:p>
          <w:p w14:paraId="33A5C7A5" w14:textId="78559562" w:rsidR="00531130" w:rsidRPr="00670B85" w:rsidRDefault="002F4D65" w:rsidP="000D399C">
            <w:pPr>
              <w:rPr>
                <w:rFonts w:ascii="Verdana" w:hAnsi="Verdana"/>
                <w:sz w:val="20"/>
                <w:szCs w:val="20"/>
              </w:rPr>
            </w:pPr>
            <w:r w:rsidRPr="00670B85">
              <w:rPr>
                <w:rFonts w:ascii="Verdana" w:hAnsi="Verdana"/>
                <w:sz w:val="20"/>
                <w:szCs w:val="20"/>
              </w:rPr>
              <w:t>The Minutes of the meeting held on</w:t>
            </w:r>
            <w:r w:rsidR="000E5E6B" w:rsidRPr="00670B85">
              <w:rPr>
                <w:rFonts w:ascii="Verdana" w:hAnsi="Verdana"/>
                <w:sz w:val="20"/>
                <w:szCs w:val="20"/>
              </w:rPr>
              <w:t xml:space="preserve"> </w:t>
            </w:r>
            <w:r w:rsidR="00363DAD">
              <w:rPr>
                <w:rFonts w:ascii="Verdana" w:hAnsi="Verdana"/>
                <w:sz w:val="20"/>
                <w:szCs w:val="20"/>
              </w:rPr>
              <w:t>2</w:t>
            </w:r>
            <w:r w:rsidR="00CE0F99">
              <w:rPr>
                <w:rFonts w:ascii="Verdana" w:hAnsi="Verdana"/>
                <w:sz w:val="20"/>
                <w:szCs w:val="20"/>
              </w:rPr>
              <w:t>6</w:t>
            </w:r>
            <w:r w:rsidR="00070E3D" w:rsidRPr="00070E3D">
              <w:rPr>
                <w:rFonts w:ascii="Verdana" w:hAnsi="Verdana"/>
                <w:sz w:val="20"/>
                <w:szCs w:val="20"/>
                <w:vertAlign w:val="superscript"/>
              </w:rPr>
              <w:t>th</w:t>
            </w:r>
            <w:r w:rsidR="00070E3D">
              <w:rPr>
                <w:rFonts w:ascii="Verdana" w:hAnsi="Verdana"/>
                <w:sz w:val="20"/>
                <w:szCs w:val="20"/>
              </w:rPr>
              <w:t xml:space="preserve"> </w:t>
            </w:r>
            <w:r w:rsidR="00363DAD">
              <w:rPr>
                <w:rFonts w:ascii="Verdana" w:hAnsi="Verdana"/>
                <w:sz w:val="20"/>
                <w:szCs w:val="20"/>
              </w:rPr>
              <w:t>January</w:t>
            </w:r>
            <w:r w:rsidR="008C70F6">
              <w:rPr>
                <w:rFonts w:ascii="Verdana" w:hAnsi="Verdana"/>
                <w:sz w:val="20"/>
                <w:szCs w:val="20"/>
              </w:rPr>
              <w:t xml:space="preserve"> 202</w:t>
            </w:r>
            <w:r w:rsidR="00363DAD">
              <w:rPr>
                <w:rFonts w:ascii="Verdana" w:hAnsi="Verdana"/>
                <w:sz w:val="20"/>
                <w:szCs w:val="20"/>
              </w:rPr>
              <w:t>6</w:t>
            </w:r>
            <w:r w:rsidR="008C70F6">
              <w:rPr>
                <w:rFonts w:ascii="Verdana" w:hAnsi="Verdana"/>
                <w:sz w:val="20"/>
                <w:szCs w:val="20"/>
              </w:rPr>
              <w:t xml:space="preserve"> </w:t>
            </w:r>
            <w:r w:rsidR="00897960" w:rsidRPr="00670B85">
              <w:rPr>
                <w:rFonts w:ascii="Verdana" w:hAnsi="Verdana"/>
                <w:sz w:val="20"/>
                <w:szCs w:val="20"/>
              </w:rPr>
              <w:t>w</w:t>
            </w:r>
            <w:r w:rsidR="00BE288D">
              <w:rPr>
                <w:rFonts w:ascii="Verdana" w:hAnsi="Verdana"/>
                <w:sz w:val="20"/>
                <w:szCs w:val="20"/>
              </w:rPr>
              <w:t>ere</w:t>
            </w:r>
            <w:r w:rsidR="00EE22ED">
              <w:rPr>
                <w:rFonts w:ascii="Verdana" w:hAnsi="Verdana"/>
                <w:sz w:val="20"/>
                <w:szCs w:val="20"/>
              </w:rPr>
              <w:t xml:space="preserve"> </w:t>
            </w:r>
            <w:r w:rsidR="00A92FA6">
              <w:rPr>
                <w:rFonts w:ascii="Verdana" w:hAnsi="Verdana"/>
                <w:sz w:val="20"/>
                <w:szCs w:val="20"/>
              </w:rPr>
              <w:t>duly</w:t>
            </w:r>
            <w:r w:rsidR="00283243">
              <w:rPr>
                <w:rFonts w:ascii="Verdana" w:hAnsi="Verdana"/>
                <w:sz w:val="20"/>
                <w:szCs w:val="20"/>
              </w:rPr>
              <w:t xml:space="preserve"> </w:t>
            </w:r>
            <w:r w:rsidR="00A75491">
              <w:rPr>
                <w:rFonts w:ascii="Verdana" w:hAnsi="Verdana"/>
                <w:sz w:val="20"/>
                <w:szCs w:val="20"/>
              </w:rPr>
              <w:t>approved and signed.</w:t>
            </w:r>
          </w:p>
          <w:p w14:paraId="75D6F156" w14:textId="46BBF4A9" w:rsidR="000D399C" w:rsidRPr="00670B85" w:rsidRDefault="000D399C" w:rsidP="000D399C">
            <w:pPr>
              <w:rPr>
                <w:rFonts w:ascii="Verdana" w:hAnsi="Verdana"/>
                <w:sz w:val="20"/>
                <w:szCs w:val="20"/>
              </w:rPr>
            </w:pPr>
          </w:p>
        </w:tc>
        <w:tc>
          <w:tcPr>
            <w:tcW w:w="1275" w:type="dxa"/>
          </w:tcPr>
          <w:p w14:paraId="51F56714" w14:textId="77777777" w:rsidR="001E12E5" w:rsidRPr="00670B85" w:rsidRDefault="001E12E5" w:rsidP="00531130">
            <w:pPr>
              <w:rPr>
                <w:rFonts w:ascii="Verdana" w:hAnsi="Verdana"/>
                <w:b/>
                <w:sz w:val="20"/>
                <w:szCs w:val="20"/>
              </w:rPr>
            </w:pPr>
          </w:p>
        </w:tc>
      </w:tr>
      <w:tr w:rsidR="00BE4B59" w:rsidRPr="00670B85" w14:paraId="26ABD13D" w14:textId="77777777" w:rsidTr="000A3C86">
        <w:tc>
          <w:tcPr>
            <w:tcW w:w="891" w:type="dxa"/>
          </w:tcPr>
          <w:p w14:paraId="2A400BCB" w14:textId="5D4BF59B" w:rsidR="00BE4B59" w:rsidRPr="00670B85" w:rsidRDefault="00412495" w:rsidP="00822BC3">
            <w:pPr>
              <w:jc w:val="center"/>
              <w:rPr>
                <w:rFonts w:ascii="Verdana" w:hAnsi="Verdana"/>
                <w:b/>
                <w:sz w:val="20"/>
                <w:szCs w:val="20"/>
              </w:rPr>
            </w:pPr>
            <w:r>
              <w:rPr>
                <w:rFonts w:ascii="Verdana" w:hAnsi="Verdana"/>
                <w:b/>
                <w:sz w:val="20"/>
                <w:szCs w:val="20"/>
              </w:rPr>
              <w:t>3</w:t>
            </w:r>
            <w:r w:rsidR="00BE4B59" w:rsidRPr="00670B85">
              <w:rPr>
                <w:rFonts w:ascii="Verdana" w:hAnsi="Verdana"/>
                <w:b/>
                <w:sz w:val="20"/>
                <w:szCs w:val="20"/>
              </w:rPr>
              <w:t>.</w:t>
            </w:r>
          </w:p>
        </w:tc>
        <w:tc>
          <w:tcPr>
            <w:tcW w:w="8647" w:type="dxa"/>
          </w:tcPr>
          <w:p w14:paraId="32977ECE" w14:textId="77777777" w:rsidR="002F4D65" w:rsidRPr="00670B85" w:rsidRDefault="002F4D65" w:rsidP="002F4D65">
            <w:pPr>
              <w:rPr>
                <w:rFonts w:ascii="Verdana" w:hAnsi="Verdana"/>
                <w:b/>
                <w:sz w:val="20"/>
                <w:szCs w:val="20"/>
                <w:u w:val="single"/>
              </w:rPr>
            </w:pPr>
            <w:r w:rsidRPr="00670B85">
              <w:rPr>
                <w:rFonts w:ascii="Verdana" w:hAnsi="Verdana"/>
                <w:b/>
                <w:sz w:val="20"/>
                <w:szCs w:val="20"/>
                <w:u w:val="single"/>
              </w:rPr>
              <w:t>DECLARATIONS OF INTEREST</w:t>
            </w:r>
          </w:p>
          <w:p w14:paraId="5C7F665D" w14:textId="77777777" w:rsidR="0060034A" w:rsidRPr="00670B85" w:rsidRDefault="0060034A" w:rsidP="00C44DD9">
            <w:pPr>
              <w:rPr>
                <w:rFonts w:ascii="Verdana" w:hAnsi="Verdana"/>
                <w:sz w:val="20"/>
                <w:szCs w:val="20"/>
              </w:rPr>
            </w:pPr>
          </w:p>
          <w:p w14:paraId="7981C88A" w14:textId="749D37F9" w:rsidR="000C6810" w:rsidRDefault="00987E36" w:rsidP="00987E36">
            <w:pPr>
              <w:rPr>
                <w:rFonts w:ascii="Verdana" w:hAnsi="Verdana"/>
                <w:sz w:val="20"/>
                <w:szCs w:val="20"/>
              </w:rPr>
            </w:pPr>
            <w:r w:rsidRPr="00987E36">
              <w:rPr>
                <w:rFonts w:ascii="Verdana" w:hAnsi="Verdana"/>
                <w:sz w:val="20"/>
                <w:szCs w:val="20"/>
              </w:rPr>
              <w:t xml:space="preserve">It was </w:t>
            </w:r>
            <w:r>
              <w:rPr>
                <w:rFonts w:ascii="Verdana" w:hAnsi="Verdana"/>
                <w:sz w:val="20"/>
                <w:szCs w:val="20"/>
              </w:rPr>
              <w:t xml:space="preserve">resolved that </w:t>
            </w:r>
            <w:r w:rsidRPr="00987E36">
              <w:rPr>
                <w:rFonts w:ascii="Verdana" w:hAnsi="Verdana"/>
                <w:sz w:val="20"/>
                <w:szCs w:val="20"/>
              </w:rPr>
              <w:t>any declarations of interest should be stated during the course of the meeting</w:t>
            </w:r>
            <w:r w:rsidR="004507D5">
              <w:rPr>
                <w:rFonts w:ascii="Verdana" w:hAnsi="Verdana"/>
                <w:sz w:val="20"/>
                <w:szCs w:val="20"/>
              </w:rPr>
              <w:t xml:space="preserve">, </w:t>
            </w:r>
            <w:r w:rsidR="00986136">
              <w:rPr>
                <w:rFonts w:ascii="Verdana" w:hAnsi="Verdana"/>
                <w:sz w:val="20"/>
                <w:szCs w:val="20"/>
              </w:rPr>
              <w:t>noted here</w:t>
            </w:r>
            <w:r w:rsidR="001E2D4B">
              <w:rPr>
                <w:rFonts w:ascii="Verdana" w:hAnsi="Verdana"/>
                <w:sz w:val="20"/>
                <w:szCs w:val="20"/>
              </w:rPr>
              <w:t xml:space="preserve"> and the necessary form completed</w:t>
            </w:r>
            <w:r w:rsidRPr="00987E36">
              <w:rPr>
                <w:rFonts w:ascii="Verdana" w:hAnsi="Verdana"/>
                <w:sz w:val="20"/>
                <w:szCs w:val="20"/>
              </w:rPr>
              <w:t xml:space="preserve">. </w:t>
            </w:r>
          </w:p>
          <w:p w14:paraId="530C55E2" w14:textId="2891B44C" w:rsidR="00987E36" w:rsidRPr="00670B85" w:rsidRDefault="00987E36" w:rsidP="00986136">
            <w:pPr>
              <w:rPr>
                <w:rFonts w:ascii="Verdana" w:hAnsi="Verdana"/>
                <w:sz w:val="20"/>
                <w:szCs w:val="20"/>
              </w:rPr>
            </w:pPr>
          </w:p>
        </w:tc>
        <w:tc>
          <w:tcPr>
            <w:tcW w:w="1275" w:type="dxa"/>
          </w:tcPr>
          <w:p w14:paraId="118E97C2" w14:textId="77777777" w:rsidR="009A3CE5" w:rsidRPr="00670B85" w:rsidRDefault="009A3CE5" w:rsidP="006A44D1">
            <w:pPr>
              <w:rPr>
                <w:rFonts w:ascii="Verdana" w:hAnsi="Verdana"/>
                <w:b/>
                <w:sz w:val="20"/>
                <w:szCs w:val="20"/>
              </w:rPr>
            </w:pPr>
          </w:p>
          <w:p w14:paraId="666A0706" w14:textId="77777777" w:rsidR="00AB0CC5" w:rsidRPr="00670B85" w:rsidRDefault="00AB0CC5" w:rsidP="006A44D1">
            <w:pPr>
              <w:rPr>
                <w:rFonts w:ascii="Verdana" w:hAnsi="Verdana"/>
                <w:b/>
                <w:sz w:val="20"/>
                <w:szCs w:val="20"/>
              </w:rPr>
            </w:pPr>
          </w:p>
          <w:p w14:paraId="4E863400" w14:textId="77777777" w:rsidR="00AB0CC5" w:rsidRPr="00670B85" w:rsidRDefault="00AB0CC5" w:rsidP="006A44D1">
            <w:pPr>
              <w:rPr>
                <w:rFonts w:ascii="Verdana" w:hAnsi="Verdana"/>
                <w:b/>
                <w:sz w:val="20"/>
                <w:szCs w:val="20"/>
              </w:rPr>
            </w:pPr>
          </w:p>
          <w:p w14:paraId="1B47A5AE" w14:textId="496974AA" w:rsidR="00AB0CC5" w:rsidRPr="00670B85" w:rsidRDefault="00AB0CC5" w:rsidP="006A44D1">
            <w:pPr>
              <w:rPr>
                <w:rFonts w:ascii="Verdana" w:hAnsi="Verdana"/>
                <w:b/>
                <w:sz w:val="20"/>
                <w:szCs w:val="20"/>
              </w:rPr>
            </w:pPr>
          </w:p>
        </w:tc>
      </w:tr>
      <w:tr w:rsidR="00FF0587" w:rsidRPr="00670B85" w14:paraId="4D8B94C6" w14:textId="77777777" w:rsidTr="00615D36">
        <w:trPr>
          <w:trHeight w:val="853"/>
        </w:trPr>
        <w:tc>
          <w:tcPr>
            <w:tcW w:w="891" w:type="dxa"/>
          </w:tcPr>
          <w:p w14:paraId="6412F3F4" w14:textId="47D5D220" w:rsidR="00FF0587" w:rsidRDefault="0084328B" w:rsidP="00513A91">
            <w:pPr>
              <w:jc w:val="center"/>
              <w:rPr>
                <w:rFonts w:ascii="Verdana" w:hAnsi="Verdana"/>
                <w:b/>
                <w:sz w:val="20"/>
                <w:szCs w:val="20"/>
              </w:rPr>
            </w:pPr>
            <w:r>
              <w:rPr>
                <w:rFonts w:ascii="Verdana" w:hAnsi="Verdana"/>
                <w:b/>
                <w:sz w:val="20"/>
                <w:szCs w:val="20"/>
              </w:rPr>
              <w:t>4.</w:t>
            </w:r>
          </w:p>
        </w:tc>
        <w:tc>
          <w:tcPr>
            <w:tcW w:w="8647" w:type="dxa"/>
          </w:tcPr>
          <w:p w14:paraId="56903436" w14:textId="77777777" w:rsidR="00FF0587" w:rsidRDefault="008F0D66" w:rsidP="00E330AD">
            <w:pPr>
              <w:rPr>
                <w:rFonts w:ascii="Verdana" w:hAnsi="Verdana"/>
                <w:b/>
                <w:sz w:val="20"/>
                <w:szCs w:val="20"/>
              </w:rPr>
            </w:pPr>
            <w:r>
              <w:rPr>
                <w:rFonts w:ascii="Verdana" w:hAnsi="Verdana"/>
                <w:b/>
                <w:sz w:val="20"/>
                <w:szCs w:val="20"/>
              </w:rPr>
              <w:t>PUBLIC PARTICIPATION</w:t>
            </w:r>
          </w:p>
          <w:p w14:paraId="4A3057BD" w14:textId="77777777" w:rsidR="00F30E85" w:rsidRDefault="00F30E85" w:rsidP="00E330AD">
            <w:pPr>
              <w:rPr>
                <w:rFonts w:ascii="Verdana" w:hAnsi="Verdana"/>
                <w:b/>
                <w:sz w:val="20"/>
                <w:szCs w:val="20"/>
              </w:rPr>
            </w:pPr>
          </w:p>
          <w:p w14:paraId="161B56FB" w14:textId="168B9132" w:rsidR="00124F78" w:rsidRDefault="00170684" w:rsidP="00E330AD">
            <w:pPr>
              <w:rPr>
                <w:rFonts w:ascii="Verdana" w:hAnsi="Verdana"/>
                <w:bCs/>
                <w:sz w:val="20"/>
                <w:szCs w:val="20"/>
              </w:rPr>
            </w:pPr>
            <w:r>
              <w:rPr>
                <w:rFonts w:ascii="Verdana" w:hAnsi="Verdana"/>
                <w:bCs/>
                <w:sz w:val="20"/>
                <w:szCs w:val="20"/>
              </w:rPr>
              <w:t xml:space="preserve">A member of Great Milton Park Residents’ Association attended and updated the meeting </w:t>
            </w:r>
            <w:r w:rsidR="000B5B1E">
              <w:rPr>
                <w:rFonts w:ascii="Verdana" w:hAnsi="Verdana"/>
                <w:bCs/>
                <w:sz w:val="20"/>
                <w:szCs w:val="20"/>
              </w:rPr>
              <w:t xml:space="preserve">of the </w:t>
            </w:r>
            <w:r w:rsidR="00B83B9D">
              <w:rPr>
                <w:rFonts w:ascii="Verdana" w:hAnsi="Verdana"/>
                <w:bCs/>
                <w:sz w:val="20"/>
                <w:szCs w:val="20"/>
              </w:rPr>
              <w:t xml:space="preserve">on-going </w:t>
            </w:r>
            <w:r w:rsidR="000B5B1E">
              <w:rPr>
                <w:rFonts w:ascii="Verdana" w:hAnsi="Verdana"/>
                <w:bCs/>
                <w:sz w:val="20"/>
                <w:szCs w:val="20"/>
              </w:rPr>
              <w:t>communication</w:t>
            </w:r>
            <w:r w:rsidR="00A75F0F">
              <w:rPr>
                <w:rFonts w:ascii="Verdana" w:hAnsi="Verdana"/>
                <w:bCs/>
                <w:sz w:val="20"/>
                <w:szCs w:val="20"/>
              </w:rPr>
              <w:t>s</w:t>
            </w:r>
            <w:r w:rsidR="000B5B1E">
              <w:rPr>
                <w:rFonts w:ascii="Verdana" w:hAnsi="Verdana"/>
                <w:bCs/>
                <w:sz w:val="20"/>
                <w:szCs w:val="20"/>
              </w:rPr>
              <w:t xml:space="preserve"> regarding the new school</w:t>
            </w:r>
            <w:r w:rsidR="00634341">
              <w:rPr>
                <w:rFonts w:ascii="Verdana" w:hAnsi="Verdana"/>
                <w:bCs/>
                <w:sz w:val="20"/>
                <w:szCs w:val="20"/>
              </w:rPr>
              <w:t xml:space="preserve">. John Griffiths’ Office have written to the Welsh Government’s Cabinet Secretary </w:t>
            </w:r>
            <w:r w:rsidR="00DC6476">
              <w:rPr>
                <w:rFonts w:ascii="Verdana" w:hAnsi="Verdana"/>
                <w:bCs/>
                <w:sz w:val="20"/>
                <w:szCs w:val="20"/>
              </w:rPr>
              <w:t xml:space="preserve">who has responded. GMPRA will forward a copy to the Clerk. </w:t>
            </w:r>
            <w:r w:rsidR="00DA7D80">
              <w:rPr>
                <w:rFonts w:ascii="Verdana" w:hAnsi="Verdana"/>
                <w:bCs/>
                <w:sz w:val="20"/>
                <w:szCs w:val="20"/>
              </w:rPr>
              <w:t>John Griffiths’ Office have also written a strongly worded letter to Redrow/Barrett</w:t>
            </w:r>
            <w:r w:rsidR="00A84B1D">
              <w:rPr>
                <w:rFonts w:ascii="Verdana" w:hAnsi="Verdana"/>
                <w:bCs/>
                <w:sz w:val="20"/>
                <w:szCs w:val="20"/>
              </w:rPr>
              <w:t>. It was requested that the Clerk write to NCC regarding the future plans</w:t>
            </w:r>
            <w:r w:rsidR="001A281C">
              <w:rPr>
                <w:rFonts w:ascii="Verdana" w:hAnsi="Verdana"/>
                <w:bCs/>
                <w:sz w:val="20"/>
                <w:szCs w:val="20"/>
              </w:rPr>
              <w:t xml:space="preserve"> and timeframes</w:t>
            </w:r>
            <w:r w:rsidR="00A84B1D">
              <w:rPr>
                <w:rFonts w:ascii="Verdana" w:hAnsi="Verdana"/>
                <w:bCs/>
                <w:sz w:val="20"/>
                <w:szCs w:val="20"/>
              </w:rPr>
              <w:t xml:space="preserve"> for school places in the area</w:t>
            </w:r>
            <w:r w:rsidR="008C4C14">
              <w:rPr>
                <w:rFonts w:ascii="Verdana" w:hAnsi="Verdana"/>
                <w:bCs/>
                <w:sz w:val="20"/>
                <w:szCs w:val="20"/>
              </w:rPr>
              <w:t xml:space="preserve">. It was also noted that Glan Llyn Primary </w:t>
            </w:r>
            <w:r w:rsidR="0018011E">
              <w:rPr>
                <w:rFonts w:ascii="Verdana" w:hAnsi="Verdana"/>
                <w:bCs/>
                <w:sz w:val="20"/>
                <w:szCs w:val="20"/>
              </w:rPr>
              <w:t xml:space="preserve">is oversubscribed by some 28 </w:t>
            </w:r>
            <w:r w:rsidR="00785B5F">
              <w:rPr>
                <w:rFonts w:ascii="Verdana" w:hAnsi="Verdana"/>
                <w:bCs/>
                <w:sz w:val="20"/>
                <w:szCs w:val="20"/>
              </w:rPr>
              <w:t>places</w:t>
            </w:r>
            <w:r w:rsidR="0018011E">
              <w:rPr>
                <w:rFonts w:ascii="Verdana" w:hAnsi="Verdana"/>
                <w:bCs/>
                <w:sz w:val="20"/>
                <w:szCs w:val="20"/>
              </w:rPr>
              <w:t>.</w:t>
            </w:r>
          </w:p>
          <w:p w14:paraId="12759E56" w14:textId="77777777" w:rsidR="0018011E" w:rsidRDefault="0018011E" w:rsidP="00E330AD">
            <w:pPr>
              <w:rPr>
                <w:rFonts w:ascii="Verdana" w:hAnsi="Verdana"/>
                <w:bCs/>
                <w:sz w:val="20"/>
                <w:szCs w:val="20"/>
              </w:rPr>
            </w:pPr>
          </w:p>
          <w:p w14:paraId="773AFF0E" w14:textId="2956C9DB" w:rsidR="0018011E" w:rsidRDefault="0018011E" w:rsidP="00E330AD">
            <w:pPr>
              <w:rPr>
                <w:rFonts w:ascii="Verdana" w:hAnsi="Verdana"/>
                <w:bCs/>
                <w:sz w:val="20"/>
                <w:szCs w:val="20"/>
              </w:rPr>
            </w:pPr>
            <w:r>
              <w:rPr>
                <w:rFonts w:ascii="Verdana" w:hAnsi="Verdana"/>
                <w:bCs/>
                <w:sz w:val="20"/>
                <w:szCs w:val="20"/>
              </w:rPr>
              <w:t>It was also mentioned that the Site Action Team have been notified of</w:t>
            </w:r>
            <w:r w:rsidR="00BB474D">
              <w:rPr>
                <w:rFonts w:ascii="Verdana" w:hAnsi="Verdana"/>
                <w:bCs/>
                <w:sz w:val="20"/>
                <w:szCs w:val="20"/>
              </w:rPr>
              <w:t xml:space="preserve"> a flooding issue and the end of Long Pasture Lane.</w:t>
            </w:r>
          </w:p>
          <w:p w14:paraId="507111DC" w14:textId="77777777" w:rsidR="0005252A" w:rsidRDefault="0005252A" w:rsidP="00E330AD">
            <w:pPr>
              <w:rPr>
                <w:rFonts w:ascii="Verdana" w:hAnsi="Verdana"/>
                <w:bCs/>
                <w:sz w:val="20"/>
                <w:szCs w:val="20"/>
              </w:rPr>
            </w:pPr>
          </w:p>
          <w:p w14:paraId="18D7D423" w14:textId="6AC50763" w:rsidR="0005252A" w:rsidRDefault="0005252A" w:rsidP="00E330AD">
            <w:pPr>
              <w:rPr>
                <w:rFonts w:ascii="Verdana" w:hAnsi="Verdana"/>
                <w:bCs/>
                <w:sz w:val="20"/>
                <w:szCs w:val="20"/>
              </w:rPr>
            </w:pPr>
            <w:r>
              <w:rPr>
                <w:rFonts w:ascii="Verdana" w:hAnsi="Verdana"/>
                <w:bCs/>
                <w:sz w:val="20"/>
                <w:szCs w:val="20"/>
              </w:rPr>
              <w:t xml:space="preserve">GMPRA will also check the Landscape Plan </w:t>
            </w:r>
            <w:r w:rsidR="00E73A15">
              <w:rPr>
                <w:rFonts w:ascii="Verdana" w:hAnsi="Verdana"/>
                <w:bCs/>
                <w:sz w:val="20"/>
                <w:szCs w:val="20"/>
              </w:rPr>
              <w:t>to ensure it is being implemented according to the planning permission.</w:t>
            </w:r>
          </w:p>
          <w:p w14:paraId="289E3939" w14:textId="77777777" w:rsidR="00770BF7" w:rsidRDefault="00770BF7" w:rsidP="00E330AD">
            <w:pPr>
              <w:rPr>
                <w:rFonts w:ascii="Verdana" w:hAnsi="Verdana"/>
                <w:bCs/>
                <w:sz w:val="20"/>
                <w:szCs w:val="20"/>
              </w:rPr>
            </w:pPr>
          </w:p>
          <w:p w14:paraId="5900ADB0" w14:textId="5F886656" w:rsidR="00770BF7" w:rsidRPr="00124F78" w:rsidRDefault="00770BF7" w:rsidP="00E330AD">
            <w:pPr>
              <w:rPr>
                <w:rFonts w:ascii="Verdana" w:hAnsi="Verdana"/>
                <w:bCs/>
                <w:sz w:val="20"/>
                <w:szCs w:val="20"/>
              </w:rPr>
            </w:pPr>
            <w:r>
              <w:rPr>
                <w:rFonts w:ascii="Verdana" w:hAnsi="Verdana"/>
                <w:bCs/>
                <w:sz w:val="20"/>
                <w:szCs w:val="20"/>
              </w:rPr>
              <w:t xml:space="preserve">Wheelchair accessibility was also noted at the </w:t>
            </w:r>
            <w:r w:rsidR="009A6937">
              <w:rPr>
                <w:rFonts w:ascii="Verdana" w:hAnsi="Verdana"/>
                <w:bCs/>
                <w:sz w:val="20"/>
                <w:szCs w:val="20"/>
              </w:rPr>
              <w:t xml:space="preserve">leap </w:t>
            </w:r>
            <w:r>
              <w:rPr>
                <w:rFonts w:ascii="Verdana" w:hAnsi="Verdana"/>
                <w:bCs/>
                <w:sz w:val="20"/>
                <w:szCs w:val="20"/>
              </w:rPr>
              <w:t xml:space="preserve">entrance on Cot Hill. It was confirmed that wheelchairs have been </w:t>
            </w:r>
            <w:r w:rsidR="009A6937">
              <w:rPr>
                <w:rFonts w:ascii="Verdana" w:hAnsi="Verdana"/>
                <w:bCs/>
                <w:sz w:val="20"/>
                <w:szCs w:val="20"/>
              </w:rPr>
              <w:t xml:space="preserve">seen </w:t>
            </w:r>
            <w:r>
              <w:rPr>
                <w:rFonts w:ascii="Verdana" w:hAnsi="Verdana"/>
                <w:bCs/>
                <w:sz w:val="20"/>
                <w:szCs w:val="20"/>
              </w:rPr>
              <w:t>accessing the area.</w:t>
            </w:r>
          </w:p>
          <w:p w14:paraId="4625CD5A" w14:textId="13053EE8" w:rsidR="0063557C" w:rsidRPr="00750824" w:rsidRDefault="0063557C" w:rsidP="00750824">
            <w:pPr>
              <w:ind w:left="720"/>
              <w:rPr>
                <w:rFonts w:ascii="Verdana" w:hAnsi="Verdana"/>
                <w:bCs/>
                <w:i/>
                <w:iCs/>
                <w:sz w:val="20"/>
                <w:szCs w:val="20"/>
              </w:rPr>
            </w:pPr>
          </w:p>
        </w:tc>
        <w:tc>
          <w:tcPr>
            <w:tcW w:w="1275" w:type="dxa"/>
          </w:tcPr>
          <w:p w14:paraId="2ECFD095" w14:textId="77777777" w:rsidR="00FF0587" w:rsidRDefault="00FF0587" w:rsidP="00513A91">
            <w:pPr>
              <w:rPr>
                <w:rFonts w:ascii="Verdana" w:hAnsi="Verdana"/>
                <w:b/>
                <w:sz w:val="20"/>
                <w:szCs w:val="20"/>
              </w:rPr>
            </w:pPr>
          </w:p>
          <w:p w14:paraId="2EDE1C5F" w14:textId="77777777" w:rsidR="001F77CF" w:rsidRDefault="001F77CF" w:rsidP="00513A91">
            <w:pPr>
              <w:rPr>
                <w:rFonts w:ascii="Verdana" w:hAnsi="Verdana"/>
                <w:b/>
                <w:sz w:val="20"/>
                <w:szCs w:val="20"/>
              </w:rPr>
            </w:pPr>
          </w:p>
          <w:p w14:paraId="5D322D72" w14:textId="77777777" w:rsidR="001F77CF" w:rsidRDefault="001F77CF" w:rsidP="00513A91">
            <w:pPr>
              <w:rPr>
                <w:rFonts w:ascii="Verdana" w:hAnsi="Verdana"/>
                <w:b/>
                <w:sz w:val="20"/>
                <w:szCs w:val="20"/>
              </w:rPr>
            </w:pPr>
          </w:p>
          <w:p w14:paraId="35BD785C" w14:textId="77777777" w:rsidR="00785B5F" w:rsidRDefault="00785B5F" w:rsidP="00513A91">
            <w:pPr>
              <w:rPr>
                <w:rFonts w:ascii="Verdana" w:hAnsi="Verdana"/>
                <w:b/>
                <w:sz w:val="20"/>
                <w:szCs w:val="20"/>
              </w:rPr>
            </w:pPr>
          </w:p>
          <w:p w14:paraId="03120DDC" w14:textId="77777777" w:rsidR="00785B5F" w:rsidRDefault="00785B5F" w:rsidP="00513A91">
            <w:pPr>
              <w:rPr>
                <w:rFonts w:ascii="Verdana" w:hAnsi="Verdana"/>
                <w:b/>
                <w:sz w:val="20"/>
                <w:szCs w:val="20"/>
              </w:rPr>
            </w:pPr>
          </w:p>
          <w:p w14:paraId="33DFD774" w14:textId="77777777" w:rsidR="00785B5F" w:rsidRDefault="00785B5F" w:rsidP="00513A91">
            <w:pPr>
              <w:rPr>
                <w:rFonts w:ascii="Verdana" w:hAnsi="Verdana"/>
                <w:b/>
                <w:sz w:val="20"/>
                <w:szCs w:val="20"/>
              </w:rPr>
            </w:pPr>
          </w:p>
          <w:p w14:paraId="3343DD3F" w14:textId="1281184B" w:rsidR="00785B5F" w:rsidRDefault="00785B5F" w:rsidP="00513A91">
            <w:pPr>
              <w:rPr>
                <w:rFonts w:ascii="Verdana" w:hAnsi="Verdana"/>
                <w:b/>
                <w:sz w:val="20"/>
                <w:szCs w:val="20"/>
              </w:rPr>
            </w:pPr>
            <w:r>
              <w:rPr>
                <w:rFonts w:ascii="Verdana" w:hAnsi="Verdana"/>
                <w:b/>
                <w:sz w:val="20"/>
                <w:szCs w:val="20"/>
              </w:rPr>
              <w:t>Clerk</w:t>
            </w:r>
          </w:p>
        </w:tc>
      </w:tr>
      <w:tr w:rsidR="00460752" w:rsidRPr="00670B85" w14:paraId="38E1EC02" w14:textId="77777777" w:rsidTr="00615D36">
        <w:trPr>
          <w:trHeight w:val="853"/>
        </w:trPr>
        <w:tc>
          <w:tcPr>
            <w:tcW w:w="891" w:type="dxa"/>
          </w:tcPr>
          <w:p w14:paraId="73A6770F" w14:textId="12C9D21A" w:rsidR="00460752" w:rsidRPr="00670B85" w:rsidRDefault="009B4103" w:rsidP="00460752">
            <w:pPr>
              <w:jc w:val="center"/>
              <w:rPr>
                <w:rFonts w:ascii="Verdana" w:hAnsi="Verdana"/>
                <w:b/>
                <w:sz w:val="20"/>
                <w:szCs w:val="20"/>
              </w:rPr>
            </w:pPr>
            <w:bookmarkStart w:id="0" w:name="_Hlk141707115"/>
            <w:r>
              <w:rPr>
                <w:rFonts w:ascii="Verdana" w:hAnsi="Verdana"/>
                <w:b/>
                <w:sz w:val="20"/>
                <w:szCs w:val="20"/>
              </w:rPr>
              <w:t>5</w:t>
            </w:r>
            <w:r w:rsidR="00460752" w:rsidRPr="00670B85">
              <w:rPr>
                <w:rFonts w:ascii="Verdana" w:hAnsi="Verdana"/>
                <w:b/>
                <w:sz w:val="20"/>
                <w:szCs w:val="20"/>
              </w:rPr>
              <w:t>.</w:t>
            </w:r>
          </w:p>
        </w:tc>
        <w:tc>
          <w:tcPr>
            <w:tcW w:w="8647" w:type="dxa"/>
          </w:tcPr>
          <w:p w14:paraId="5EE998EA" w14:textId="0E3AAF3B" w:rsidR="00FB53FF" w:rsidRDefault="00FB53FF" w:rsidP="00460752">
            <w:pPr>
              <w:rPr>
                <w:rFonts w:ascii="Verdana" w:hAnsi="Verdana"/>
                <w:b/>
                <w:sz w:val="20"/>
                <w:szCs w:val="20"/>
                <w:lang w:val="en"/>
              </w:rPr>
            </w:pPr>
            <w:r>
              <w:rPr>
                <w:rFonts w:ascii="Verdana" w:hAnsi="Verdana"/>
                <w:b/>
                <w:sz w:val="20"/>
                <w:szCs w:val="20"/>
                <w:lang w:val="en"/>
              </w:rPr>
              <w:t>SECTION A PLANNING</w:t>
            </w:r>
          </w:p>
          <w:p w14:paraId="7F867BBC" w14:textId="77777777" w:rsidR="00FB53FF" w:rsidRDefault="00FB53FF" w:rsidP="00460752">
            <w:pPr>
              <w:rPr>
                <w:rFonts w:ascii="Verdana" w:hAnsi="Verdana"/>
                <w:b/>
                <w:sz w:val="20"/>
                <w:szCs w:val="20"/>
                <w:lang w:val="en"/>
              </w:rPr>
            </w:pPr>
          </w:p>
          <w:p w14:paraId="12E01D5B" w14:textId="7B71EB73" w:rsidR="00656AC2" w:rsidRDefault="00F5633A" w:rsidP="00460752">
            <w:pPr>
              <w:rPr>
                <w:rFonts w:ascii="Verdana" w:hAnsi="Verdana"/>
                <w:b/>
                <w:sz w:val="20"/>
                <w:szCs w:val="20"/>
                <w:lang w:val="en"/>
              </w:rPr>
            </w:pPr>
            <w:r>
              <w:rPr>
                <w:rFonts w:ascii="Verdana" w:hAnsi="Verdana"/>
                <w:b/>
                <w:sz w:val="20"/>
                <w:szCs w:val="20"/>
                <w:lang w:val="en"/>
              </w:rPr>
              <w:t>Station Road Flood Risk Management Scheme – Outline Business Case.</w:t>
            </w:r>
          </w:p>
          <w:p w14:paraId="7C35B3F0" w14:textId="77777777" w:rsidR="00F5633A" w:rsidRDefault="00F5633A" w:rsidP="00460752">
            <w:pPr>
              <w:rPr>
                <w:rFonts w:ascii="Verdana" w:hAnsi="Verdana"/>
                <w:b/>
                <w:sz w:val="20"/>
                <w:szCs w:val="20"/>
                <w:lang w:val="en"/>
              </w:rPr>
            </w:pPr>
          </w:p>
          <w:p w14:paraId="0ED66044" w14:textId="6C4CAE47" w:rsidR="00701D2C" w:rsidRPr="00701D2C" w:rsidRDefault="00F5633A" w:rsidP="00701D2C">
            <w:pPr>
              <w:rPr>
                <w:rFonts w:ascii="Verdana" w:hAnsi="Verdana"/>
                <w:bCs/>
                <w:sz w:val="20"/>
                <w:szCs w:val="20"/>
              </w:rPr>
            </w:pPr>
            <w:r>
              <w:rPr>
                <w:rFonts w:ascii="Verdana" w:hAnsi="Verdana"/>
                <w:bCs/>
                <w:sz w:val="20"/>
                <w:szCs w:val="20"/>
                <w:lang w:val="en"/>
              </w:rPr>
              <w:t>The Chair</w:t>
            </w:r>
            <w:r w:rsidR="00740394">
              <w:rPr>
                <w:rFonts w:ascii="Verdana" w:hAnsi="Verdana"/>
                <w:bCs/>
                <w:sz w:val="20"/>
                <w:szCs w:val="20"/>
                <w:lang w:val="en"/>
              </w:rPr>
              <w:t>, CD</w:t>
            </w:r>
            <w:r>
              <w:rPr>
                <w:rFonts w:ascii="Verdana" w:hAnsi="Verdana"/>
                <w:bCs/>
                <w:sz w:val="20"/>
                <w:szCs w:val="20"/>
                <w:lang w:val="en"/>
              </w:rPr>
              <w:t xml:space="preserve"> and Cllr Kellaway </w:t>
            </w:r>
            <w:r w:rsidR="00BB474D">
              <w:rPr>
                <w:rFonts w:ascii="Verdana" w:hAnsi="Verdana"/>
                <w:bCs/>
                <w:sz w:val="20"/>
                <w:szCs w:val="20"/>
                <w:lang w:val="en"/>
              </w:rPr>
              <w:t>met</w:t>
            </w:r>
            <w:r w:rsidR="000E28C4">
              <w:rPr>
                <w:rFonts w:ascii="Verdana" w:hAnsi="Verdana"/>
                <w:bCs/>
                <w:sz w:val="20"/>
                <w:szCs w:val="20"/>
                <w:lang w:val="en"/>
              </w:rPr>
              <w:t xml:space="preserve"> with Newport City Council </w:t>
            </w:r>
            <w:r w:rsidR="002A2582">
              <w:rPr>
                <w:rFonts w:ascii="Verdana" w:hAnsi="Verdana"/>
                <w:bCs/>
                <w:sz w:val="20"/>
                <w:szCs w:val="20"/>
                <w:lang w:val="en"/>
              </w:rPr>
              <w:t xml:space="preserve">and ARUP </w:t>
            </w:r>
            <w:r w:rsidR="000E28C4">
              <w:rPr>
                <w:rFonts w:ascii="Verdana" w:hAnsi="Verdana"/>
                <w:bCs/>
                <w:sz w:val="20"/>
                <w:szCs w:val="20"/>
                <w:lang w:val="en"/>
              </w:rPr>
              <w:t>on 13</w:t>
            </w:r>
            <w:r w:rsidR="000E28C4" w:rsidRPr="000E28C4">
              <w:rPr>
                <w:rFonts w:ascii="Verdana" w:hAnsi="Verdana"/>
                <w:bCs/>
                <w:sz w:val="20"/>
                <w:szCs w:val="20"/>
                <w:vertAlign w:val="superscript"/>
                <w:lang w:val="en"/>
              </w:rPr>
              <w:t>th</w:t>
            </w:r>
            <w:r w:rsidR="000E28C4">
              <w:rPr>
                <w:rFonts w:ascii="Verdana" w:hAnsi="Verdana"/>
                <w:bCs/>
                <w:sz w:val="20"/>
                <w:szCs w:val="20"/>
                <w:lang w:val="en"/>
              </w:rPr>
              <w:t xml:space="preserve"> February to discuss the business case and alternatives that have not been considered.</w:t>
            </w:r>
            <w:r w:rsidR="00701D2C">
              <w:rPr>
                <w:rFonts w:ascii="Verdana" w:hAnsi="Verdana"/>
                <w:bCs/>
                <w:sz w:val="20"/>
                <w:szCs w:val="20"/>
                <w:lang w:val="en"/>
              </w:rPr>
              <w:t xml:space="preserve"> </w:t>
            </w:r>
            <w:r w:rsidR="00AC715B">
              <w:rPr>
                <w:rFonts w:ascii="Verdana" w:hAnsi="Verdana"/>
                <w:bCs/>
                <w:sz w:val="20"/>
                <w:szCs w:val="20"/>
              </w:rPr>
              <w:t>An option</w:t>
            </w:r>
            <w:r w:rsidR="00D15555">
              <w:rPr>
                <w:rFonts w:ascii="Verdana" w:hAnsi="Verdana"/>
                <w:bCs/>
                <w:sz w:val="20"/>
                <w:szCs w:val="20"/>
              </w:rPr>
              <w:t xml:space="preserve"> was submitted </w:t>
            </w:r>
            <w:r w:rsidR="002E2014">
              <w:rPr>
                <w:rFonts w:ascii="Verdana" w:hAnsi="Verdana"/>
                <w:bCs/>
                <w:sz w:val="20"/>
                <w:szCs w:val="20"/>
              </w:rPr>
              <w:t xml:space="preserve">to NCC </w:t>
            </w:r>
            <w:r w:rsidR="00D15555">
              <w:rPr>
                <w:rFonts w:ascii="Verdana" w:hAnsi="Verdana"/>
                <w:bCs/>
                <w:sz w:val="20"/>
                <w:szCs w:val="20"/>
              </w:rPr>
              <w:t>by CD and a copy forwarded to all</w:t>
            </w:r>
            <w:r w:rsidR="002E2014">
              <w:rPr>
                <w:rFonts w:ascii="Verdana" w:hAnsi="Verdana"/>
                <w:bCs/>
                <w:sz w:val="20"/>
                <w:szCs w:val="20"/>
              </w:rPr>
              <w:t>,</w:t>
            </w:r>
            <w:r w:rsidR="00D15555">
              <w:rPr>
                <w:rFonts w:ascii="Verdana" w:hAnsi="Verdana"/>
                <w:bCs/>
                <w:sz w:val="20"/>
                <w:szCs w:val="20"/>
              </w:rPr>
              <w:t xml:space="preserve"> together with </w:t>
            </w:r>
            <w:r w:rsidR="002E2014">
              <w:rPr>
                <w:rFonts w:ascii="Verdana" w:hAnsi="Verdana"/>
                <w:bCs/>
                <w:sz w:val="20"/>
                <w:szCs w:val="20"/>
              </w:rPr>
              <w:t>a site map.</w:t>
            </w:r>
            <w:r w:rsidR="00394AB1">
              <w:rPr>
                <w:rFonts w:ascii="Verdana" w:hAnsi="Verdana"/>
                <w:bCs/>
                <w:sz w:val="20"/>
                <w:szCs w:val="20"/>
              </w:rPr>
              <w:t xml:space="preserve"> The </w:t>
            </w:r>
            <w:r w:rsidR="00B67B31">
              <w:rPr>
                <w:rFonts w:ascii="Verdana" w:hAnsi="Verdana"/>
                <w:bCs/>
                <w:sz w:val="20"/>
                <w:szCs w:val="20"/>
              </w:rPr>
              <w:t>option will now need to be modelled</w:t>
            </w:r>
            <w:r w:rsidR="009E079D">
              <w:rPr>
                <w:rFonts w:ascii="Verdana" w:hAnsi="Verdana"/>
                <w:bCs/>
                <w:sz w:val="20"/>
                <w:szCs w:val="20"/>
              </w:rPr>
              <w:t xml:space="preserve"> by ARUP</w:t>
            </w:r>
            <w:r w:rsidR="00B67B31">
              <w:rPr>
                <w:rFonts w:ascii="Verdana" w:hAnsi="Verdana"/>
                <w:bCs/>
                <w:sz w:val="20"/>
                <w:szCs w:val="20"/>
              </w:rPr>
              <w:t>.</w:t>
            </w:r>
          </w:p>
          <w:p w14:paraId="459F6244" w14:textId="77777777" w:rsidR="006E42E0" w:rsidRDefault="006E42E0" w:rsidP="00460752">
            <w:pPr>
              <w:rPr>
                <w:rFonts w:ascii="Verdana" w:hAnsi="Verdana"/>
                <w:bCs/>
                <w:sz w:val="20"/>
                <w:szCs w:val="20"/>
                <w:lang w:val="en"/>
              </w:rPr>
            </w:pPr>
          </w:p>
          <w:p w14:paraId="13A49C4C" w14:textId="5749F002" w:rsidR="003F3312" w:rsidRDefault="00460752" w:rsidP="00460752">
            <w:pPr>
              <w:rPr>
                <w:rFonts w:ascii="Verdana" w:hAnsi="Verdana"/>
                <w:b/>
                <w:sz w:val="20"/>
                <w:szCs w:val="20"/>
                <w:lang w:val="en"/>
              </w:rPr>
            </w:pPr>
            <w:proofErr w:type="spellStart"/>
            <w:r w:rsidRPr="00670B85">
              <w:rPr>
                <w:rFonts w:ascii="Verdana" w:hAnsi="Verdana"/>
                <w:b/>
                <w:sz w:val="20"/>
                <w:szCs w:val="20"/>
                <w:lang w:val="en"/>
              </w:rPr>
              <w:lastRenderedPageBreak/>
              <w:t>Redrow</w:t>
            </w:r>
            <w:proofErr w:type="spellEnd"/>
          </w:p>
          <w:p w14:paraId="5F348E30" w14:textId="77777777" w:rsidR="003F3312" w:rsidRDefault="003F3312" w:rsidP="00460752">
            <w:pPr>
              <w:rPr>
                <w:rFonts w:ascii="Verdana" w:hAnsi="Verdana"/>
                <w:b/>
                <w:sz w:val="20"/>
                <w:szCs w:val="20"/>
                <w:lang w:val="en"/>
              </w:rPr>
            </w:pPr>
          </w:p>
          <w:p w14:paraId="6C9600AF" w14:textId="33DF1181" w:rsidR="00861A3C" w:rsidRDefault="00E304A5" w:rsidP="00460752">
            <w:pPr>
              <w:rPr>
                <w:rFonts w:ascii="Verdana" w:hAnsi="Verdana"/>
                <w:bCs/>
                <w:sz w:val="20"/>
                <w:szCs w:val="20"/>
              </w:rPr>
            </w:pPr>
            <w:r>
              <w:rPr>
                <w:rFonts w:ascii="Verdana" w:hAnsi="Verdana"/>
                <w:bCs/>
                <w:sz w:val="20"/>
                <w:szCs w:val="20"/>
              </w:rPr>
              <w:t>See public participation.</w:t>
            </w:r>
          </w:p>
          <w:p w14:paraId="6CD1EDC5" w14:textId="77777777" w:rsidR="00E304A5" w:rsidRDefault="00E304A5" w:rsidP="00460752">
            <w:pPr>
              <w:rPr>
                <w:rFonts w:ascii="Verdana" w:hAnsi="Verdana"/>
                <w:bCs/>
                <w:sz w:val="20"/>
                <w:szCs w:val="20"/>
              </w:rPr>
            </w:pPr>
          </w:p>
          <w:p w14:paraId="377E48D9" w14:textId="346C2AD3" w:rsidR="00B4247C" w:rsidRDefault="00E7661C" w:rsidP="00B4247C">
            <w:pPr>
              <w:rPr>
                <w:rFonts w:ascii="Verdana" w:hAnsi="Verdana" w:cs="Arial"/>
                <w:b/>
                <w:bCs/>
                <w:sz w:val="20"/>
                <w:szCs w:val="20"/>
              </w:rPr>
            </w:pPr>
            <w:r>
              <w:rPr>
                <w:rFonts w:ascii="Verdana" w:hAnsi="Verdana" w:cs="Arial"/>
                <w:b/>
                <w:bCs/>
                <w:sz w:val="20"/>
                <w:szCs w:val="20"/>
              </w:rPr>
              <w:t>G</w:t>
            </w:r>
            <w:r w:rsidR="00B4247C">
              <w:rPr>
                <w:rFonts w:ascii="Verdana" w:hAnsi="Verdana" w:cs="Arial"/>
                <w:b/>
                <w:bCs/>
                <w:sz w:val="20"/>
                <w:szCs w:val="20"/>
              </w:rPr>
              <w:t>lan Llyn</w:t>
            </w:r>
          </w:p>
          <w:p w14:paraId="02BD8E05" w14:textId="77777777" w:rsidR="00B4247C" w:rsidRDefault="00B4247C" w:rsidP="00B4247C">
            <w:pPr>
              <w:rPr>
                <w:rFonts w:ascii="Verdana" w:hAnsi="Verdana" w:cs="Arial"/>
                <w:b/>
                <w:bCs/>
                <w:sz w:val="20"/>
                <w:szCs w:val="20"/>
              </w:rPr>
            </w:pPr>
          </w:p>
          <w:p w14:paraId="33F4F25E" w14:textId="3319D98A" w:rsidR="00ED072C" w:rsidRDefault="00B4247C" w:rsidP="00460752">
            <w:pPr>
              <w:rPr>
                <w:rFonts w:ascii="Verdana" w:hAnsi="Verdana" w:cstheme="minorHAnsi"/>
                <w:sz w:val="20"/>
                <w:szCs w:val="20"/>
              </w:rPr>
            </w:pPr>
            <w:r>
              <w:rPr>
                <w:rFonts w:ascii="Verdana" w:hAnsi="Verdana" w:cstheme="minorHAnsi"/>
                <w:sz w:val="20"/>
                <w:szCs w:val="20"/>
              </w:rPr>
              <w:t>Responses are still being chased</w:t>
            </w:r>
            <w:r w:rsidR="00F321FB">
              <w:rPr>
                <w:rFonts w:ascii="Verdana" w:hAnsi="Verdana" w:cstheme="minorHAnsi"/>
                <w:sz w:val="20"/>
                <w:szCs w:val="20"/>
              </w:rPr>
              <w:t xml:space="preserve"> </w:t>
            </w:r>
            <w:r>
              <w:rPr>
                <w:rFonts w:ascii="Verdana" w:hAnsi="Verdana" w:cstheme="minorHAnsi"/>
                <w:sz w:val="20"/>
                <w:szCs w:val="20"/>
              </w:rPr>
              <w:t xml:space="preserve">from </w:t>
            </w:r>
            <w:proofErr w:type="spellStart"/>
            <w:r>
              <w:rPr>
                <w:rFonts w:ascii="Verdana" w:hAnsi="Verdana" w:cstheme="minorHAnsi"/>
                <w:sz w:val="20"/>
                <w:szCs w:val="20"/>
              </w:rPr>
              <w:t>Revantage</w:t>
            </w:r>
            <w:proofErr w:type="spellEnd"/>
            <w:r w:rsidR="00E11343">
              <w:rPr>
                <w:rFonts w:ascii="Verdana" w:hAnsi="Verdana" w:cstheme="minorHAnsi"/>
                <w:sz w:val="20"/>
                <w:szCs w:val="20"/>
              </w:rPr>
              <w:t xml:space="preserve"> </w:t>
            </w:r>
            <w:r w:rsidR="00357B20">
              <w:rPr>
                <w:rFonts w:ascii="Verdana" w:hAnsi="Verdana" w:cstheme="minorHAnsi"/>
                <w:sz w:val="20"/>
                <w:szCs w:val="20"/>
              </w:rPr>
              <w:t xml:space="preserve">(Adrian Andrews) </w:t>
            </w:r>
            <w:r w:rsidR="00E11343">
              <w:rPr>
                <w:rFonts w:ascii="Verdana" w:hAnsi="Verdana" w:cstheme="minorHAnsi"/>
                <w:sz w:val="20"/>
                <w:szCs w:val="20"/>
              </w:rPr>
              <w:t>by Cllr Clemo</w:t>
            </w:r>
            <w:r w:rsidR="00F321FB">
              <w:rPr>
                <w:rFonts w:ascii="Verdana" w:hAnsi="Verdana" w:cstheme="minorHAnsi"/>
                <w:sz w:val="20"/>
                <w:szCs w:val="20"/>
              </w:rPr>
              <w:t>,</w:t>
            </w:r>
            <w:r>
              <w:rPr>
                <w:rFonts w:ascii="Verdana" w:hAnsi="Verdana" w:cstheme="minorHAnsi"/>
                <w:sz w:val="20"/>
                <w:szCs w:val="20"/>
              </w:rPr>
              <w:t xml:space="preserve"> regarding the meeting with the Chair</w:t>
            </w:r>
            <w:r w:rsidR="00CE09BF">
              <w:rPr>
                <w:rFonts w:ascii="Verdana" w:hAnsi="Verdana" w:cstheme="minorHAnsi"/>
                <w:sz w:val="20"/>
                <w:szCs w:val="20"/>
              </w:rPr>
              <w:t xml:space="preserve"> and</w:t>
            </w:r>
            <w:r>
              <w:rPr>
                <w:rFonts w:ascii="Verdana" w:hAnsi="Verdana" w:cstheme="minorHAnsi"/>
                <w:sz w:val="20"/>
                <w:szCs w:val="20"/>
              </w:rPr>
              <w:t xml:space="preserve"> Ward Cllr Kellaway. </w:t>
            </w:r>
          </w:p>
          <w:p w14:paraId="34CA906D" w14:textId="77777777" w:rsidR="00172F7C" w:rsidRDefault="00172F7C" w:rsidP="00460752">
            <w:pPr>
              <w:rPr>
                <w:rFonts w:ascii="Verdana" w:hAnsi="Verdana" w:cstheme="minorHAnsi"/>
                <w:sz w:val="20"/>
                <w:szCs w:val="20"/>
              </w:rPr>
            </w:pPr>
          </w:p>
          <w:p w14:paraId="35132B24" w14:textId="08206B9C" w:rsidR="00172F7C" w:rsidRPr="0061441C" w:rsidRDefault="00172F7C" w:rsidP="00460752">
            <w:pPr>
              <w:rPr>
                <w:rFonts w:ascii="Verdana" w:hAnsi="Verdana" w:cstheme="minorHAnsi"/>
                <w:b/>
                <w:bCs/>
                <w:sz w:val="20"/>
                <w:szCs w:val="20"/>
              </w:rPr>
            </w:pPr>
            <w:r w:rsidRPr="0061441C">
              <w:rPr>
                <w:rFonts w:ascii="Verdana" w:hAnsi="Verdana" w:cstheme="minorHAnsi"/>
                <w:b/>
                <w:bCs/>
                <w:sz w:val="20"/>
                <w:szCs w:val="20"/>
              </w:rPr>
              <w:t>Prohibition of Traffic Order</w:t>
            </w:r>
            <w:r w:rsidR="0061441C" w:rsidRPr="0061441C">
              <w:rPr>
                <w:rFonts w:ascii="Verdana" w:hAnsi="Verdana" w:cstheme="minorHAnsi"/>
                <w:b/>
                <w:bCs/>
                <w:sz w:val="20"/>
                <w:szCs w:val="20"/>
              </w:rPr>
              <w:t xml:space="preserve"> to Cot Hill</w:t>
            </w:r>
          </w:p>
          <w:p w14:paraId="75B02075" w14:textId="77777777" w:rsidR="0061441C" w:rsidRDefault="0061441C" w:rsidP="00460752">
            <w:pPr>
              <w:rPr>
                <w:rFonts w:ascii="Verdana" w:hAnsi="Verdana" w:cstheme="minorHAnsi"/>
                <w:sz w:val="20"/>
                <w:szCs w:val="20"/>
              </w:rPr>
            </w:pPr>
          </w:p>
          <w:p w14:paraId="4DC868F2" w14:textId="2A128AD8" w:rsidR="0061441C" w:rsidRPr="00CB7658" w:rsidRDefault="0061441C" w:rsidP="00460752">
            <w:pPr>
              <w:rPr>
                <w:rFonts w:ascii="Verdana" w:hAnsi="Verdana" w:cstheme="minorHAnsi"/>
                <w:sz w:val="20"/>
                <w:szCs w:val="20"/>
              </w:rPr>
            </w:pPr>
            <w:r>
              <w:rPr>
                <w:rFonts w:ascii="Verdana" w:hAnsi="Verdana" w:cstheme="minorHAnsi"/>
                <w:sz w:val="20"/>
                <w:szCs w:val="20"/>
              </w:rPr>
              <w:t>Documents were received regarding the</w:t>
            </w:r>
            <w:r w:rsidR="009479AC">
              <w:rPr>
                <w:rFonts w:ascii="Verdana" w:hAnsi="Verdana" w:cstheme="minorHAnsi"/>
                <w:sz w:val="20"/>
                <w:szCs w:val="20"/>
              </w:rPr>
              <w:t xml:space="preserve"> closure of a section of Cot Hill</w:t>
            </w:r>
            <w:r w:rsidR="00BB4E24">
              <w:rPr>
                <w:rFonts w:ascii="Verdana" w:hAnsi="Verdana" w:cstheme="minorHAnsi"/>
                <w:sz w:val="20"/>
                <w:szCs w:val="20"/>
              </w:rPr>
              <w:t xml:space="preserve"> to vehicular traffic</w:t>
            </w:r>
            <w:r w:rsidR="00A158FB">
              <w:rPr>
                <w:rFonts w:ascii="Verdana" w:hAnsi="Verdana" w:cstheme="minorHAnsi"/>
                <w:sz w:val="20"/>
                <w:szCs w:val="20"/>
              </w:rPr>
              <w:t>. Physical measures (bollards) are already in situ.</w:t>
            </w:r>
            <w:r w:rsidR="00D962A3">
              <w:rPr>
                <w:rFonts w:ascii="Verdana" w:hAnsi="Verdana" w:cstheme="minorHAnsi"/>
                <w:sz w:val="20"/>
                <w:szCs w:val="20"/>
              </w:rPr>
              <w:t xml:space="preserve"> It was agreed that the Clerk contact the Traffic, Transport and Road Safety Team to object</w:t>
            </w:r>
            <w:r w:rsidR="009E33A7">
              <w:rPr>
                <w:rFonts w:ascii="Verdana" w:hAnsi="Verdana" w:cstheme="minorHAnsi"/>
                <w:sz w:val="20"/>
                <w:szCs w:val="20"/>
              </w:rPr>
              <w:t xml:space="preserve"> on the grounds that the road should not be closed until </w:t>
            </w:r>
            <w:r w:rsidR="00FC5483">
              <w:rPr>
                <w:rFonts w:ascii="Verdana" w:hAnsi="Verdana" w:cstheme="minorHAnsi"/>
                <w:sz w:val="20"/>
                <w:szCs w:val="20"/>
              </w:rPr>
              <w:t>the highway</w:t>
            </w:r>
            <w:r w:rsidR="00A3171C">
              <w:rPr>
                <w:rFonts w:ascii="Verdana" w:hAnsi="Verdana" w:cstheme="minorHAnsi"/>
                <w:sz w:val="20"/>
                <w:szCs w:val="20"/>
              </w:rPr>
              <w:t>,</w:t>
            </w:r>
            <w:r w:rsidR="00FC5483">
              <w:rPr>
                <w:rFonts w:ascii="Verdana" w:hAnsi="Verdana" w:cstheme="minorHAnsi"/>
                <w:sz w:val="20"/>
                <w:szCs w:val="20"/>
              </w:rPr>
              <w:t xml:space="preserve"> that traffic is now diver</w:t>
            </w:r>
            <w:r w:rsidR="00A3171C">
              <w:rPr>
                <w:rFonts w:ascii="Verdana" w:hAnsi="Verdana" w:cstheme="minorHAnsi"/>
                <w:sz w:val="20"/>
                <w:szCs w:val="20"/>
              </w:rPr>
              <w:t>t</w:t>
            </w:r>
            <w:r w:rsidR="00FC5483">
              <w:rPr>
                <w:rFonts w:ascii="Verdana" w:hAnsi="Verdana" w:cstheme="minorHAnsi"/>
                <w:sz w:val="20"/>
                <w:szCs w:val="20"/>
              </w:rPr>
              <w:t>ed onto, is adopted.</w:t>
            </w:r>
            <w:r w:rsidR="00B64E7C">
              <w:rPr>
                <w:rFonts w:ascii="Verdana" w:hAnsi="Verdana" w:cstheme="minorHAnsi"/>
                <w:sz w:val="20"/>
                <w:szCs w:val="20"/>
              </w:rPr>
              <w:t xml:space="preserve"> Traffic is being diverted onto an unadopted road</w:t>
            </w:r>
            <w:r w:rsidR="00373CAF">
              <w:rPr>
                <w:rFonts w:ascii="Verdana" w:hAnsi="Verdana" w:cstheme="minorHAnsi"/>
                <w:sz w:val="20"/>
                <w:szCs w:val="20"/>
              </w:rPr>
              <w:t xml:space="preserve"> wh</w:t>
            </w:r>
            <w:r w:rsidR="00D27339">
              <w:rPr>
                <w:rFonts w:ascii="Verdana" w:hAnsi="Verdana" w:cstheme="minorHAnsi"/>
                <w:sz w:val="20"/>
                <w:szCs w:val="20"/>
              </w:rPr>
              <w:t>ich is unlawful.</w:t>
            </w:r>
          </w:p>
          <w:p w14:paraId="543271BC" w14:textId="4D848EED" w:rsidR="00F73E16" w:rsidRPr="007C066C" w:rsidRDefault="00F73E16" w:rsidP="00CE09BF">
            <w:pPr>
              <w:rPr>
                <w:rFonts w:ascii="Verdana" w:hAnsi="Verdana"/>
                <w:bCs/>
                <w:sz w:val="20"/>
                <w:szCs w:val="20"/>
              </w:rPr>
            </w:pPr>
          </w:p>
        </w:tc>
        <w:tc>
          <w:tcPr>
            <w:tcW w:w="1275" w:type="dxa"/>
          </w:tcPr>
          <w:p w14:paraId="1C95B1BF" w14:textId="77777777" w:rsidR="00460752" w:rsidRDefault="00460752" w:rsidP="00460752">
            <w:pPr>
              <w:rPr>
                <w:rFonts w:ascii="Verdana" w:hAnsi="Verdana"/>
                <w:b/>
                <w:sz w:val="20"/>
                <w:szCs w:val="20"/>
              </w:rPr>
            </w:pPr>
          </w:p>
          <w:p w14:paraId="203B4B54" w14:textId="77777777" w:rsidR="00460752" w:rsidRDefault="00460752" w:rsidP="00460752">
            <w:pPr>
              <w:rPr>
                <w:rFonts w:ascii="Verdana" w:hAnsi="Verdana"/>
                <w:b/>
                <w:sz w:val="20"/>
                <w:szCs w:val="20"/>
              </w:rPr>
            </w:pPr>
          </w:p>
          <w:p w14:paraId="41E27EE1" w14:textId="77777777" w:rsidR="00460752" w:rsidRDefault="00460752" w:rsidP="00460752">
            <w:pPr>
              <w:rPr>
                <w:rFonts w:ascii="Verdana" w:hAnsi="Verdana"/>
                <w:b/>
                <w:sz w:val="20"/>
                <w:szCs w:val="20"/>
              </w:rPr>
            </w:pPr>
          </w:p>
          <w:p w14:paraId="1466EB63" w14:textId="77777777" w:rsidR="0099782C" w:rsidRDefault="0099782C" w:rsidP="00460752">
            <w:pPr>
              <w:rPr>
                <w:rFonts w:ascii="Verdana" w:hAnsi="Verdana"/>
                <w:b/>
                <w:sz w:val="20"/>
                <w:szCs w:val="20"/>
              </w:rPr>
            </w:pPr>
          </w:p>
          <w:p w14:paraId="61DB9089" w14:textId="77777777" w:rsidR="0099782C" w:rsidRDefault="0099782C" w:rsidP="00460752">
            <w:pPr>
              <w:rPr>
                <w:rFonts w:ascii="Verdana" w:hAnsi="Verdana"/>
                <w:b/>
                <w:sz w:val="20"/>
                <w:szCs w:val="20"/>
              </w:rPr>
            </w:pPr>
          </w:p>
          <w:p w14:paraId="5CB45490" w14:textId="73F0BC33" w:rsidR="00DE62E6" w:rsidRDefault="00DE62E6" w:rsidP="00460752">
            <w:pPr>
              <w:rPr>
                <w:rFonts w:ascii="Verdana" w:hAnsi="Verdana"/>
                <w:b/>
                <w:sz w:val="20"/>
                <w:szCs w:val="20"/>
              </w:rPr>
            </w:pPr>
          </w:p>
          <w:p w14:paraId="2B882813" w14:textId="77777777" w:rsidR="00E3703A" w:rsidRDefault="00E3703A" w:rsidP="00460752">
            <w:pPr>
              <w:rPr>
                <w:rFonts w:ascii="Verdana" w:hAnsi="Verdana"/>
                <w:b/>
                <w:sz w:val="20"/>
                <w:szCs w:val="20"/>
              </w:rPr>
            </w:pPr>
          </w:p>
          <w:p w14:paraId="4B31F0D0" w14:textId="77777777" w:rsidR="00E3703A" w:rsidRDefault="00E3703A" w:rsidP="00460752">
            <w:pPr>
              <w:rPr>
                <w:rFonts w:ascii="Verdana" w:hAnsi="Verdana"/>
                <w:b/>
                <w:sz w:val="20"/>
                <w:szCs w:val="20"/>
              </w:rPr>
            </w:pPr>
          </w:p>
          <w:p w14:paraId="7CD88F98" w14:textId="77777777" w:rsidR="00E3703A" w:rsidRDefault="00E3703A" w:rsidP="00460752">
            <w:pPr>
              <w:rPr>
                <w:rFonts w:ascii="Verdana" w:hAnsi="Verdana"/>
                <w:b/>
                <w:sz w:val="20"/>
                <w:szCs w:val="20"/>
              </w:rPr>
            </w:pPr>
          </w:p>
          <w:p w14:paraId="5D1C8B9B" w14:textId="77777777" w:rsidR="00E3703A" w:rsidRDefault="00E3703A" w:rsidP="00460752">
            <w:pPr>
              <w:rPr>
                <w:rFonts w:ascii="Verdana" w:hAnsi="Verdana"/>
                <w:b/>
                <w:sz w:val="20"/>
                <w:szCs w:val="20"/>
              </w:rPr>
            </w:pPr>
          </w:p>
          <w:p w14:paraId="381668FB" w14:textId="77777777" w:rsidR="00E3703A" w:rsidRDefault="00E3703A" w:rsidP="00460752">
            <w:pPr>
              <w:rPr>
                <w:rFonts w:ascii="Verdana" w:hAnsi="Verdana"/>
                <w:b/>
                <w:sz w:val="20"/>
                <w:szCs w:val="20"/>
              </w:rPr>
            </w:pPr>
          </w:p>
          <w:p w14:paraId="2760EFDC" w14:textId="77777777" w:rsidR="00E3703A" w:rsidRDefault="00E3703A" w:rsidP="00460752">
            <w:pPr>
              <w:rPr>
                <w:rFonts w:ascii="Verdana" w:hAnsi="Verdana"/>
                <w:b/>
                <w:sz w:val="20"/>
                <w:szCs w:val="20"/>
              </w:rPr>
            </w:pPr>
          </w:p>
          <w:p w14:paraId="1391C7F5" w14:textId="77777777" w:rsidR="00E3703A" w:rsidRDefault="00E3703A" w:rsidP="00460752">
            <w:pPr>
              <w:rPr>
                <w:rFonts w:ascii="Verdana" w:hAnsi="Verdana"/>
                <w:b/>
                <w:sz w:val="20"/>
                <w:szCs w:val="20"/>
              </w:rPr>
            </w:pPr>
          </w:p>
          <w:p w14:paraId="4734EC9B" w14:textId="77777777" w:rsidR="00E3703A" w:rsidRDefault="00E3703A" w:rsidP="00460752">
            <w:pPr>
              <w:rPr>
                <w:rFonts w:ascii="Verdana" w:hAnsi="Verdana"/>
                <w:b/>
                <w:sz w:val="20"/>
                <w:szCs w:val="20"/>
              </w:rPr>
            </w:pPr>
          </w:p>
          <w:p w14:paraId="62DA9D5C" w14:textId="77777777" w:rsidR="00E3703A" w:rsidRDefault="00E3703A" w:rsidP="00460752">
            <w:pPr>
              <w:rPr>
                <w:rFonts w:ascii="Verdana" w:hAnsi="Verdana"/>
                <w:b/>
                <w:sz w:val="20"/>
                <w:szCs w:val="20"/>
              </w:rPr>
            </w:pPr>
          </w:p>
          <w:p w14:paraId="12138F05" w14:textId="77777777" w:rsidR="00E3703A" w:rsidRDefault="00E3703A" w:rsidP="00460752">
            <w:pPr>
              <w:rPr>
                <w:rFonts w:ascii="Verdana" w:hAnsi="Verdana"/>
                <w:b/>
                <w:sz w:val="20"/>
                <w:szCs w:val="20"/>
              </w:rPr>
            </w:pPr>
          </w:p>
          <w:p w14:paraId="409F210F" w14:textId="77777777" w:rsidR="00E3703A" w:rsidRDefault="00E3703A" w:rsidP="00460752">
            <w:pPr>
              <w:rPr>
                <w:rFonts w:ascii="Verdana" w:hAnsi="Verdana"/>
                <w:b/>
                <w:sz w:val="20"/>
                <w:szCs w:val="20"/>
              </w:rPr>
            </w:pPr>
          </w:p>
          <w:p w14:paraId="376D2291" w14:textId="77777777" w:rsidR="00E3703A" w:rsidRDefault="00E3703A" w:rsidP="00460752">
            <w:pPr>
              <w:rPr>
                <w:rFonts w:ascii="Verdana" w:hAnsi="Verdana"/>
                <w:b/>
                <w:sz w:val="20"/>
                <w:szCs w:val="20"/>
              </w:rPr>
            </w:pPr>
          </w:p>
          <w:p w14:paraId="0E9A224F" w14:textId="77777777" w:rsidR="00662A6C" w:rsidRDefault="00662A6C" w:rsidP="00460752">
            <w:pPr>
              <w:rPr>
                <w:rFonts w:ascii="Verdana" w:hAnsi="Verdana"/>
                <w:b/>
                <w:sz w:val="20"/>
                <w:szCs w:val="20"/>
              </w:rPr>
            </w:pPr>
          </w:p>
          <w:p w14:paraId="372B28EF" w14:textId="77777777" w:rsidR="00662A6C" w:rsidRDefault="00662A6C" w:rsidP="00460752">
            <w:pPr>
              <w:rPr>
                <w:rFonts w:ascii="Verdana" w:hAnsi="Verdana"/>
                <w:b/>
                <w:sz w:val="20"/>
                <w:szCs w:val="20"/>
              </w:rPr>
            </w:pPr>
          </w:p>
          <w:p w14:paraId="3AE1F0C6" w14:textId="77777777" w:rsidR="00662A6C" w:rsidRDefault="00662A6C" w:rsidP="00460752">
            <w:pPr>
              <w:rPr>
                <w:rFonts w:ascii="Verdana" w:hAnsi="Verdana"/>
                <w:b/>
                <w:sz w:val="20"/>
                <w:szCs w:val="20"/>
              </w:rPr>
            </w:pPr>
          </w:p>
          <w:p w14:paraId="2E4219BB" w14:textId="275D2069" w:rsidR="00662A6C" w:rsidRPr="00670B85" w:rsidRDefault="00662A6C" w:rsidP="00460752">
            <w:pPr>
              <w:rPr>
                <w:rFonts w:ascii="Verdana" w:hAnsi="Verdana"/>
                <w:b/>
                <w:sz w:val="20"/>
                <w:szCs w:val="20"/>
              </w:rPr>
            </w:pPr>
            <w:r>
              <w:rPr>
                <w:rFonts w:ascii="Verdana" w:hAnsi="Verdana"/>
                <w:b/>
                <w:sz w:val="20"/>
                <w:szCs w:val="20"/>
              </w:rPr>
              <w:t>Clerk</w:t>
            </w:r>
          </w:p>
        </w:tc>
      </w:tr>
      <w:tr w:rsidR="00460752" w:rsidRPr="00670B85" w14:paraId="74507FE5" w14:textId="77777777" w:rsidTr="00615D36">
        <w:trPr>
          <w:trHeight w:val="853"/>
        </w:trPr>
        <w:tc>
          <w:tcPr>
            <w:tcW w:w="891" w:type="dxa"/>
          </w:tcPr>
          <w:p w14:paraId="089E5165" w14:textId="2EC939C0" w:rsidR="00460752" w:rsidRPr="00670B85" w:rsidRDefault="00460752" w:rsidP="00460752">
            <w:pPr>
              <w:jc w:val="center"/>
              <w:rPr>
                <w:rFonts w:ascii="Verdana" w:hAnsi="Verdana"/>
                <w:b/>
                <w:sz w:val="20"/>
                <w:szCs w:val="20"/>
              </w:rPr>
            </w:pPr>
            <w:bookmarkStart w:id="1" w:name="_Hlk502567865"/>
          </w:p>
        </w:tc>
        <w:tc>
          <w:tcPr>
            <w:tcW w:w="8647" w:type="dxa"/>
          </w:tcPr>
          <w:p w14:paraId="69D4DD24" w14:textId="28E8EC16" w:rsidR="00460752" w:rsidRDefault="00460752" w:rsidP="00460752">
            <w:pPr>
              <w:rPr>
                <w:rFonts w:ascii="Verdana" w:hAnsi="Verdana" w:cs="Arial"/>
                <w:b/>
                <w:bCs/>
                <w:sz w:val="20"/>
                <w:szCs w:val="20"/>
              </w:rPr>
            </w:pPr>
            <w:r w:rsidRPr="00670B85">
              <w:rPr>
                <w:rFonts w:ascii="Verdana" w:hAnsi="Verdana" w:cs="Arial"/>
                <w:b/>
                <w:bCs/>
                <w:sz w:val="20"/>
                <w:szCs w:val="20"/>
              </w:rPr>
              <w:t>20/0986 – Reserved Matters Application for 32no. Residential Flat Units (Housing Phase 2), Associated Infrastructure and Landscaping all Pursuant to Outline Permission 16/0864 for Residential Development of up to 1100 Dwellings, a Primary School, Village Centre, Public Open Space, Landscaping and Associated Infrastructure Works and Details to Partially Discharge the Following Conditions in Relation to Phase 2, 01 (Reserved Matters), 05 (Building Materials), 06 (Hardscaping Materials), 07 (Boundaries), 09 (Construction Details of Roads, Footways and Highways), 12 (Drainage), 21 (Parking) and 24 (Landscaping) – Llanwern Village Development Site Phase 2 Cot Hill.</w:t>
            </w:r>
          </w:p>
          <w:p w14:paraId="512E897F" w14:textId="77777777" w:rsidR="00460752" w:rsidRPr="00670B85" w:rsidRDefault="00460752" w:rsidP="00460752">
            <w:pPr>
              <w:rPr>
                <w:rFonts w:ascii="Verdana" w:hAnsi="Verdana" w:cs="Arial"/>
                <w:b/>
                <w:bCs/>
                <w:sz w:val="20"/>
                <w:szCs w:val="20"/>
              </w:rPr>
            </w:pPr>
          </w:p>
          <w:p w14:paraId="263497A7" w14:textId="45E0BDFD" w:rsidR="00460752" w:rsidRDefault="00460752" w:rsidP="00460752">
            <w:pPr>
              <w:rPr>
                <w:rFonts w:ascii="Verdana" w:hAnsi="Verdana"/>
                <w:sz w:val="20"/>
                <w:szCs w:val="20"/>
              </w:rPr>
            </w:pPr>
            <w:r w:rsidRPr="00670B85">
              <w:rPr>
                <w:rFonts w:ascii="Verdana" w:hAnsi="Verdana"/>
                <w:sz w:val="20"/>
                <w:szCs w:val="20"/>
              </w:rPr>
              <w:t>On-going (part approved and part refused).</w:t>
            </w:r>
            <w:r>
              <w:rPr>
                <w:rFonts w:ascii="Verdana" w:hAnsi="Verdana"/>
                <w:sz w:val="20"/>
                <w:szCs w:val="20"/>
              </w:rPr>
              <w:t xml:space="preserve"> To be read in conjunction </w:t>
            </w:r>
            <w:r w:rsidRPr="004C04ED">
              <w:rPr>
                <w:rFonts w:ascii="Verdana" w:hAnsi="Verdana"/>
                <w:sz w:val="20"/>
                <w:szCs w:val="20"/>
              </w:rPr>
              <w:t xml:space="preserve">with </w:t>
            </w:r>
            <w:r>
              <w:rPr>
                <w:rFonts w:ascii="Verdana" w:hAnsi="Verdana"/>
                <w:sz w:val="20"/>
                <w:szCs w:val="20"/>
              </w:rPr>
              <w:t>22/0435 which is part approved and part refused.</w:t>
            </w:r>
          </w:p>
          <w:p w14:paraId="56F8ED1D" w14:textId="77777777" w:rsidR="00460752" w:rsidRDefault="00460752" w:rsidP="00460752">
            <w:pPr>
              <w:rPr>
                <w:rFonts w:ascii="Verdana" w:hAnsi="Verdana"/>
                <w:sz w:val="20"/>
                <w:szCs w:val="20"/>
              </w:rPr>
            </w:pPr>
          </w:p>
          <w:p w14:paraId="65693152" w14:textId="37A67D03" w:rsidR="00460752" w:rsidRPr="00670B85" w:rsidRDefault="00460752" w:rsidP="00460752">
            <w:pPr>
              <w:pStyle w:val="default0"/>
              <w:spacing w:before="0" w:beforeAutospacing="0" w:after="0" w:afterAutospacing="0"/>
              <w:rPr>
                <w:rFonts w:ascii="Verdana" w:hAnsi="Verdana"/>
                <w:b/>
                <w:bCs/>
                <w:sz w:val="20"/>
                <w:szCs w:val="20"/>
              </w:rPr>
            </w:pPr>
            <w:r w:rsidRPr="00670B85">
              <w:rPr>
                <w:rFonts w:ascii="Verdana" w:eastAsia="Times New Roman" w:hAnsi="Verdana" w:cs="Arial"/>
                <w:b/>
                <w:bCs/>
                <w:sz w:val="20"/>
                <w:szCs w:val="20"/>
              </w:rPr>
              <w:t xml:space="preserve">22/0801 </w:t>
            </w:r>
            <w:r w:rsidR="00BB0C6E">
              <w:rPr>
                <w:rFonts w:ascii="Verdana" w:eastAsia="Times New Roman" w:hAnsi="Verdana" w:cs="Arial"/>
                <w:b/>
                <w:bCs/>
                <w:sz w:val="20"/>
                <w:szCs w:val="20"/>
              </w:rPr>
              <w:t>–</w:t>
            </w:r>
            <w:r w:rsidRPr="00670B85">
              <w:rPr>
                <w:rFonts w:ascii="Verdana" w:eastAsia="Times New Roman" w:hAnsi="Verdana" w:cs="Arial"/>
                <w:b/>
                <w:bCs/>
                <w:sz w:val="20"/>
                <w:szCs w:val="20"/>
              </w:rPr>
              <w:t xml:space="preserve"> </w:t>
            </w:r>
            <w:r w:rsidRPr="00670B85">
              <w:rPr>
                <w:rFonts w:ascii="Verdana" w:hAnsi="Verdana"/>
                <w:b/>
                <w:bCs/>
                <w:sz w:val="20"/>
                <w:szCs w:val="20"/>
              </w:rPr>
              <w:t>Reserved Matters Application (Pursuant to Outline Permission 06/0471) for Residential Development on Phases 4b &amp; 5d at the Glan Llyn Regeneration Site to Provide 170 Dwellings Including Details of Access, Appearance, Landscaping, Layout and Scale Together With Details to Partially Discharge Outline Planning Conditions 6 (Recreation Areas), 8 (Materials), 9 (Hard Landscaping), 10 (Boundary Treatments), 11 (Management Of Open Space), 12 (Parking), 15 (Emergency Access), 16 (Roads, Cycleways and Footways), 18 (Road Works), 22 (Streetlighting), 24 (Site Levels), 33 (Surface Water), 34 (Foul and Surface Water Drainage), 35 (Oil Interceptors), 39 (Carbon Reduction and Sustainability) and 43 (Firefighting Access) Llanwern Works Queensway Llanwern Newport</w:t>
            </w:r>
          </w:p>
          <w:p w14:paraId="0AEEAC1B" w14:textId="16B87BF2" w:rsidR="00460752" w:rsidRDefault="00460752" w:rsidP="00460752">
            <w:pPr>
              <w:pStyle w:val="PlainText"/>
              <w:rPr>
                <w:rFonts w:ascii="Verdana" w:hAnsi="Verdana"/>
              </w:rPr>
            </w:pPr>
          </w:p>
          <w:p w14:paraId="0E3FE720" w14:textId="6D224741" w:rsidR="00216BD0" w:rsidRDefault="00C914E4" w:rsidP="00460752">
            <w:pPr>
              <w:pStyle w:val="PlainText"/>
              <w:rPr>
                <w:rFonts w:ascii="Verdana" w:hAnsi="Verdana"/>
              </w:rPr>
            </w:pPr>
            <w:r>
              <w:rPr>
                <w:rFonts w:ascii="Verdana" w:hAnsi="Verdana"/>
              </w:rPr>
              <w:t>A comprehensive revision was submitted by the applicant and circulated to all.</w:t>
            </w:r>
          </w:p>
          <w:p w14:paraId="003EC1FD" w14:textId="77777777" w:rsidR="004869D1" w:rsidRPr="00670B85" w:rsidRDefault="004869D1" w:rsidP="00460752">
            <w:pPr>
              <w:pStyle w:val="PlainText"/>
              <w:rPr>
                <w:rFonts w:ascii="Verdana" w:hAnsi="Verdana"/>
              </w:rPr>
            </w:pPr>
          </w:p>
          <w:p w14:paraId="7532442A" w14:textId="77777777" w:rsidR="00E66CFA" w:rsidRDefault="00460752" w:rsidP="00460752">
            <w:pPr>
              <w:pStyle w:val="PlainText"/>
              <w:rPr>
                <w:rFonts w:ascii="Verdana" w:hAnsi="Verdana"/>
                <w:b/>
                <w:bCs/>
              </w:rPr>
            </w:pPr>
            <w:r w:rsidRPr="00594109">
              <w:rPr>
                <w:rFonts w:ascii="Verdana" w:hAnsi="Verdana"/>
                <w:b/>
                <w:bCs/>
              </w:rPr>
              <w:t>24/0465 -</w:t>
            </w:r>
            <w:r w:rsidRPr="00594109">
              <w:rPr>
                <w:rFonts w:ascii="Verdana" w:hAnsi="Verdana"/>
              </w:rPr>
              <w:t xml:space="preserve"> </w:t>
            </w:r>
            <w:r w:rsidRPr="00594109">
              <w:rPr>
                <w:rFonts w:ascii="Verdana" w:hAnsi="Verdana"/>
                <w:b/>
                <w:bCs/>
              </w:rPr>
              <w:t xml:space="preserve">Reserved Matters Application </w:t>
            </w:r>
            <w:r>
              <w:rPr>
                <w:rFonts w:ascii="Verdana" w:hAnsi="Verdana"/>
                <w:b/>
                <w:bCs/>
              </w:rPr>
              <w:t>f</w:t>
            </w:r>
            <w:r w:rsidRPr="00594109">
              <w:rPr>
                <w:rFonts w:ascii="Verdana" w:hAnsi="Verdana"/>
                <w:b/>
                <w:bCs/>
              </w:rPr>
              <w:t xml:space="preserve">or New Homes, Associated Infrastructure </w:t>
            </w:r>
            <w:r>
              <w:rPr>
                <w:rFonts w:ascii="Verdana" w:hAnsi="Verdana"/>
                <w:b/>
                <w:bCs/>
              </w:rPr>
              <w:t>a</w:t>
            </w:r>
            <w:r w:rsidRPr="00594109">
              <w:rPr>
                <w:rFonts w:ascii="Verdana" w:hAnsi="Verdana"/>
                <w:b/>
                <w:bCs/>
              </w:rPr>
              <w:t xml:space="preserve">nd Landscaping </w:t>
            </w:r>
            <w:r>
              <w:rPr>
                <w:rFonts w:ascii="Verdana" w:hAnsi="Verdana"/>
                <w:b/>
                <w:bCs/>
              </w:rPr>
              <w:t>a</w:t>
            </w:r>
            <w:r w:rsidRPr="00594109">
              <w:rPr>
                <w:rFonts w:ascii="Verdana" w:hAnsi="Verdana"/>
                <w:b/>
                <w:bCs/>
              </w:rPr>
              <w:t xml:space="preserve">t Cedars 4 Pursuant </w:t>
            </w:r>
            <w:r>
              <w:rPr>
                <w:rFonts w:ascii="Verdana" w:hAnsi="Verdana"/>
                <w:b/>
                <w:bCs/>
              </w:rPr>
              <w:t>t</w:t>
            </w:r>
            <w:r w:rsidRPr="00594109">
              <w:rPr>
                <w:rFonts w:ascii="Verdana" w:hAnsi="Verdana"/>
                <w:b/>
                <w:bCs/>
              </w:rPr>
              <w:t xml:space="preserve">o Outline Planning Permission 16/0864 </w:t>
            </w:r>
            <w:r>
              <w:rPr>
                <w:rFonts w:ascii="Verdana" w:hAnsi="Verdana"/>
                <w:b/>
                <w:bCs/>
              </w:rPr>
              <w:t>f</w:t>
            </w:r>
            <w:r w:rsidRPr="00594109">
              <w:rPr>
                <w:rFonts w:ascii="Verdana" w:hAnsi="Verdana"/>
                <w:b/>
                <w:bCs/>
              </w:rPr>
              <w:t xml:space="preserve">or Residential Development </w:t>
            </w:r>
            <w:r>
              <w:rPr>
                <w:rFonts w:ascii="Verdana" w:hAnsi="Verdana"/>
                <w:b/>
                <w:bCs/>
              </w:rPr>
              <w:t>o</w:t>
            </w:r>
            <w:r w:rsidRPr="00594109">
              <w:rPr>
                <w:rFonts w:ascii="Verdana" w:hAnsi="Verdana"/>
                <w:b/>
                <w:bCs/>
              </w:rPr>
              <w:t xml:space="preserve">f </w:t>
            </w:r>
            <w:r>
              <w:rPr>
                <w:rFonts w:ascii="Verdana" w:hAnsi="Verdana"/>
                <w:b/>
                <w:bCs/>
              </w:rPr>
              <w:t>u</w:t>
            </w:r>
            <w:r w:rsidRPr="00594109">
              <w:rPr>
                <w:rFonts w:ascii="Verdana" w:hAnsi="Verdana"/>
                <w:b/>
                <w:bCs/>
              </w:rPr>
              <w:t xml:space="preserve">p </w:t>
            </w:r>
            <w:r>
              <w:rPr>
                <w:rFonts w:ascii="Verdana" w:hAnsi="Verdana"/>
                <w:b/>
                <w:bCs/>
              </w:rPr>
              <w:t>t</w:t>
            </w:r>
            <w:r w:rsidRPr="00594109">
              <w:rPr>
                <w:rFonts w:ascii="Verdana" w:hAnsi="Verdana"/>
                <w:b/>
                <w:bCs/>
              </w:rPr>
              <w:t xml:space="preserve">o 1100 Dwellings </w:t>
            </w:r>
            <w:r>
              <w:rPr>
                <w:rFonts w:ascii="Verdana" w:hAnsi="Verdana"/>
                <w:b/>
                <w:bCs/>
              </w:rPr>
              <w:t>a</w:t>
            </w:r>
            <w:r w:rsidRPr="00594109">
              <w:rPr>
                <w:rFonts w:ascii="Verdana" w:hAnsi="Verdana"/>
                <w:b/>
                <w:bCs/>
              </w:rPr>
              <w:t xml:space="preserve">nd Provision </w:t>
            </w:r>
            <w:r>
              <w:rPr>
                <w:rFonts w:ascii="Verdana" w:hAnsi="Verdana"/>
                <w:b/>
                <w:bCs/>
              </w:rPr>
              <w:t>o</w:t>
            </w:r>
            <w:r w:rsidRPr="00594109">
              <w:rPr>
                <w:rFonts w:ascii="Verdana" w:hAnsi="Verdana"/>
                <w:b/>
                <w:bCs/>
              </w:rPr>
              <w:t xml:space="preserve">f Primary School, Village Centre, Public Open Space, Landscaping </w:t>
            </w:r>
            <w:r>
              <w:rPr>
                <w:rFonts w:ascii="Verdana" w:hAnsi="Verdana"/>
                <w:b/>
                <w:bCs/>
              </w:rPr>
              <w:t>a</w:t>
            </w:r>
            <w:r w:rsidRPr="00594109">
              <w:rPr>
                <w:rFonts w:ascii="Verdana" w:hAnsi="Verdana"/>
                <w:b/>
                <w:bCs/>
              </w:rPr>
              <w:t xml:space="preserve">nd Associated Infrastructure Works Affecting Public Rights </w:t>
            </w:r>
            <w:r>
              <w:rPr>
                <w:rFonts w:ascii="Verdana" w:hAnsi="Verdana"/>
                <w:b/>
                <w:bCs/>
              </w:rPr>
              <w:t>o</w:t>
            </w:r>
            <w:r w:rsidRPr="00594109">
              <w:rPr>
                <w:rFonts w:ascii="Verdana" w:hAnsi="Verdana"/>
                <w:b/>
                <w:bCs/>
              </w:rPr>
              <w:t xml:space="preserve">f Way 397/3, 397/7, 397/9 </w:t>
            </w:r>
            <w:r>
              <w:rPr>
                <w:rFonts w:ascii="Verdana" w:hAnsi="Verdana"/>
                <w:b/>
                <w:bCs/>
              </w:rPr>
              <w:t>a</w:t>
            </w:r>
            <w:r w:rsidRPr="00594109">
              <w:rPr>
                <w:rFonts w:ascii="Verdana" w:hAnsi="Verdana"/>
                <w:b/>
                <w:bCs/>
              </w:rPr>
              <w:t xml:space="preserve">nd 397/10, </w:t>
            </w:r>
            <w:r>
              <w:rPr>
                <w:rFonts w:ascii="Verdana" w:hAnsi="Verdana"/>
                <w:b/>
                <w:bCs/>
              </w:rPr>
              <w:t>a</w:t>
            </w:r>
            <w:r w:rsidRPr="00594109">
              <w:rPr>
                <w:rFonts w:ascii="Verdana" w:hAnsi="Verdana"/>
                <w:b/>
                <w:bCs/>
              </w:rPr>
              <w:t xml:space="preserve">nd Details </w:t>
            </w:r>
            <w:r>
              <w:rPr>
                <w:rFonts w:ascii="Verdana" w:hAnsi="Verdana"/>
                <w:b/>
                <w:bCs/>
              </w:rPr>
              <w:t>t</w:t>
            </w:r>
            <w:r w:rsidRPr="00594109">
              <w:rPr>
                <w:rFonts w:ascii="Verdana" w:hAnsi="Verdana"/>
                <w:b/>
                <w:bCs/>
              </w:rPr>
              <w:t xml:space="preserve">o Discharge Conditions 5 (Building Materials), 6 (Hardscaping Materials), 7 (Boundary </w:t>
            </w:r>
          </w:p>
          <w:p w14:paraId="3A88917E" w14:textId="2621AE8E" w:rsidR="00460752" w:rsidRDefault="00460752" w:rsidP="00460752">
            <w:pPr>
              <w:pStyle w:val="PlainText"/>
              <w:rPr>
                <w:rFonts w:ascii="Verdana" w:hAnsi="Verdana"/>
                <w:b/>
                <w:bCs/>
              </w:rPr>
            </w:pPr>
            <w:r w:rsidRPr="00594109">
              <w:rPr>
                <w:rFonts w:ascii="Verdana" w:hAnsi="Verdana"/>
                <w:b/>
                <w:bCs/>
              </w:rPr>
              <w:t>Treatments), 9 (Highway Construction Details), 12 (Drainage), 18 (Ecological Management Plan), 19 (Noise Assessment), 21 (Parking) And 24 (Landscaping)</w:t>
            </w:r>
          </w:p>
          <w:p w14:paraId="432540AC" w14:textId="77777777" w:rsidR="00460752" w:rsidRDefault="00460752" w:rsidP="00460752">
            <w:pPr>
              <w:pStyle w:val="PlainText"/>
              <w:rPr>
                <w:rFonts w:ascii="Verdana" w:hAnsi="Verdana"/>
              </w:rPr>
            </w:pPr>
          </w:p>
          <w:p w14:paraId="0EDCE89A" w14:textId="01C6CFF9" w:rsidR="00460752" w:rsidRDefault="00460752" w:rsidP="00460752">
            <w:pPr>
              <w:pStyle w:val="PlainText"/>
              <w:rPr>
                <w:rFonts w:ascii="Verdana" w:hAnsi="Verdana"/>
              </w:rPr>
            </w:pPr>
            <w:r>
              <w:rPr>
                <w:rFonts w:ascii="Verdana" w:hAnsi="Verdana"/>
              </w:rPr>
              <w:t>On-going.</w:t>
            </w:r>
          </w:p>
          <w:p w14:paraId="4C743C6F" w14:textId="77777777" w:rsidR="00A82E17" w:rsidRDefault="00A82E17" w:rsidP="00460752">
            <w:pPr>
              <w:pStyle w:val="PlainText"/>
              <w:rPr>
                <w:rFonts w:ascii="Verdana" w:hAnsi="Verdana"/>
              </w:rPr>
            </w:pPr>
          </w:p>
          <w:p w14:paraId="65D5586A" w14:textId="77777777" w:rsidR="00A82E17" w:rsidRPr="002B1D32" w:rsidRDefault="00A82E17" w:rsidP="00A82E17">
            <w:pPr>
              <w:pStyle w:val="PlainText"/>
              <w:rPr>
                <w:rFonts w:ascii="Verdana" w:hAnsi="Verdana"/>
                <w:b/>
                <w:bCs/>
              </w:rPr>
            </w:pPr>
            <w:r w:rsidRPr="002B1D32">
              <w:rPr>
                <w:rFonts w:ascii="Verdana" w:hAnsi="Verdana"/>
                <w:b/>
                <w:bCs/>
              </w:rPr>
              <w:lastRenderedPageBreak/>
              <w:t>24/0466 - Reserved Matters Application for new Homes, Associated Infrastructure and Landscaping at Parcels Known as Hollies 5 and Hollies 6 Pursuant to Outline Planning Permission 16/0864 for Residential Development of up to 1100 Dwellings and Provision of Primary School, Village Centre, Public Open Space, Landscaping and Associated Infrastructure Works Affecting Public Rights of Way 397/3, 397/7, 397/9 and 397/10, and Details to Discharge Conditions 5 (Building Materials), 6 (Hardscaping Materials), 7 (Boundary Treatments), 9 (Highway Construction Details), 12 (Drainage), 21 (Parking) and 24 (Landscaping) Site: Llanwern Village Development Site Phase 1 Cot Hill Llanwern Newport NP18 2DP</w:t>
            </w:r>
          </w:p>
          <w:p w14:paraId="44ADC249" w14:textId="77777777" w:rsidR="00A82E17" w:rsidRPr="002B1D32" w:rsidRDefault="00A82E17" w:rsidP="00A82E17">
            <w:pPr>
              <w:pStyle w:val="PlainText"/>
              <w:rPr>
                <w:rFonts w:ascii="Verdana" w:hAnsi="Verdana"/>
                <w:b/>
                <w:bCs/>
              </w:rPr>
            </w:pPr>
          </w:p>
          <w:p w14:paraId="590333F3" w14:textId="77777777" w:rsidR="00A82E17" w:rsidRPr="002B1D32" w:rsidRDefault="00A82E17" w:rsidP="00A82E17">
            <w:pPr>
              <w:pStyle w:val="PlainText"/>
              <w:rPr>
                <w:rFonts w:ascii="Verdana" w:hAnsi="Verdana"/>
              </w:rPr>
            </w:pPr>
            <w:r w:rsidRPr="002B1D32">
              <w:rPr>
                <w:rFonts w:ascii="Verdana" w:hAnsi="Verdana"/>
              </w:rPr>
              <w:t>Additional/amended information submitted. Circulated to all.</w:t>
            </w:r>
          </w:p>
          <w:p w14:paraId="7FA66C4D" w14:textId="77777777" w:rsidR="00460752" w:rsidRDefault="00460752" w:rsidP="00460752">
            <w:pPr>
              <w:pStyle w:val="PlainText"/>
              <w:rPr>
                <w:rFonts w:ascii="Verdana" w:hAnsi="Verdana"/>
              </w:rPr>
            </w:pPr>
          </w:p>
          <w:p w14:paraId="45224406" w14:textId="4C6F5EAD" w:rsidR="00460752" w:rsidRDefault="00460752" w:rsidP="00460752">
            <w:pPr>
              <w:pStyle w:val="PlainText"/>
              <w:rPr>
                <w:rFonts w:ascii="Verdana" w:hAnsi="Verdana"/>
                <w:b/>
                <w:bCs/>
              </w:rPr>
            </w:pPr>
            <w:r w:rsidRPr="002459D0">
              <w:rPr>
                <w:rFonts w:ascii="Verdana" w:hAnsi="Verdana"/>
                <w:b/>
                <w:bCs/>
              </w:rPr>
              <w:t>24/0467</w:t>
            </w:r>
            <w:r w:rsidR="001111D7">
              <w:rPr>
                <w:rFonts w:ascii="Verdana" w:hAnsi="Verdana"/>
                <w:b/>
                <w:bCs/>
              </w:rPr>
              <w:t xml:space="preserve"> –</w:t>
            </w:r>
            <w:r w:rsidRPr="002459D0">
              <w:rPr>
                <w:rFonts w:ascii="Verdana" w:hAnsi="Verdana"/>
                <w:b/>
                <w:bCs/>
              </w:rPr>
              <w:t xml:space="preserve"> Reserved Matters Application </w:t>
            </w:r>
            <w:r>
              <w:rPr>
                <w:rFonts w:ascii="Verdana" w:hAnsi="Verdana"/>
                <w:b/>
                <w:bCs/>
              </w:rPr>
              <w:t>f</w:t>
            </w:r>
            <w:r w:rsidRPr="002459D0">
              <w:rPr>
                <w:rFonts w:ascii="Verdana" w:hAnsi="Verdana"/>
                <w:b/>
                <w:bCs/>
              </w:rPr>
              <w:t xml:space="preserve">or Sports Pitches, Changing Facilities </w:t>
            </w:r>
            <w:r>
              <w:rPr>
                <w:rFonts w:ascii="Verdana" w:hAnsi="Verdana"/>
                <w:b/>
                <w:bCs/>
              </w:rPr>
              <w:t>a</w:t>
            </w:r>
            <w:r w:rsidRPr="002459D0">
              <w:rPr>
                <w:rFonts w:ascii="Verdana" w:hAnsi="Verdana"/>
                <w:b/>
                <w:bCs/>
              </w:rPr>
              <w:t xml:space="preserve">nd Allotments, Associated Infrastructure </w:t>
            </w:r>
            <w:r>
              <w:rPr>
                <w:rFonts w:ascii="Verdana" w:hAnsi="Verdana"/>
                <w:b/>
                <w:bCs/>
              </w:rPr>
              <w:t>a</w:t>
            </w:r>
            <w:r w:rsidRPr="002459D0">
              <w:rPr>
                <w:rFonts w:ascii="Verdana" w:hAnsi="Verdana"/>
                <w:b/>
                <w:bCs/>
              </w:rPr>
              <w:t xml:space="preserve">nd Landscaping Pursuant </w:t>
            </w:r>
            <w:r>
              <w:rPr>
                <w:rFonts w:ascii="Verdana" w:hAnsi="Verdana"/>
                <w:b/>
                <w:bCs/>
              </w:rPr>
              <w:t>t</w:t>
            </w:r>
            <w:r w:rsidRPr="002459D0">
              <w:rPr>
                <w:rFonts w:ascii="Verdana" w:hAnsi="Verdana"/>
                <w:b/>
                <w:bCs/>
              </w:rPr>
              <w:t>o Outline Planning Permission 16/0864</w:t>
            </w:r>
            <w:r>
              <w:rPr>
                <w:rFonts w:ascii="Verdana" w:hAnsi="Verdana"/>
                <w:b/>
                <w:bCs/>
              </w:rPr>
              <w:t xml:space="preserve"> f</w:t>
            </w:r>
            <w:r w:rsidRPr="002459D0">
              <w:rPr>
                <w:rFonts w:ascii="Verdana" w:hAnsi="Verdana"/>
                <w:b/>
                <w:bCs/>
              </w:rPr>
              <w:t xml:space="preserve">or Residential Development </w:t>
            </w:r>
            <w:r>
              <w:rPr>
                <w:rFonts w:ascii="Verdana" w:hAnsi="Verdana"/>
                <w:b/>
                <w:bCs/>
              </w:rPr>
              <w:t>o</w:t>
            </w:r>
            <w:r w:rsidRPr="002459D0">
              <w:rPr>
                <w:rFonts w:ascii="Verdana" w:hAnsi="Verdana"/>
                <w:b/>
                <w:bCs/>
              </w:rPr>
              <w:t>f</w:t>
            </w:r>
            <w:r>
              <w:rPr>
                <w:rFonts w:ascii="Verdana" w:hAnsi="Verdana"/>
                <w:b/>
                <w:bCs/>
              </w:rPr>
              <w:t xml:space="preserve"> u</w:t>
            </w:r>
            <w:r w:rsidRPr="002459D0">
              <w:rPr>
                <w:rFonts w:ascii="Verdana" w:hAnsi="Verdana"/>
                <w:b/>
                <w:bCs/>
              </w:rPr>
              <w:t xml:space="preserve">p </w:t>
            </w:r>
            <w:r>
              <w:rPr>
                <w:rFonts w:ascii="Verdana" w:hAnsi="Verdana"/>
                <w:b/>
                <w:bCs/>
              </w:rPr>
              <w:t>t</w:t>
            </w:r>
            <w:r w:rsidRPr="002459D0">
              <w:rPr>
                <w:rFonts w:ascii="Verdana" w:hAnsi="Verdana"/>
                <w:b/>
                <w:bCs/>
              </w:rPr>
              <w:t xml:space="preserve">o 1100 Dwellings </w:t>
            </w:r>
            <w:r>
              <w:rPr>
                <w:rFonts w:ascii="Verdana" w:hAnsi="Verdana"/>
                <w:b/>
                <w:bCs/>
              </w:rPr>
              <w:t>a</w:t>
            </w:r>
            <w:r w:rsidRPr="002459D0">
              <w:rPr>
                <w:rFonts w:ascii="Verdana" w:hAnsi="Verdana"/>
                <w:b/>
                <w:bCs/>
              </w:rPr>
              <w:t xml:space="preserve">nd Provision </w:t>
            </w:r>
            <w:r>
              <w:rPr>
                <w:rFonts w:ascii="Verdana" w:hAnsi="Verdana"/>
                <w:b/>
                <w:bCs/>
              </w:rPr>
              <w:t>o</w:t>
            </w:r>
            <w:r w:rsidRPr="002459D0">
              <w:rPr>
                <w:rFonts w:ascii="Verdana" w:hAnsi="Verdana"/>
                <w:b/>
                <w:bCs/>
              </w:rPr>
              <w:t xml:space="preserve">f Primary School, Village Centre, Public Open Space, Landscaping </w:t>
            </w:r>
            <w:r>
              <w:rPr>
                <w:rFonts w:ascii="Verdana" w:hAnsi="Verdana"/>
                <w:b/>
                <w:bCs/>
              </w:rPr>
              <w:t>a</w:t>
            </w:r>
            <w:r w:rsidRPr="002459D0">
              <w:rPr>
                <w:rFonts w:ascii="Verdana" w:hAnsi="Verdana"/>
                <w:b/>
                <w:bCs/>
              </w:rPr>
              <w:t xml:space="preserve">nd Associated Infrastructure Works Affecting Public Rights </w:t>
            </w:r>
            <w:r>
              <w:rPr>
                <w:rFonts w:ascii="Verdana" w:hAnsi="Verdana"/>
                <w:b/>
                <w:bCs/>
              </w:rPr>
              <w:t>o</w:t>
            </w:r>
            <w:r w:rsidRPr="002459D0">
              <w:rPr>
                <w:rFonts w:ascii="Verdana" w:hAnsi="Verdana"/>
                <w:b/>
                <w:bCs/>
              </w:rPr>
              <w:t xml:space="preserve">f Way 397/3, 397/7, 397/9 </w:t>
            </w:r>
            <w:r>
              <w:rPr>
                <w:rFonts w:ascii="Verdana" w:hAnsi="Verdana"/>
                <w:b/>
                <w:bCs/>
              </w:rPr>
              <w:t>a</w:t>
            </w:r>
            <w:r w:rsidRPr="002459D0">
              <w:rPr>
                <w:rFonts w:ascii="Verdana" w:hAnsi="Verdana"/>
                <w:b/>
                <w:bCs/>
              </w:rPr>
              <w:t xml:space="preserve">nd 397/10, </w:t>
            </w:r>
            <w:r>
              <w:rPr>
                <w:rFonts w:ascii="Verdana" w:hAnsi="Verdana"/>
                <w:b/>
                <w:bCs/>
              </w:rPr>
              <w:t>a</w:t>
            </w:r>
            <w:r w:rsidRPr="002459D0">
              <w:rPr>
                <w:rFonts w:ascii="Verdana" w:hAnsi="Verdana"/>
                <w:b/>
                <w:bCs/>
              </w:rPr>
              <w:t xml:space="preserve">nd Details </w:t>
            </w:r>
            <w:r>
              <w:rPr>
                <w:rFonts w:ascii="Verdana" w:hAnsi="Verdana"/>
                <w:b/>
                <w:bCs/>
              </w:rPr>
              <w:t>t</w:t>
            </w:r>
            <w:r w:rsidRPr="002459D0">
              <w:rPr>
                <w:rFonts w:ascii="Verdana" w:hAnsi="Verdana"/>
                <w:b/>
                <w:bCs/>
              </w:rPr>
              <w:t xml:space="preserve">o Discharge Conditions 5 (Building Materials), 6 (Hardscaping Materials), 7 (Boundary Treatments), 12 (Drainage), 21 (Parking) </w:t>
            </w:r>
            <w:r>
              <w:rPr>
                <w:rFonts w:ascii="Verdana" w:hAnsi="Verdana"/>
                <w:b/>
                <w:bCs/>
              </w:rPr>
              <w:t>a</w:t>
            </w:r>
            <w:r w:rsidRPr="002459D0">
              <w:rPr>
                <w:rFonts w:ascii="Verdana" w:hAnsi="Verdana"/>
                <w:b/>
                <w:bCs/>
              </w:rPr>
              <w:t xml:space="preserve">nd 24 (Landscaping) </w:t>
            </w:r>
            <w:r w:rsidR="00B72676">
              <w:rPr>
                <w:rFonts w:ascii="Verdana" w:hAnsi="Verdana"/>
                <w:b/>
                <w:bCs/>
              </w:rPr>
              <w:t xml:space="preserve">– </w:t>
            </w:r>
            <w:r w:rsidRPr="002459D0">
              <w:rPr>
                <w:rFonts w:ascii="Verdana" w:hAnsi="Verdana"/>
                <w:b/>
                <w:bCs/>
              </w:rPr>
              <w:t>Llanwern Village Development Site Phase 1 Cot Hil</w:t>
            </w:r>
            <w:r>
              <w:rPr>
                <w:rFonts w:ascii="Verdana" w:hAnsi="Verdana"/>
                <w:b/>
                <w:bCs/>
              </w:rPr>
              <w:t>l, Llanwern.</w:t>
            </w:r>
          </w:p>
          <w:p w14:paraId="7C597344" w14:textId="77777777" w:rsidR="00460752" w:rsidRDefault="00460752" w:rsidP="00460752">
            <w:pPr>
              <w:pStyle w:val="PlainText"/>
              <w:rPr>
                <w:rFonts w:ascii="Verdana" w:hAnsi="Verdana"/>
                <w:b/>
                <w:bCs/>
              </w:rPr>
            </w:pPr>
          </w:p>
          <w:p w14:paraId="41D123A8" w14:textId="5F735392" w:rsidR="00460752" w:rsidRPr="002331E0" w:rsidRDefault="00460752" w:rsidP="00460752">
            <w:pPr>
              <w:pStyle w:val="PlainText"/>
              <w:rPr>
                <w:rFonts w:ascii="Verdana" w:hAnsi="Verdana"/>
              </w:rPr>
            </w:pPr>
            <w:r>
              <w:rPr>
                <w:rFonts w:ascii="Verdana" w:hAnsi="Verdana"/>
              </w:rPr>
              <w:t>On-going.</w:t>
            </w:r>
          </w:p>
          <w:p w14:paraId="527A4E2B" w14:textId="77777777" w:rsidR="00460752" w:rsidRDefault="00460752" w:rsidP="00460752">
            <w:pPr>
              <w:pStyle w:val="PlainText"/>
              <w:rPr>
                <w:rFonts w:ascii="Verdana" w:hAnsi="Verdana"/>
              </w:rPr>
            </w:pPr>
          </w:p>
          <w:p w14:paraId="5EA02C9D" w14:textId="77777777" w:rsidR="006210F9" w:rsidRDefault="00460752" w:rsidP="00460752">
            <w:pPr>
              <w:pStyle w:val="PlainText"/>
              <w:rPr>
                <w:rFonts w:ascii="Verdana" w:hAnsi="Verdana"/>
                <w:b/>
                <w:bCs/>
              </w:rPr>
            </w:pPr>
            <w:r>
              <w:rPr>
                <w:rFonts w:ascii="Verdana" w:hAnsi="Verdana"/>
                <w:b/>
                <w:bCs/>
              </w:rPr>
              <w:t xml:space="preserve">25/0152 – </w:t>
            </w:r>
            <w:r w:rsidRPr="0089277E">
              <w:rPr>
                <w:rFonts w:ascii="Verdana" w:hAnsi="Verdana"/>
                <w:b/>
                <w:bCs/>
              </w:rPr>
              <w:t>Reserved Matters Application</w:t>
            </w:r>
            <w:r>
              <w:rPr>
                <w:rFonts w:ascii="Verdana" w:hAnsi="Verdana"/>
                <w:b/>
                <w:bCs/>
              </w:rPr>
              <w:t xml:space="preserve"> </w:t>
            </w:r>
            <w:r w:rsidRPr="0089277E">
              <w:rPr>
                <w:rFonts w:ascii="Verdana" w:hAnsi="Verdana"/>
                <w:b/>
                <w:bCs/>
              </w:rPr>
              <w:t xml:space="preserve">Relating </w:t>
            </w:r>
            <w:r>
              <w:rPr>
                <w:rFonts w:ascii="Verdana" w:hAnsi="Verdana"/>
                <w:b/>
                <w:bCs/>
              </w:rPr>
              <w:t>to</w:t>
            </w:r>
            <w:r w:rsidRPr="0089277E">
              <w:rPr>
                <w:rFonts w:ascii="Verdana" w:hAnsi="Verdana"/>
                <w:b/>
                <w:bCs/>
              </w:rPr>
              <w:t xml:space="preserve"> Layout, Scale,</w:t>
            </w:r>
            <w:r>
              <w:rPr>
                <w:rFonts w:ascii="Verdana" w:hAnsi="Verdana"/>
                <w:b/>
                <w:bCs/>
              </w:rPr>
              <w:t xml:space="preserve"> </w:t>
            </w:r>
            <w:r w:rsidRPr="0089277E">
              <w:rPr>
                <w:rFonts w:ascii="Verdana" w:hAnsi="Verdana"/>
                <w:b/>
                <w:bCs/>
              </w:rPr>
              <w:t xml:space="preserve">Appearance, Access </w:t>
            </w:r>
            <w:r>
              <w:rPr>
                <w:rFonts w:ascii="Verdana" w:hAnsi="Verdana"/>
                <w:b/>
                <w:bCs/>
              </w:rPr>
              <w:t>an</w:t>
            </w:r>
            <w:r w:rsidRPr="0089277E">
              <w:rPr>
                <w:rFonts w:ascii="Verdana" w:hAnsi="Verdana"/>
                <w:b/>
                <w:bCs/>
              </w:rPr>
              <w:t>d Landscaping</w:t>
            </w:r>
            <w:r>
              <w:rPr>
                <w:rFonts w:ascii="Verdana" w:hAnsi="Verdana"/>
                <w:b/>
                <w:bCs/>
              </w:rPr>
              <w:t xml:space="preserve"> f</w:t>
            </w:r>
            <w:r w:rsidRPr="0089277E">
              <w:rPr>
                <w:rFonts w:ascii="Verdana" w:hAnsi="Verdana"/>
                <w:b/>
                <w:bCs/>
              </w:rPr>
              <w:t xml:space="preserve">or Residential Development </w:t>
            </w:r>
            <w:r>
              <w:rPr>
                <w:rFonts w:ascii="Verdana" w:hAnsi="Verdana"/>
                <w:b/>
                <w:bCs/>
              </w:rPr>
              <w:t>a</w:t>
            </w:r>
            <w:r w:rsidRPr="0089277E">
              <w:rPr>
                <w:rFonts w:ascii="Verdana" w:hAnsi="Verdana"/>
                <w:b/>
                <w:bCs/>
              </w:rPr>
              <w:t>t</w:t>
            </w:r>
            <w:r>
              <w:rPr>
                <w:rFonts w:ascii="Verdana" w:hAnsi="Verdana"/>
                <w:b/>
                <w:bCs/>
              </w:rPr>
              <w:t xml:space="preserve"> </w:t>
            </w:r>
            <w:r w:rsidRPr="0089277E">
              <w:rPr>
                <w:rFonts w:ascii="Verdana" w:hAnsi="Verdana"/>
                <w:b/>
                <w:bCs/>
              </w:rPr>
              <w:t>Phase4e/4g Pursuant To Outline</w:t>
            </w:r>
            <w:r>
              <w:rPr>
                <w:rFonts w:ascii="Verdana" w:hAnsi="Verdana"/>
                <w:b/>
                <w:bCs/>
              </w:rPr>
              <w:t xml:space="preserve"> </w:t>
            </w:r>
            <w:r w:rsidRPr="0089277E">
              <w:rPr>
                <w:rFonts w:ascii="Verdana" w:hAnsi="Verdana"/>
                <w:b/>
                <w:bCs/>
              </w:rPr>
              <w:t xml:space="preserve">Planning Permission 06/0471 </w:t>
            </w:r>
            <w:r>
              <w:rPr>
                <w:rFonts w:ascii="Verdana" w:hAnsi="Verdana"/>
                <w:b/>
                <w:bCs/>
              </w:rPr>
              <w:t>f</w:t>
            </w:r>
            <w:r w:rsidRPr="0089277E">
              <w:rPr>
                <w:rFonts w:ascii="Verdana" w:hAnsi="Verdana"/>
                <w:b/>
                <w:bCs/>
              </w:rPr>
              <w:t xml:space="preserve">or </w:t>
            </w:r>
            <w:r>
              <w:rPr>
                <w:rFonts w:ascii="Verdana" w:hAnsi="Verdana"/>
                <w:b/>
                <w:bCs/>
              </w:rPr>
              <w:t xml:space="preserve">a </w:t>
            </w:r>
            <w:r w:rsidRPr="0089277E">
              <w:rPr>
                <w:rFonts w:ascii="Verdana" w:hAnsi="Verdana"/>
                <w:b/>
                <w:bCs/>
              </w:rPr>
              <w:t xml:space="preserve">Mixed Use Regeneration </w:t>
            </w:r>
            <w:r>
              <w:rPr>
                <w:rFonts w:ascii="Verdana" w:hAnsi="Verdana"/>
                <w:b/>
                <w:bCs/>
              </w:rPr>
              <w:t>o</w:t>
            </w:r>
            <w:r w:rsidRPr="0089277E">
              <w:rPr>
                <w:rFonts w:ascii="Verdana" w:hAnsi="Verdana"/>
                <w:b/>
                <w:bCs/>
              </w:rPr>
              <w:t xml:space="preserve">f </w:t>
            </w:r>
            <w:r>
              <w:rPr>
                <w:rFonts w:ascii="Verdana" w:hAnsi="Verdana"/>
                <w:b/>
                <w:bCs/>
              </w:rPr>
              <w:t>t</w:t>
            </w:r>
            <w:r w:rsidRPr="0089277E">
              <w:rPr>
                <w:rFonts w:ascii="Verdana" w:hAnsi="Verdana"/>
                <w:b/>
                <w:bCs/>
              </w:rPr>
              <w:t>he</w:t>
            </w:r>
            <w:r>
              <w:rPr>
                <w:rFonts w:ascii="Verdana" w:hAnsi="Verdana"/>
                <w:b/>
                <w:bCs/>
              </w:rPr>
              <w:t xml:space="preserve"> </w:t>
            </w:r>
            <w:r w:rsidRPr="0089277E">
              <w:rPr>
                <w:rFonts w:ascii="Verdana" w:hAnsi="Verdana"/>
                <w:b/>
                <w:bCs/>
              </w:rPr>
              <w:t xml:space="preserve">Former Llanwern Steelworks </w:t>
            </w:r>
            <w:r>
              <w:rPr>
                <w:rFonts w:ascii="Verdana" w:hAnsi="Verdana"/>
                <w:b/>
                <w:bCs/>
              </w:rPr>
              <w:t>a</w:t>
            </w:r>
            <w:r w:rsidRPr="0089277E">
              <w:rPr>
                <w:rFonts w:ascii="Verdana" w:hAnsi="Verdana"/>
                <w:b/>
                <w:bCs/>
              </w:rPr>
              <w:t>nd</w:t>
            </w:r>
            <w:r>
              <w:rPr>
                <w:rFonts w:ascii="Verdana" w:hAnsi="Verdana"/>
                <w:b/>
                <w:bCs/>
              </w:rPr>
              <w:t xml:space="preserve"> </w:t>
            </w:r>
            <w:r w:rsidRPr="0089277E">
              <w:rPr>
                <w:rFonts w:ascii="Verdana" w:hAnsi="Verdana"/>
                <w:b/>
                <w:bCs/>
              </w:rPr>
              <w:t xml:space="preserve">Partial Discharge </w:t>
            </w:r>
            <w:r>
              <w:rPr>
                <w:rFonts w:ascii="Verdana" w:hAnsi="Verdana"/>
                <w:b/>
                <w:bCs/>
              </w:rPr>
              <w:t>o</w:t>
            </w:r>
            <w:r w:rsidRPr="0089277E">
              <w:rPr>
                <w:rFonts w:ascii="Verdana" w:hAnsi="Verdana"/>
                <w:b/>
                <w:bCs/>
              </w:rPr>
              <w:t>f Conditions 01</w:t>
            </w:r>
            <w:r>
              <w:rPr>
                <w:rFonts w:ascii="Verdana" w:hAnsi="Verdana"/>
                <w:b/>
                <w:bCs/>
              </w:rPr>
              <w:t xml:space="preserve"> </w:t>
            </w:r>
            <w:r w:rsidRPr="0089277E">
              <w:rPr>
                <w:rFonts w:ascii="Verdana" w:hAnsi="Verdana"/>
                <w:b/>
                <w:bCs/>
              </w:rPr>
              <w:t>(Reserved Matters), 06 (Recreational</w:t>
            </w:r>
            <w:r>
              <w:rPr>
                <w:rFonts w:ascii="Verdana" w:hAnsi="Verdana"/>
                <w:b/>
                <w:bCs/>
              </w:rPr>
              <w:t xml:space="preserve"> </w:t>
            </w:r>
            <w:r w:rsidRPr="0089277E">
              <w:rPr>
                <w:rFonts w:ascii="Verdana" w:hAnsi="Verdana"/>
                <w:b/>
                <w:bCs/>
              </w:rPr>
              <w:t xml:space="preserve">Areas), 08 (Materials), 09 (Details </w:t>
            </w:r>
            <w:r>
              <w:rPr>
                <w:rFonts w:ascii="Verdana" w:hAnsi="Verdana"/>
                <w:b/>
                <w:bCs/>
              </w:rPr>
              <w:t>o</w:t>
            </w:r>
            <w:r w:rsidRPr="0089277E">
              <w:rPr>
                <w:rFonts w:ascii="Verdana" w:hAnsi="Verdana"/>
                <w:b/>
                <w:bCs/>
              </w:rPr>
              <w:t>f</w:t>
            </w:r>
            <w:r>
              <w:rPr>
                <w:rFonts w:ascii="Verdana" w:hAnsi="Verdana"/>
                <w:b/>
                <w:bCs/>
              </w:rPr>
              <w:t xml:space="preserve"> </w:t>
            </w:r>
            <w:r w:rsidRPr="0089277E">
              <w:rPr>
                <w:rFonts w:ascii="Verdana" w:hAnsi="Verdana"/>
                <w:b/>
                <w:bCs/>
              </w:rPr>
              <w:t>Hard Landscaped Access), 10</w:t>
            </w:r>
            <w:r>
              <w:rPr>
                <w:rFonts w:ascii="Verdana" w:hAnsi="Verdana"/>
                <w:b/>
                <w:bCs/>
              </w:rPr>
              <w:t xml:space="preserve"> </w:t>
            </w:r>
            <w:r w:rsidRPr="0089277E">
              <w:rPr>
                <w:rFonts w:ascii="Verdana" w:hAnsi="Verdana"/>
                <w:b/>
                <w:bCs/>
              </w:rPr>
              <w:t>(Boundary Treatments), 11</w:t>
            </w:r>
            <w:r>
              <w:rPr>
                <w:rFonts w:ascii="Verdana" w:hAnsi="Verdana"/>
                <w:b/>
                <w:bCs/>
              </w:rPr>
              <w:t xml:space="preserve"> </w:t>
            </w:r>
            <w:r w:rsidRPr="0089277E">
              <w:rPr>
                <w:rFonts w:ascii="Verdana" w:hAnsi="Verdana"/>
                <w:b/>
                <w:bCs/>
              </w:rPr>
              <w:t xml:space="preserve">(Management Strategy </w:t>
            </w:r>
            <w:r>
              <w:rPr>
                <w:rFonts w:ascii="Verdana" w:hAnsi="Verdana"/>
                <w:b/>
                <w:bCs/>
              </w:rPr>
              <w:t>f</w:t>
            </w:r>
            <w:r w:rsidRPr="0089277E">
              <w:rPr>
                <w:rFonts w:ascii="Verdana" w:hAnsi="Verdana"/>
                <w:b/>
                <w:bCs/>
              </w:rPr>
              <w:t>or</w:t>
            </w:r>
            <w:r>
              <w:rPr>
                <w:rFonts w:ascii="Verdana" w:hAnsi="Verdana"/>
                <w:b/>
                <w:bCs/>
              </w:rPr>
              <w:t xml:space="preserve"> </w:t>
            </w:r>
            <w:r w:rsidRPr="0089277E">
              <w:rPr>
                <w:rFonts w:ascii="Verdana" w:hAnsi="Verdana"/>
                <w:b/>
                <w:bCs/>
              </w:rPr>
              <w:t xml:space="preserve">Maintenance </w:t>
            </w:r>
            <w:r>
              <w:rPr>
                <w:rFonts w:ascii="Verdana" w:hAnsi="Verdana"/>
                <w:b/>
                <w:bCs/>
              </w:rPr>
              <w:t>o</w:t>
            </w:r>
            <w:r w:rsidRPr="0089277E">
              <w:rPr>
                <w:rFonts w:ascii="Verdana" w:hAnsi="Verdana"/>
                <w:b/>
                <w:bCs/>
              </w:rPr>
              <w:t>f Open Space), 12 (Off</w:t>
            </w:r>
            <w:r>
              <w:rPr>
                <w:rFonts w:ascii="Verdana" w:hAnsi="Verdana"/>
                <w:b/>
                <w:bCs/>
              </w:rPr>
              <w:t xml:space="preserve"> </w:t>
            </w:r>
            <w:r w:rsidRPr="0089277E">
              <w:rPr>
                <w:rFonts w:ascii="Verdana" w:hAnsi="Verdana"/>
                <w:b/>
                <w:bCs/>
              </w:rPr>
              <w:t xml:space="preserve">Street Parking </w:t>
            </w:r>
            <w:r>
              <w:rPr>
                <w:rFonts w:ascii="Verdana" w:hAnsi="Verdana"/>
                <w:b/>
                <w:bCs/>
              </w:rPr>
              <w:t>a</w:t>
            </w:r>
            <w:r w:rsidRPr="0089277E">
              <w:rPr>
                <w:rFonts w:ascii="Verdana" w:hAnsi="Verdana"/>
                <w:b/>
                <w:bCs/>
              </w:rPr>
              <w:t>nd Cycle Parking), 15</w:t>
            </w:r>
            <w:r>
              <w:rPr>
                <w:rFonts w:ascii="Verdana" w:hAnsi="Verdana"/>
                <w:b/>
                <w:bCs/>
              </w:rPr>
              <w:t xml:space="preserve"> </w:t>
            </w:r>
            <w:r w:rsidRPr="0089277E">
              <w:rPr>
                <w:rFonts w:ascii="Verdana" w:hAnsi="Verdana"/>
                <w:b/>
                <w:bCs/>
              </w:rPr>
              <w:t xml:space="preserve">(Emergency Access), 16 (Details </w:t>
            </w:r>
            <w:r>
              <w:rPr>
                <w:rFonts w:ascii="Verdana" w:hAnsi="Verdana"/>
                <w:b/>
                <w:bCs/>
              </w:rPr>
              <w:t>o</w:t>
            </w:r>
            <w:r w:rsidRPr="0089277E">
              <w:rPr>
                <w:rFonts w:ascii="Verdana" w:hAnsi="Verdana"/>
                <w:b/>
                <w:bCs/>
              </w:rPr>
              <w:t>f</w:t>
            </w:r>
            <w:r>
              <w:rPr>
                <w:rFonts w:ascii="Verdana" w:hAnsi="Verdana"/>
                <w:b/>
                <w:bCs/>
              </w:rPr>
              <w:t xml:space="preserve"> </w:t>
            </w:r>
            <w:r w:rsidRPr="0089277E">
              <w:rPr>
                <w:rFonts w:ascii="Verdana" w:hAnsi="Verdana"/>
                <w:b/>
                <w:bCs/>
              </w:rPr>
              <w:t>Roads/Cycleways/Footways), 18</w:t>
            </w:r>
            <w:r>
              <w:rPr>
                <w:rFonts w:ascii="Verdana" w:hAnsi="Verdana"/>
                <w:b/>
                <w:bCs/>
              </w:rPr>
              <w:t xml:space="preserve"> </w:t>
            </w:r>
            <w:r w:rsidRPr="0089277E">
              <w:rPr>
                <w:rFonts w:ascii="Verdana" w:hAnsi="Verdana"/>
                <w:b/>
                <w:bCs/>
              </w:rPr>
              <w:t>(Estate Roads), 22 (Street Lighting</w:t>
            </w:r>
            <w:r>
              <w:rPr>
                <w:rFonts w:ascii="Verdana" w:hAnsi="Verdana"/>
                <w:b/>
                <w:bCs/>
              </w:rPr>
              <w:t xml:space="preserve"> a</w:t>
            </w:r>
            <w:r w:rsidRPr="0089277E">
              <w:rPr>
                <w:rFonts w:ascii="Verdana" w:hAnsi="Verdana"/>
                <w:b/>
                <w:bCs/>
              </w:rPr>
              <w:t>nd Car Parking Areas), 24 (Site</w:t>
            </w:r>
            <w:r>
              <w:rPr>
                <w:rFonts w:ascii="Verdana" w:hAnsi="Verdana"/>
                <w:b/>
                <w:bCs/>
              </w:rPr>
              <w:t xml:space="preserve"> </w:t>
            </w:r>
            <w:r w:rsidRPr="0089277E">
              <w:rPr>
                <w:rFonts w:ascii="Verdana" w:hAnsi="Verdana"/>
                <w:b/>
                <w:bCs/>
              </w:rPr>
              <w:t xml:space="preserve">Levels), 33 &amp; 34 (Foul </w:t>
            </w:r>
            <w:r>
              <w:rPr>
                <w:rFonts w:ascii="Verdana" w:hAnsi="Verdana"/>
                <w:b/>
                <w:bCs/>
              </w:rPr>
              <w:t>a</w:t>
            </w:r>
            <w:r w:rsidRPr="0089277E">
              <w:rPr>
                <w:rFonts w:ascii="Verdana" w:hAnsi="Verdana"/>
                <w:b/>
                <w:bCs/>
              </w:rPr>
              <w:t>nd Surface</w:t>
            </w:r>
            <w:r>
              <w:rPr>
                <w:rFonts w:ascii="Verdana" w:hAnsi="Verdana"/>
                <w:b/>
                <w:bCs/>
              </w:rPr>
              <w:t xml:space="preserve"> </w:t>
            </w:r>
            <w:r w:rsidRPr="0089277E">
              <w:rPr>
                <w:rFonts w:ascii="Verdana" w:hAnsi="Verdana"/>
                <w:b/>
                <w:bCs/>
              </w:rPr>
              <w:t>Water Drainage), 39 (Sustainability</w:t>
            </w:r>
            <w:r>
              <w:rPr>
                <w:rFonts w:ascii="Verdana" w:hAnsi="Verdana"/>
                <w:b/>
                <w:bCs/>
              </w:rPr>
              <w:t xml:space="preserve"> </w:t>
            </w:r>
            <w:r w:rsidRPr="0089277E">
              <w:rPr>
                <w:rFonts w:ascii="Verdana" w:hAnsi="Verdana"/>
                <w:b/>
                <w:bCs/>
              </w:rPr>
              <w:t xml:space="preserve">Statement) </w:t>
            </w:r>
            <w:r>
              <w:rPr>
                <w:rFonts w:ascii="Verdana" w:hAnsi="Verdana"/>
                <w:b/>
                <w:bCs/>
              </w:rPr>
              <w:t>a</w:t>
            </w:r>
            <w:r w:rsidRPr="0089277E">
              <w:rPr>
                <w:rFonts w:ascii="Verdana" w:hAnsi="Verdana"/>
                <w:b/>
                <w:bCs/>
              </w:rPr>
              <w:t xml:space="preserve">nd 43 (Fire </w:t>
            </w:r>
          </w:p>
          <w:p w14:paraId="3D035BEA" w14:textId="09169FAE" w:rsidR="00460752" w:rsidRPr="0089277E" w:rsidRDefault="00460752" w:rsidP="00460752">
            <w:pPr>
              <w:pStyle w:val="PlainText"/>
              <w:rPr>
                <w:rFonts w:ascii="Verdana" w:hAnsi="Verdana"/>
                <w:b/>
                <w:bCs/>
              </w:rPr>
            </w:pPr>
            <w:r w:rsidRPr="0089277E">
              <w:rPr>
                <w:rFonts w:ascii="Verdana" w:hAnsi="Verdana"/>
                <w:b/>
                <w:bCs/>
              </w:rPr>
              <w:t>Fighting</w:t>
            </w:r>
            <w:r>
              <w:rPr>
                <w:rFonts w:ascii="Verdana" w:hAnsi="Verdana"/>
                <w:b/>
                <w:bCs/>
              </w:rPr>
              <w:t xml:space="preserve"> </w:t>
            </w:r>
            <w:r w:rsidRPr="0089277E">
              <w:rPr>
                <w:rFonts w:ascii="Verdana" w:hAnsi="Verdana"/>
                <w:b/>
                <w:bCs/>
              </w:rPr>
              <w:t>Access)</w:t>
            </w:r>
            <w:r>
              <w:rPr>
                <w:rFonts w:ascii="Verdana" w:hAnsi="Verdana"/>
                <w:b/>
                <w:bCs/>
              </w:rPr>
              <w:t xml:space="preserve"> </w:t>
            </w:r>
            <w:r w:rsidRPr="0089277E">
              <w:rPr>
                <w:rFonts w:ascii="Verdana" w:hAnsi="Verdana"/>
                <w:b/>
                <w:bCs/>
              </w:rPr>
              <w:t>Site: Glan Llyn Development Site Phase 4e/4g</w:t>
            </w:r>
          </w:p>
          <w:p w14:paraId="45FAA4C2" w14:textId="1B01E68D" w:rsidR="00460752" w:rsidRDefault="00460752" w:rsidP="00460752">
            <w:pPr>
              <w:pStyle w:val="PlainText"/>
              <w:rPr>
                <w:rFonts w:ascii="Verdana" w:hAnsi="Verdana"/>
                <w:b/>
                <w:bCs/>
              </w:rPr>
            </w:pPr>
            <w:r w:rsidRPr="0089277E">
              <w:rPr>
                <w:rFonts w:ascii="Verdana" w:hAnsi="Verdana"/>
                <w:b/>
                <w:bCs/>
              </w:rPr>
              <w:t xml:space="preserve">Queensway Llanwern Newport </w:t>
            </w:r>
          </w:p>
          <w:p w14:paraId="73F849AA" w14:textId="77777777" w:rsidR="00460752" w:rsidRDefault="00460752" w:rsidP="00460752">
            <w:pPr>
              <w:pStyle w:val="PlainText"/>
              <w:rPr>
                <w:rFonts w:ascii="Verdana" w:hAnsi="Verdana"/>
                <w:b/>
                <w:bCs/>
              </w:rPr>
            </w:pPr>
          </w:p>
          <w:p w14:paraId="7D20E157" w14:textId="58758DDE" w:rsidR="00460752" w:rsidRDefault="00C520BF" w:rsidP="00460752">
            <w:pPr>
              <w:pStyle w:val="PlainText"/>
              <w:rPr>
                <w:rFonts w:ascii="Verdana" w:hAnsi="Verdana"/>
              </w:rPr>
            </w:pPr>
            <w:r>
              <w:rPr>
                <w:rFonts w:ascii="Verdana" w:hAnsi="Verdana"/>
              </w:rPr>
              <w:t>A revised Plan Package was received and circulated to all.</w:t>
            </w:r>
          </w:p>
          <w:p w14:paraId="24EBE2D5" w14:textId="77777777" w:rsidR="00BB0C6E" w:rsidRDefault="00BB0C6E" w:rsidP="00460752">
            <w:pPr>
              <w:pStyle w:val="PlainText"/>
              <w:rPr>
                <w:rFonts w:ascii="Verdana" w:hAnsi="Verdana"/>
              </w:rPr>
            </w:pPr>
          </w:p>
          <w:p w14:paraId="15AB2288" w14:textId="3689F386" w:rsidR="00460752" w:rsidRPr="002B611A" w:rsidRDefault="00460752" w:rsidP="00460752">
            <w:pPr>
              <w:pStyle w:val="PlainText"/>
              <w:rPr>
                <w:rFonts w:ascii="Verdana" w:hAnsi="Verdana"/>
              </w:rPr>
            </w:pPr>
            <w:r w:rsidRPr="00806086">
              <w:rPr>
                <w:rFonts w:ascii="Verdana" w:hAnsi="Verdana"/>
                <w:b/>
                <w:bCs/>
              </w:rPr>
              <w:t>25/0177 -</w:t>
            </w:r>
            <w:r>
              <w:rPr>
                <w:rFonts w:ascii="Verdana" w:hAnsi="Verdana"/>
              </w:rPr>
              <w:t xml:space="preserve"> </w:t>
            </w:r>
            <w:r w:rsidRPr="002B611A">
              <w:rPr>
                <w:rFonts w:ascii="Verdana" w:hAnsi="Verdana"/>
                <w:b/>
                <w:bCs/>
              </w:rPr>
              <w:t>Reserved Matters Application</w:t>
            </w:r>
            <w:r>
              <w:rPr>
                <w:rFonts w:ascii="Verdana" w:hAnsi="Verdana"/>
                <w:b/>
                <w:bCs/>
              </w:rPr>
              <w:t xml:space="preserve"> </w:t>
            </w:r>
            <w:r w:rsidRPr="002B611A">
              <w:rPr>
                <w:rFonts w:ascii="Verdana" w:hAnsi="Verdana"/>
                <w:b/>
                <w:bCs/>
              </w:rPr>
              <w:t xml:space="preserve">Relating </w:t>
            </w:r>
            <w:r>
              <w:rPr>
                <w:rFonts w:ascii="Verdana" w:hAnsi="Verdana"/>
                <w:b/>
                <w:bCs/>
              </w:rPr>
              <w:t>t</w:t>
            </w:r>
            <w:r w:rsidRPr="002B611A">
              <w:rPr>
                <w:rFonts w:ascii="Verdana" w:hAnsi="Verdana"/>
                <w:b/>
                <w:bCs/>
              </w:rPr>
              <w:t>o Layout, Scale,</w:t>
            </w:r>
            <w:r>
              <w:rPr>
                <w:rFonts w:ascii="Verdana" w:hAnsi="Verdana"/>
                <w:b/>
                <w:bCs/>
              </w:rPr>
              <w:t xml:space="preserve"> </w:t>
            </w:r>
            <w:r w:rsidRPr="002B611A">
              <w:rPr>
                <w:rFonts w:ascii="Verdana" w:hAnsi="Verdana"/>
                <w:b/>
                <w:bCs/>
              </w:rPr>
              <w:t xml:space="preserve">Appearance, Access </w:t>
            </w:r>
            <w:r>
              <w:rPr>
                <w:rFonts w:ascii="Verdana" w:hAnsi="Verdana"/>
                <w:b/>
                <w:bCs/>
              </w:rPr>
              <w:t>a</w:t>
            </w:r>
            <w:r w:rsidRPr="002B611A">
              <w:rPr>
                <w:rFonts w:ascii="Verdana" w:hAnsi="Verdana"/>
                <w:b/>
                <w:bCs/>
              </w:rPr>
              <w:t>nd Landscaping</w:t>
            </w:r>
            <w:r>
              <w:rPr>
                <w:rFonts w:ascii="Verdana" w:hAnsi="Verdana"/>
                <w:b/>
                <w:bCs/>
              </w:rPr>
              <w:t xml:space="preserve"> </w:t>
            </w:r>
            <w:r w:rsidRPr="002B611A">
              <w:rPr>
                <w:rFonts w:ascii="Verdana" w:hAnsi="Verdana"/>
                <w:b/>
                <w:bCs/>
              </w:rPr>
              <w:t>for 3 No. Commercial Units (Use Class</w:t>
            </w:r>
            <w:r>
              <w:rPr>
                <w:rFonts w:ascii="Verdana" w:hAnsi="Verdana"/>
                <w:b/>
                <w:bCs/>
              </w:rPr>
              <w:t xml:space="preserve"> </w:t>
            </w:r>
            <w:r w:rsidRPr="002B611A">
              <w:rPr>
                <w:rFonts w:ascii="Verdana" w:hAnsi="Verdana"/>
                <w:b/>
                <w:bCs/>
              </w:rPr>
              <w:t xml:space="preserve">B1, B2, B8) Pursuant </w:t>
            </w:r>
            <w:r>
              <w:rPr>
                <w:rFonts w:ascii="Verdana" w:hAnsi="Verdana"/>
                <w:b/>
                <w:bCs/>
              </w:rPr>
              <w:t>t</w:t>
            </w:r>
            <w:r w:rsidRPr="002B611A">
              <w:rPr>
                <w:rFonts w:ascii="Verdana" w:hAnsi="Verdana"/>
                <w:b/>
                <w:bCs/>
              </w:rPr>
              <w:t>o Outline</w:t>
            </w:r>
            <w:r>
              <w:rPr>
                <w:rFonts w:ascii="Verdana" w:hAnsi="Verdana"/>
                <w:b/>
                <w:bCs/>
              </w:rPr>
              <w:t xml:space="preserve"> </w:t>
            </w:r>
            <w:r w:rsidRPr="002B611A">
              <w:rPr>
                <w:rFonts w:ascii="Verdana" w:hAnsi="Verdana"/>
                <w:b/>
                <w:bCs/>
              </w:rPr>
              <w:t xml:space="preserve">Planning Permission 06/0471 </w:t>
            </w:r>
            <w:r>
              <w:rPr>
                <w:rFonts w:ascii="Verdana" w:hAnsi="Verdana"/>
                <w:b/>
                <w:bCs/>
              </w:rPr>
              <w:t>f</w:t>
            </w:r>
            <w:r w:rsidRPr="002B611A">
              <w:rPr>
                <w:rFonts w:ascii="Verdana" w:hAnsi="Verdana"/>
                <w:b/>
                <w:bCs/>
              </w:rPr>
              <w:t xml:space="preserve">or </w:t>
            </w:r>
            <w:r>
              <w:rPr>
                <w:rFonts w:ascii="Verdana" w:hAnsi="Verdana"/>
                <w:b/>
                <w:bCs/>
              </w:rPr>
              <w:t xml:space="preserve">a </w:t>
            </w:r>
            <w:proofErr w:type="gramStart"/>
            <w:r w:rsidRPr="002B611A">
              <w:rPr>
                <w:rFonts w:ascii="Verdana" w:hAnsi="Verdana"/>
                <w:b/>
                <w:bCs/>
              </w:rPr>
              <w:t>Mixed Use</w:t>
            </w:r>
            <w:proofErr w:type="gramEnd"/>
            <w:r w:rsidRPr="002B611A">
              <w:rPr>
                <w:rFonts w:ascii="Verdana" w:hAnsi="Verdana"/>
                <w:b/>
                <w:bCs/>
              </w:rPr>
              <w:t xml:space="preserve"> Regeneration </w:t>
            </w:r>
            <w:r>
              <w:rPr>
                <w:rFonts w:ascii="Verdana" w:hAnsi="Verdana"/>
                <w:b/>
                <w:bCs/>
              </w:rPr>
              <w:t>o</w:t>
            </w:r>
            <w:r w:rsidRPr="002B611A">
              <w:rPr>
                <w:rFonts w:ascii="Verdana" w:hAnsi="Verdana"/>
                <w:b/>
                <w:bCs/>
              </w:rPr>
              <w:t xml:space="preserve">f </w:t>
            </w:r>
            <w:r>
              <w:rPr>
                <w:rFonts w:ascii="Verdana" w:hAnsi="Verdana"/>
                <w:b/>
                <w:bCs/>
              </w:rPr>
              <w:t>t</w:t>
            </w:r>
            <w:r w:rsidRPr="002B611A">
              <w:rPr>
                <w:rFonts w:ascii="Verdana" w:hAnsi="Verdana"/>
                <w:b/>
                <w:bCs/>
              </w:rPr>
              <w:t>he</w:t>
            </w:r>
            <w:r>
              <w:rPr>
                <w:rFonts w:ascii="Verdana" w:hAnsi="Verdana"/>
                <w:b/>
                <w:bCs/>
              </w:rPr>
              <w:t xml:space="preserve"> </w:t>
            </w:r>
            <w:r w:rsidRPr="002B611A">
              <w:rPr>
                <w:rFonts w:ascii="Verdana" w:hAnsi="Verdana"/>
                <w:b/>
                <w:bCs/>
              </w:rPr>
              <w:t xml:space="preserve">Former Llanwern Steelworks </w:t>
            </w:r>
            <w:r>
              <w:rPr>
                <w:rFonts w:ascii="Verdana" w:hAnsi="Verdana"/>
                <w:b/>
                <w:bCs/>
              </w:rPr>
              <w:t>a</w:t>
            </w:r>
            <w:r w:rsidRPr="002B611A">
              <w:rPr>
                <w:rFonts w:ascii="Verdana" w:hAnsi="Verdana"/>
                <w:b/>
                <w:bCs/>
              </w:rPr>
              <w:t>nd</w:t>
            </w:r>
            <w:r>
              <w:rPr>
                <w:rFonts w:ascii="Verdana" w:hAnsi="Verdana"/>
                <w:b/>
                <w:bCs/>
              </w:rPr>
              <w:t xml:space="preserve"> </w:t>
            </w:r>
            <w:r w:rsidRPr="002B611A">
              <w:rPr>
                <w:rFonts w:ascii="Verdana" w:hAnsi="Verdana"/>
                <w:b/>
                <w:bCs/>
              </w:rPr>
              <w:t xml:space="preserve">Partial Discharge </w:t>
            </w:r>
            <w:r>
              <w:rPr>
                <w:rFonts w:ascii="Verdana" w:hAnsi="Verdana"/>
                <w:b/>
                <w:bCs/>
              </w:rPr>
              <w:t>o</w:t>
            </w:r>
            <w:r w:rsidRPr="002B611A">
              <w:rPr>
                <w:rFonts w:ascii="Verdana" w:hAnsi="Verdana"/>
                <w:b/>
                <w:bCs/>
              </w:rPr>
              <w:t>f Conditions 01</w:t>
            </w:r>
            <w:r>
              <w:rPr>
                <w:rFonts w:ascii="Verdana" w:hAnsi="Verdana"/>
                <w:b/>
                <w:bCs/>
              </w:rPr>
              <w:t xml:space="preserve"> </w:t>
            </w:r>
            <w:r w:rsidRPr="002B611A">
              <w:rPr>
                <w:rFonts w:ascii="Verdana" w:hAnsi="Verdana"/>
                <w:b/>
                <w:bCs/>
              </w:rPr>
              <w:t>(Reserved Matters), 08 (Materials), 09</w:t>
            </w:r>
          </w:p>
          <w:p w14:paraId="1AEC5BCD" w14:textId="299878A2" w:rsidR="00460752" w:rsidRPr="002B611A" w:rsidRDefault="00460752" w:rsidP="00460752">
            <w:pPr>
              <w:pStyle w:val="PlainText"/>
              <w:rPr>
                <w:rFonts w:ascii="Verdana" w:hAnsi="Verdana"/>
                <w:b/>
                <w:bCs/>
              </w:rPr>
            </w:pPr>
            <w:r w:rsidRPr="002B611A">
              <w:rPr>
                <w:rFonts w:ascii="Verdana" w:hAnsi="Verdana"/>
                <w:b/>
                <w:bCs/>
              </w:rPr>
              <w:t xml:space="preserve">(Details </w:t>
            </w:r>
            <w:r>
              <w:rPr>
                <w:rFonts w:ascii="Verdana" w:hAnsi="Verdana"/>
                <w:b/>
                <w:bCs/>
              </w:rPr>
              <w:t>o</w:t>
            </w:r>
            <w:r w:rsidRPr="002B611A">
              <w:rPr>
                <w:rFonts w:ascii="Verdana" w:hAnsi="Verdana"/>
                <w:b/>
                <w:bCs/>
              </w:rPr>
              <w:t>f Hard Landscaped Access),</w:t>
            </w:r>
            <w:r>
              <w:rPr>
                <w:rFonts w:ascii="Verdana" w:hAnsi="Verdana"/>
                <w:b/>
                <w:bCs/>
              </w:rPr>
              <w:t xml:space="preserve"> </w:t>
            </w:r>
            <w:r w:rsidRPr="002B611A">
              <w:rPr>
                <w:rFonts w:ascii="Verdana" w:hAnsi="Verdana"/>
                <w:b/>
                <w:bCs/>
              </w:rPr>
              <w:t>10 (Boundary Treatments), 11</w:t>
            </w:r>
            <w:r>
              <w:rPr>
                <w:rFonts w:ascii="Verdana" w:hAnsi="Verdana"/>
                <w:b/>
                <w:bCs/>
              </w:rPr>
              <w:t xml:space="preserve"> </w:t>
            </w:r>
            <w:r w:rsidRPr="002B611A">
              <w:rPr>
                <w:rFonts w:ascii="Verdana" w:hAnsi="Verdana"/>
                <w:b/>
                <w:bCs/>
              </w:rPr>
              <w:t xml:space="preserve">(Management Strategy </w:t>
            </w:r>
            <w:r>
              <w:rPr>
                <w:rFonts w:ascii="Verdana" w:hAnsi="Verdana"/>
                <w:b/>
                <w:bCs/>
              </w:rPr>
              <w:t>f</w:t>
            </w:r>
            <w:r w:rsidRPr="002B611A">
              <w:rPr>
                <w:rFonts w:ascii="Verdana" w:hAnsi="Verdana"/>
                <w:b/>
                <w:bCs/>
              </w:rPr>
              <w:t>or</w:t>
            </w:r>
            <w:r>
              <w:rPr>
                <w:rFonts w:ascii="Verdana" w:hAnsi="Verdana"/>
                <w:b/>
                <w:bCs/>
              </w:rPr>
              <w:t xml:space="preserve"> </w:t>
            </w:r>
            <w:r w:rsidRPr="002B611A">
              <w:rPr>
                <w:rFonts w:ascii="Verdana" w:hAnsi="Verdana"/>
                <w:b/>
                <w:bCs/>
              </w:rPr>
              <w:t xml:space="preserve">Maintenance </w:t>
            </w:r>
            <w:r>
              <w:rPr>
                <w:rFonts w:ascii="Verdana" w:hAnsi="Verdana"/>
                <w:b/>
                <w:bCs/>
              </w:rPr>
              <w:t>o</w:t>
            </w:r>
            <w:r w:rsidRPr="002B611A">
              <w:rPr>
                <w:rFonts w:ascii="Verdana" w:hAnsi="Verdana"/>
                <w:b/>
                <w:bCs/>
              </w:rPr>
              <w:t>f Open Space), 12 (Off</w:t>
            </w:r>
            <w:r>
              <w:rPr>
                <w:rFonts w:ascii="Verdana" w:hAnsi="Verdana"/>
                <w:b/>
                <w:bCs/>
              </w:rPr>
              <w:t xml:space="preserve"> </w:t>
            </w:r>
            <w:r w:rsidRPr="002B611A">
              <w:rPr>
                <w:rFonts w:ascii="Verdana" w:hAnsi="Verdana"/>
                <w:b/>
                <w:bCs/>
              </w:rPr>
              <w:t xml:space="preserve">Street Parking </w:t>
            </w:r>
            <w:r>
              <w:rPr>
                <w:rFonts w:ascii="Verdana" w:hAnsi="Verdana"/>
                <w:b/>
                <w:bCs/>
              </w:rPr>
              <w:t>a</w:t>
            </w:r>
            <w:r w:rsidRPr="002B611A">
              <w:rPr>
                <w:rFonts w:ascii="Verdana" w:hAnsi="Verdana"/>
                <w:b/>
                <w:bCs/>
              </w:rPr>
              <w:t>nd Cycle Parking), 15</w:t>
            </w:r>
            <w:r>
              <w:rPr>
                <w:rFonts w:ascii="Verdana" w:hAnsi="Verdana"/>
                <w:b/>
                <w:bCs/>
              </w:rPr>
              <w:t xml:space="preserve"> </w:t>
            </w:r>
            <w:r w:rsidRPr="002B611A">
              <w:rPr>
                <w:rFonts w:ascii="Verdana" w:hAnsi="Verdana"/>
                <w:b/>
                <w:bCs/>
              </w:rPr>
              <w:t xml:space="preserve">(Emergency Access), 16 (Details </w:t>
            </w:r>
            <w:r>
              <w:rPr>
                <w:rFonts w:ascii="Verdana" w:hAnsi="Verdana"/>
                <w:b/>
                <w:bCs/>
              </w:rPr>
              <w:t>o</w:t>
            </w:r>
            <w:r w:rsidRPr="002B611A">
              <w:rPr>
                <w:rFonts w:ascii="Verdana" w:hAnsi="Verdana"/>
                <w:b/>
                <w:bCs/>
              </w:rPr>
              <w:t>f</w:t>
            </w:r>
            <w:r>
              <w:rPr>
                <w:rFonts w:ascii="Verdana" w:hAnsi="Verdana"/>
                <w:b/>
                <w:bCs/>
              </w:rPr>
              <w:t xml:space="preserve"> </w:t>
            </w:r>
            <w:r w:rsidRPr="002B611A">
              <w:rPr>
                <w:rFonts w:ascii="Verdana" w:hAnsi="Verdana"/>
                <w:b/>
                <w:bCs/>
              </w:rPr>
              <w:t>Roads/Cycleways/Footways), 18</w:t>
            </w:r>
            <w:r>
              <w:rPr>
                <w:rFonts w:ascii="Verdana" w:hAnsi="Verdana"/>
                <w:b/>
                <w:bCs/>
              </w:rPr>
              <w:t xml:space="preserve"> </w:t>
            </w:r>
            <w:r w:rsidRPr="002B611A">
              <w:rPr>
                <w:rFonts w:ascii="Verdana" w:hAnsi="Verdana"/>
                <w:b/>
                <w:bCs/>
              </w:rPr>
              <w:t>(Estate Roads), 22 (Street Lighting</w:t>
            </w:r>
            <w:r>
              <w:rPr>
                <w:rFonts w:ascii="Verdana" w:hAnsi="Verdana"/>
                <w:b/>
                <w:bCs/>
              </w:rPr>
              <w:t xml:space="preserve"> a</w:t>
            </w:r>
            <w:r w:rsidRPr="002B611A">
              <w:rPr>
                <w:rFonts w:ascii="Verdana" w:hAnsi="Verdana"/>
                <w:b/>
                <w:bCs/>
              </w:rPr>
              <w:t>nd Car Parking Areas), 24 (Site</w:t>
            </w:r>
            <w:r>
              <w:rPr>
                <w:rFonts w:ascii="Verdana" w:hAnsi="Verdana"/>
                <w:b/>
                <w:bCs/>
              </w:rPr>
              <w:t xml:space="preserve"> </w:t>
            </w:r>
            <w:r w:rsidRPr="002B611A">
              <w:rPr>
                <w:rFonts w:ascii="Verdana" w:hAnsi="Verdana"/>
                <w:b/>
                <w:bCs/>
              </w:rPr>
              <w:t>Levels), 33 (Surface Water Disposal),</w:t>
            </w:r>
            <w:r>
              <w:rPr>
                <w:rFonts w:ascii="Verdana" w:hAnsi="Verdana"/>
                <w:b/>
                <w:bCs/>
              </w:rPr>
              <w:t xml:space="preserve"> </w:t>
            </w:r>
            <w:r w:rsidRPr="002B611A">
              <w:rPr>
                <w:rFonts w:ascii="Verdana" w:hAnsi="Verdana"/>
                <w:b/>
                <w:bCs/>
              </w:rPr>
              <w:t xml:space="preserve">34 (Foul </w:t>
            </w:r>
            <w:r>
              <w:rPr>
                <w:rFonts w:ascii="Verdana" w:hAnsi="Verdana"/>
                <w:b/>
                <w:bCs/>
              </w:rPr>
              <w:t>a</w:t>
            </w:r>
            <w:r w:rsidRPr="002B611A">
              <w:rPr>
                <w:rFonts w:ascii="Verdana" w:hAnsi="Verdana"/>
                <w:b/>
                <w:bCs/>
              </w:rPr>
              <w:t>nd Surface Water</w:t>
            </w:r>
            <w:r>
              <w:rPr>
                <w:rFonts w:ascii="Verdana" w:hAnsi="Verdana"/>
                <w:b/>
                <w:bCs/>
              </w:rPr>
              <w:t xml:space="preserve"> D</w:t>
            </w:r>
            <w:r w:rsidRPr="002B611A">
              <w:rPr>
                <w:rFonts w:ascii="Verdana" w:hAnsi="Verdana"/>
                <w:b/>
                <w:bCs/>
              </w:rPr>
              <w:t>rainage), 39 (Sustainability</w:t>
            </w:r>
            <w:r>
              <w:rPr>
                <w:rFonts w:ascii="Verdana" w:hAnsi="Verdana"/>
                <w:b/>
                <w:bCs/>
              </w:rPr>
              <w:t xml:space="preserve"> </w:t>
            </w:r>
            <w:r w:rsidRPr="002B611A">
              <w:rPr>
                <w:rFonts w:ascii="Verdana" w:hAnsi="Verdana"/>
                <w:b/>
                <w:bCs/>
              </w:rPr>
              <w:t xml:space="preserve">Statement) </w:t>
            </w:r>
            <w:r>
              <w:rPr>
                <w:rFonts w:ascii="Verdana" w:hAnsi="Verdana"/>
                <w:b/>
                <w:bCs/>
              </w:rPr>
              <w:t>a</w:t>
            </w:r>
            <w:r w:rsidRPr="002B611A">
              <w:rPr>
                <w:rFonts w:ascii="Verdana" w:hAnsi="Verdana"/>
                <w:b/>
                <w:bCs/>
              </w:rPr>
              <w:t>nd 43 (Fire Fighting</w:t>
            </w:r>
            <w:r>
              <w:rPr>
                <w:rFonts w:ascii="Verdana" w:hAnsi="Verdana"/>
                <w:b/>
                <w:bCs/>
              </w:rPr>
              <w:t xml:space="preserve"> </w:t>
            </w:r>
            <w:r w:rsidRPr="002B611A">
              <w:rPr>
                <w:rFonts w:ascii="Verdana" w:hAnsi="Verdana"/>
                <w:b/>
                <w:bCs/>
              </w:rPr>
              <w:t>Access)Site: Llanwern Works Queensway Llanwern</w:t>
            </w:r>
          </w:p>
          <w:p w14:paraId="3513FB8A" w14:textId="3277785D" w:rsidR="00FC69A6" w:rsidRPr="00F11956" w:rsidRDefault="00460752" w:rsidP="00460752">
            <w:pPr>
              <w:pStyle w:val="PlainText"/>
              <w:rPr>
                <w:rFonts w:ascii="Verdana" w:hAnsi="Verdana"/>
                <w:b/>
                <w:bCs/>
              </w:rPr>
            </w:pPr>
            <w:r w:rsidRPr="002B611A">
              <w:rPr>
                <w:rFonts w:ascii="Verdana" w:hAnsi="Verdana"/>
                <w:b/>
                <w:bCs/>
              </w:rPr>
              <w:t>Newport South Wales</w:t>
            </w:r>
          </w:p>
          <w:p w14:paraId="76B6871F" w14:textId="77777777" w:rsidR="00FC69A6" w:rsidRDefault="00FC69A6" w:rsidP="00460752">
            <w:pPr>
              <w:pStyle w:val="PlainText"/>
              <w:rPr>
                <w:rFonts w:ascii="Verdana" w:hAnsi="Verdana"/>
              </w:rPr>
            </w:pPr>
          </w:p>
          <w:p w14:paraId="1AB75135" w14:textId="34EB2609" w:rsidR="00F318F6" w:rsidRDefault="00D27339" w:rsidP="00460752">
            <w:pPr>
              <w:pStyle w:val="PlainText"/>
              <w:rPr>
                <w:rFonts w:ascii="Verdana" w:hAnsi="Verdana"/>
              </w:rPr>
            </w:pPr>
            <w:r>
              <w:rPr>
                <w:rFonts w:ascii="Verdana" w:hAnsi="Verdana"/>
              </w:rPr>
              <w:t>This application was approved with conditions.</w:t>
            </w:r>
          </w:p>
          <w:p w14:paraId="56A66F89" w14:textId="77777777" w:rsidR="008279EC" w:rsidRDefault="008279EC" w:rsidP="00460752">
            <w:pPr>
              <w:pStyle w:val="PlainText"/>
              <w:rPr>
                <w:rFonts w:ascii="Verdana" w:hAnsi="Verdana"/>
              </w:rPr>
            </w:pPr>
          </w:p>
          <w:p w14:paraId="7AF623A6" w14:textId="636FD047" w:rsidR="00766365" w:rsidRPr="00766365" w:rsidRDefault="008279EC" w:rsidP="00766365">
            <w:pPr>
              <w:pStyle w:val="PlainText"/>
              <w:rPr>
                <w:rFonts w:ascii="Verdana" w:hAnsi="Verdana"/>
                <w:b/>
                <w:bCs/>
              </w:rPr>
            </w:pPr>
            <w:r w:rsidRPr="00766365">
              <w:rPr>
                <w:rFonts w:ascii="Verdana" w:hAnsi="Verdana"/>
                <w:b/>
                <w:bCs/>
              </w:rPr>
              <w:lastRenderedPageBreak/>
              <w:t>25/1001 -</w:t>
            </w:r>
            <w:r>
              <w:rPr>
                <w:rFonts w:ascii="Verdana" w:hAnsi="Verdana"/>
              </w:rPr>
              <w:t xml:space="preserve"> </w:t>
            </w:r>
            <w:r w:rsidR="00766365" w:rsidRPr="00766365">
              <w:rPr>
                <w:rFonts w:ascii="Verdana" w:hAnsi="Verdana"/>
                <w:b/>
                <w:bCs/>
              </w:rPr>
              <w:t xml:space="preserve">Variation </w:t>
            </w:r>
            <w:r w:rsidR="00766365">
              <w:rPr>
                <w:rFonts w:ascii="Verdana" w:hAnsi="Verdana"/>
                <w:b/>
                <w:bCs/>
              </w:rPr>
              <w:t>o</w:t>
            </w:r>
            <w:r w:rsidR="00766365" w:rsidRPr="00766365">
              <w:rPr>
                <w:rFonts w:ascii="Verdana" w:hAnsi="Verdana"/>
                <w:b/>
                <w:bCs/>
              </w:rPr>
              <w:t xml:space="preserve">f Condition 1 (Plans Condition) </w:t>
            </w:r>
            <w:r w:rsidR="00766365">
              <w:rPr>
                <w:rFonts w:ascii="Verdana" w:hAnsi="Verdana"/>
                <w:b/>
                <w:bCs/>
              </w:rPr>
              <w:t>o</w:t>
            </w:r>
            <w:r w:rsidR="00766365" w:rsidRPr="00766365">
              <w:rPr>
                <w:rFonts w:ascii="Verdana" w:hAnsi="Verdana"/>
                <w:b/>
                <w:bCs/>
              </w:rPr>
              <w:t>f</w:t>
            </w:r>
            <w:r w:rsidR="00766365">
              <w:rPr>
                <w:rFonts w:ascii="Verdana" w:hAnsi="Verdana"/>
                <w:b/>
                <w:bCs/>
              </w:rPr>
              <w:t xml:space="preserve"> </w:t>
            </w:r>
            <w:r w:rsidR="00766365" w:rsidRPr="00766365">
              <w:rPr>
                <w:rFonts w:ascii="Verdana" w:hAnsi="Verdana"/>
                <w:b/>
                <w:bCs/>
              </w:rPr>
              <w:t xml:space="preserve">Reserved Matters 17/0250 </w:t>
            </w:r>
            <w:r w:rsidR="00766365">
              <w:rPr>
                <w:rFonts w:ascii="Verdana" w:hAnsi="Verdana"/>
                <w:b/>
                <w:bCs/>
              </w:rPr>
              <w:t>f</w:t>
            </w:r>
            <w:r w:rsidR="00766365" w:rsidRPr="00766365">
              <w:rPr>
                <w:rFonts w:ascii="Verdana" w:hAnsi="Verdana"/>
                <w:b/>
                <w:bCs/>
              </w:rPr>
              <w:t xml:space="preserve">or </w:t>
            </w:r>
            <w:r w:rsidR="00766365">
              <w:rPr>
                <w:rFonts w:ascii="Verdana" w:hAnsi="Verdana"/>
                <w:b/>
                <w:bCs/>
              </w:rPr>
              <w:t>a</w:t>
            </w:r>
            <w:r w:rsidR="00766365" w:rsidRPr="00766365">
              <w:rPr>
                <w:rFonts w:ascii="Verdana" w:hAnsi="Verdana"/>
                <w:b/>
                <w:bCs/>
              </w:rPr>
              <w:t>ll Reserved Matters</w:t>
            </w:r>
            <w:r w:rsidR="00766365">
              <w:rPr>
                <w:rFonts w:ascii="Verdana" w:hAnsi="Verdana"/>
                <w:b/>
                <w:bCs/>
              </w:rPr>
              <w:t xml:space="preserve"> a</w:t>
            </w:r>
            <w:r w:rsidR="00766365" w:rsidRPr="00766365">
              <w:rPr>
                <w:rFonts w:ascii="Verdana" w:hAnsi="Verdana"/>
                <w:b/>
                <w:bCs/>
              </w:rPr>
              <w:t xml:space="preserve">nd Information </w:t>
            </w:r>
            <w:r w:rsidR="00766365">
              <w:rPr>
                <w:rFonts w:ascii="Verdana" w:hAnsi="Verdana"/>
                <w:b/>
                <w:bCs/>
              </w:rPr>
              <w:t>t</w:t>
            </w:r>
            <w:r w:rsidR="00766365" w:rsidRPr="00766365">
              <w:rPr>
                <w:rFonts w:ascii="Verdana" w:hAnsi="Verdana"/>
                <w:b/>
                <w:bCs/>
              </w:rPr>
              <w:t>o Partially Discharge Other</w:t>
            </w:r>
            <w:r w:rsidR="00766365">
              <w:rPr>
                <w:rFonts w:ascii="Verdana" w:hAnsi="Verdana"/>
                <w:b/>
                <w:bCs/>
              </w:rPr>
              <w:t xml:space="preserve"> </w:t>
            </w:r>
            <w:r w:rsidR="00766365" w:rsidRPr="00766365">
              <w:rPr>
                <w:rFonts w:ascii="Verdana" w:hAnsi="Verdana"/>
                <w:b/>
                <w:bCs/>
              </w:rPr>
              <w:t xml:space="preserve">Conditions </w:t>
            </w:r>
            <w:r w:rsidR="00766365">
              <w:rPr>
                <w:rFonts w:ascii="Verdana" w:hAnsi="Verdana"/>
                <w:b/>
                <w:bCs/>
              </w:rPr>
              <w:t>o</w:t>
            </w:r>
            <w:r w:rsidR="00766365" w:rsidRPr="00766365">
              <w:rPr>
                <w:rFonts w:ascii="Verdana" w:hAnsi="Verdana"/>
                <w:b/>
                <w:bCs/>
              </w:rPr>
              <w:t>f Outline Planning Permission 06/0471</w:t>
            </w:r>
            <w:r w:rsidR="00766365">
              <w:rPr>
                <w:rFonts w:ascii="Verdana" w:hAnsi="Verdana"/>
                <w:b/>
                <w:bCs/>
              </w:rPr>
              <w:t xml:space="preserve"> f</w:t>
            </w:r>
            <w:r w:rsidR="00766365" w:rsidRPr="00766365">
              <w:rPr>
                <w:rFonts w:ascii="Verdana" w:hAnsi="Verdana"/>
                <w:b/>
                <w:bCs/>
              </w:rPr>
              <w:t xml:space="preserve">or </w:t>
            </w:r>
            <w:r w:rsidR="00766365">
              <w:rPr>
                <w:rFonts w:ascii="Verdana" w:hAnsi="Verdana"/>
                <w:b/>
                <w:bCs/>
              </w:rPr>
              <w:t>t</w:t>
            </w:r>
            <w:r w:rsidR="00766365" w:rsidRPr="00766365">
              <w:rPr>
                <w:rFonts w:ascii="Verdana" w:hAnsi="Verdana"/>
                <w:b/>
                <w:bCs/>
              </w:rPr>
              <w:t xml:space="preserve">he Regeneration </w:t>
            </w:r>
            <w:r w:rsidR="00766365">
              <w:rPr>
                <w:rFonts w:ascii="Verdana" w:hAnsi="Verdana"/>
                <w:b/>
                <w:bCs/>
              </w:rPr>
              <w:t>o</w:t>
            </w:r>
            <w:r w:rsidR="00766365" w:rsidRPr="00766365">
              <w:rPr>
                <w:rFonts w:ascii="Verdana" w:hAnsi="Verdana"/>
                <w:b/>
                <w:bCs/>
              </w:rPr>
              <w:t xml:space="preserve">f </w:t>
            </w:r>
            <w:r w:rsidR="00766365">
              <w:rPr>
                <w:rFonts w:ascii="Verdana" w:hAnsi="Verdana"/>
                <w:b/>
                <w:bCs/>
              </w:rPr>
              <w:t>t</w:t>
            </w:r>
            <w:r w:rsidR="00766365" w:rsidRPr="00766365">
              <w:rPr>
                <w:rFonts w:ascii="Verdana" w:hAnsi="Verdana"/>
                <w:b/>
                <w:bCs/>
              </w:rPr>
              <w:t>he Former Llanwern</w:t>
            </w:r>
            <w:r w:rsidR="00766365">
              <w:rPr>
                <w:rFonts w:ascii="Verdana" w:hAnsi="Verdana"/>
                <w:b/>
                <w:bCs/>
              </w:rPr>
              <w:t xml:space="preserve"> </w:t>
            </w:r>
            <w:r w:rsidR="00766365" w:rsidRPr="00766365">
              <w:rPr>
                <w:rFonts w:ascii="Verdana" w:hAnsi="Verdana"/>
                <w:b/>
                <w:bCs/>
              </w:rPr>
              <w:t xml:space="preserve">Steelworks (Glan Llyn) </w:t>
            </w:r>
            <w:r w:rsidR="00766365">
              <w:rPr>
                <w:rFonts w:ascii="Verdana" w:hAnsi="Verdana"/>
                <w:b/>
                <w:bCs/>
              </w:rPr>
              <w:t>i</w:t>
            </w:r>
            <w:r w:rsidR="00766365" w:rsidRPr="00766365">
              <w:rPr>
                <w:rFonts w:ascii="Verdana" w:hAnsi="Verdana"/>
                <w:b/>
                <w:bCs/>
              </w:rPr>
              <w:t xml:space="preserve">n Relation </w:t>
            </w:r>
            <w:r w:rsidR="00766365">
              <w:rPr>
                <w:rFonts w:ascii="Verdana" w:hAnsi="Verdana"/>
                <w:b/>
                <w:bCs/>
              </w:rPr>
              <w:t>t</w:t>
            </w:r>
            <w:r w:rsidR="00766365" w:rsidRPr="00766365">
              <w:rPr>
                <w:rFonts w:ascii="Verdana" w:hAnsi="Verdana"/>
                <w:b/>
                <w:bCs/>
              </w:rPr>
              <w:t xml:space="preserve">o </w:t>
            </w:r>
            <w:r w:rsidR="00766365">
              <w:rPr>
                <w:rFonts w:ascii="Verdana" w:hAnsi="Verdana"/>
                <w:b/>
                <w:bCs/>
              </w:rPr>
              <w:t xml:space="preserve">a </w:t>
            </w:r>
            <w:r w:rsidR="00766365" w:rsidRPr="00766365">
              <w:rPr>
                <w:rFonts w:ascii="Verdana" w:hAnsi="Verdana"/>
                <w:b/>
                <w:bCs/>
              </w:rPr>
              <w:t xml:space="preserve">Manufacturing Unit </w:t>
            </w:r>
            <w:r w:rsidR="00766365">
              <w:rPr>
                <w:rFonts w:ascii="Verdana" w:hAnsi="Verdana"/>
                <w:b/>
                <w:bCs/>
              </w:rPr>
              <w:t>o</w:t>
            </w:r>
            <w:r w:rsidR="00766365" w:rsidRPr="00766365">
              <w:rPr>
                <w:rFonts w:ascii="Verdana" w:hAnsi="Verdana"/>
                <w:b/>
                <w:bCs/>
              </w:rPr>
              <w:t xml:space="preserve">n </w:t>
            </w:r>
            <w:r w:rsidR="00766365">
              <w:rPr>
                <w:rFonts w:ascii="Verdana" w:hAnsi="Verdana"/>
                <w:b/>
                <w:bCs/>
              </w:rPr>
              <w:t>t</w:t>
            </w:r>
            <w:r w:rsidR="00766365" w:rsidRPr="00766365">
              <w:rPr>
                <w:rFonts w:ascii="Verdana" w:hAnsi="Verdana"/>
                <w:b/>
                <w:bCs/>
              </w:rPr>
              <w:t>he Celtic Business Park.</w:t>
            </w:r>
            <w:r w:rsidR="00766365">
              <w:rPr>
                <w:rFonts w:ascii="Verdana" w:hAnsi="Verdana"/>
                <w:b/>
                <w:bCs/>
              </w:rPr>
              <w:t xml:space="preserve"> </w:t>
            </w:r>
            <w:r w:rsidR="00766365" w:rsidRPr="00766365">
              <w:rPr>
                <w:rFonts w:ascii="Verdana" w:hAnsi="Verdana"/>
                <w:b/>
                <w:bCs/>
              </w:rPr>
              <w:t xml:space="preserve">Amendments </w:t>
            </w:r>
            <w:r w:rsidR="00766365">
              <w:rPr>
                <w:rFonts w:ascii="Verdana" w:hAnsi="Verdana"/>
                <w:b/>
                <w:bCs/>
              </w:rPr>
              <w:t>a</w:t>
            </w:r>
            <w:r w:rsidR="00766365" w:rsidRPr="00766365">
              <w:rPr>
                <w:rFonts w:ascii="Verdana" w:hAnsi="Verdana"/>
                <w:b/>
                <w:bCs/>
              </w:rPr>
              <w:t xml:space="preserve">re </w:t>
            </w:r>
            <w:r w:rsidR="00766365">
              <w:rPr>
                <w:rFonts w:ascii="Verdana" w:hAnsi="Verdana"/>
                <w:b/>
                <w:bCs/>
              </w:rPr>
              <w:t>f</w:t>
            </w:r>
            <w:r w:rsidR="00766365" w:rsidRPr="00766365">
              <w:rPr>
                <w:rFonts w:ascii="Verdana" w:hAnsi="Verdana"/>
                <w:b/>
                <w:bCs/>
              </w:rPr>
              <w:t xml:space="preserve">or </w:t>
            </w:r>
            <w:r w:rsidR="00766365">
              <w:rPr>
                <w:rFonts w:ascii="Verdana" w:hAnsi="Verdana"/>
                <w:b/>
                <w:bCs/>
              </w:rPr>
              <w:t>t</w:t>
            </w:r>
            <w:r w:rsidR="00766365" w:rsidRPr="00766365">
              <w:rPr>
                <w:rFonts w:ascii="Verdana" w:hAnsi="Verdana"/>
                <w:b/>
                <w:bCs/>
              </w:rPr>
              <w:t xml:space="preserve">he Delivery </w:t>
            </w:r>
            <w:r w:rsidR="00766365">
              <w:rPr>
                <w:rFonts w:ascii="Verdana" w:hAnsi="Verdana"/>
                <w:b/>
                <w:bCs/>
              </w:rPr>
              <w:t>o</w:t>
            </w:r>
            <w:r w:rsidR="00766365" w:rsidRPr="00766365">
              <w:rPr>
                <w:rFonts w:ascii="Verdana" w:hAnsi="Verdana"/>
                <w:b/>
                <w:bCs/>
              </w:rPr>
              <w:t xml:space="preserve">f </w:t>
            </w:r>
            <w:r w:rsidR="00766365">
              <w:rPr>
                <w:rFonts w:ascii="Verdana" w:hAnsi="Verdana"/>
                <w:b/>
                <w:bCs/>
              </w:rPr>
              <w:t>a</w:t>
            </w:r>
            <w:r w:rsidR="00766365" w:rsidRPr="00766365">
              <w:rPr>
                <w:rFonts w:ascii="Verdana" w:hAnsi="Verdana"/>
                <w:b/>
                <w:bCs/>
              </w:rPr>
              <w:t xml:space="preserve"> New Dynamic</w:t>
            </w:r>
            <w:r w:rsidR="00766365">
              <w:rPr>
                <w:rFonts w:ascii="Verdana" w:hAnsi="Verdana"/>
                <w:b/>
                <w:bCs/>
              </w:rPr>
              <w:t xml:space="preserve"> </w:t>
            </w:r>
            <w:r w:rsidR="00766365" w:rsidRPr="00766365">
              <w:rPr>
                <w:rFonts w:ascii="Verdana" w:hAnsi="Verdana"/>
                <w:b/>
                <w:bCs/>
              </w:rPr>
              <w:t xml:space="preserve">Test Track </w:t>
            </w:r>
            <w:r w:rsidR="00766365">
              <w:rPr>
                <w:rFonts w:ascii="Verdana" w:hAnsi="Verdana"/>
                <w:b/>
                <w:bCs/>
              </w:rPr>
              <w:t>a</w:t>
            </w:r>
            <w:r w:rsidR="00766365" w:rsidRPr="00766365">
              <w:rPr>
                <w:rFonts w:ascii="Verdana" w:hAnsi="Verdana"/>
                <w:b/>
                <w:bCs/>
              </w:rPr>
              <w:t xml:space="preserve">nd Electrification </w:t>
            </w:r>
            <w:r w:rsidR="00766365">
              <w:rPr>
                <w:rFonts w:ascii="Verdana" w:hAnsi="Verdana"/>
                <w:b/>
                <w:bCs/>
              </w:rPr>
              <w:t>w</w:t>
            </w:r>
            <w:r w:rsidR="00766365" w:rsidRPr="00766365">
              <w:rPr>
                <w:rFonts w:ascii="Verdana" w:hAnsi="Verdana"/>
                <w:b/>
                <w:bCs/>
              </w:rPr>
              <w:t>ith Associated</w:t>
            </w:r>
            <w:r w:rsidR="00766365">
              <w:rPr>
                <w:rFonts w:ascii="Verdana" w:hAnsi="Verdana"/>
                <w:b/>
                <w:bCs/>
              </w:rPr>
              <w:t xml:space="preserve"> </w:t>
            </w:r>
            <w:r w:rsidR="00766365" w:rsidRPr="00766365">
              <w:rPr>
                <w:rFonts w:ascii="Verdana" w:hAnsi="Verdana"/>
                <w:b/>
                <w:bCs/>
              </w:rPr>
              <w:t xml:space="preserve">Works </w:t>
            </w:r>
            <w:r w:rsidR="00766365">
              <w:rPr>
                <w:rFonts w:ascii="Verdana" w:hAnsi="Verdana"/>
                <w:b/>
                <w:bCs/>
              </w:rPr>
              <w:t>a</w:t>
            </w:r>
            <w:r w:rsidR="00766365" w:rsidRPr="00766365">
              <w:rPr>
                <w:rFonts w:ascii="Verdana" w:hAnsi="Verdana"/>
                <w:b/>
                <w:bCs/>
              </w:rPr>
              <w:t>nd Landscaping</w:t>
            </w:r>
          </w:p>
          <w:p w14:paraId="4FC280BA" w14:textId="43C01609" w:rsidR="00766365" w:rsidRPr="00766365" w:rsidRDefault="00766365" w:rsidP="00766365">
            <w:pPr>
              <w:pStyle w:val="PlainText"/>
              <w:rPr>
                <w:rFonts w:ascii="Verdana" w:hAnsi="Verdana"/>
                <w:b/>
                <w:bCs/>
              </w:rPr>
            </w:pPr>
            <w:r w:rsidRPr="00766365">
              <w:rPr>
                <w:rFonts w:ascii="Verdana" w:hAnsi="Verdana"/>
                <w:b/>
                <w:bCs/>
              </w:rPr>
              <w:t xml:space="preserve">SITE: Land Known </w:t>
            </w:r>
            <w:r>
              <w:rPr>
                <w:rFonts w:ascii="Verdana" w:hAnsi="Verdana"/>
                <w:b/>
                <w:bCs/>
              </w:rPr>
              <w:t>a</w:t>
            </w:r>
            <w:r w:rsidRPr="00766365">
              <w:rPr>
                <w:rFonts w:ascii="Verdana" w:hAnsi="Verdana"/>
                <w:b/>
                <w:bCs/>
              </w:rPr>
              <w:t>s Celtic Business Park Queensway Llanwern</w:t>
            </w:r>
          </w:p>
          <w:p w14:paraId="73D14F49" w14:textId="77777777" w:rsidR="00766365" w:rsidRPr="00766365" w:rsidRDefault="00766365" w:rsidP="00766365">
            <w:pPr>
              <w:pStyle w:val="PlainText"/>
              <w:rPr>
                <w:rFonts w:ascii="Verdana" w:hAnsi="Verdana"/>
                <w:b/>
                <w:bCs/>
              </w:rPr>
            </w:pPr>
            <w:r w:rsidRPr="00766365">
              <w:rPr>
                <w:rFonts w:ascii="Verdana" w:hAnsi="Verdana"/>
                <w:b/>
                <w:bCs/>
              </w:rPr>
              <w:t>Newport South Wales</w:t>
            </w:r>
          </w:p>
          <w:p w14:paraId="276C9243" w14:textId="0D1D2228" w:rsidR="008279EC" w:rsidRDefault="008279EC" w:rsidP="00766365">
            <w:pPr>
              <w:pStyle w:val="PlainText"/>
              <w:rPr>
                <w:rFonts w:ascii="Verdana" w:hAnsi="Verdana"/>
                <w:b/>
                <w:bCs/>
              </w:rPr>
            </w:pPr>
          </w:p>
          <w:p w14:paraId="6A3FE8C1" w14:textId="77777777" w:rsidR="000D0451" w:rsidRDefault="000D0451" w:rsidP="000D0451">
            <w:pPr>
              <w:pStyle w:val="PlainText"/>
              <w:rPr>
                <w:rFonts w:ascii="Verdana" w:hAnsi="Verdana"/>
              </w:rPr>
            </w:pPr>
            <w:r>
              <w:rPr>
                <w:rFonts w:ascii="Verdana" w:hAnsi="Verdana"/>
              </w:rPr>
              <w:t>This application was approved with conditions.</w:t>
            </w:r>
          </w:p>
          <w:p w14:paraId="3C780939" w14:textId="77777777" w:rsidR="002B1D32" w:rsidRDefault="002B1D32" w:rsidP="00460752">
            <w:pPr>
              <w:pStyle w:val="PlainText"/>
              <w:rPr>
                <w:rFonts w:ascii="Verdana" w:hAnsi="Verdana"/>
              </w:rPr>
            </w:pPr>
          </w:p>
          <w:p w14:paraId="55824DF2" w14:textId="13821EF4" w:rsidR="00BB01C7" w:rsidRPr="00BB01C7" w:rsidRDefault="00BB01C7" w:rsidP="00BB01C7">
            <w:pPr>
              <w:pStyle w:val="PlainText"/>
              <w:rPr>
                <w:rFonts w:ascii="Verdana" w:hAnsi="Verdana"/>
                <w:b/>
                <w:bCs/>
              </w:rPr>
            </w:pPr>
            <w:r w:rsidRPr="00BB01C7">
              <w:rPr>
                <w:rFonts w:ascii="Verdana" w:hAnsi="Verdana"/>
                <w:b/>
                <w:bCs/>
              </w:rPr>
              <w:t>25/1058 –</w:t>
            </w:r>
            <w:r>
              <w:rPr>
                <w:rFonts w:ascii="Verdana" w:hAnsi="Verdana"/>
              </w:rPr>
              <w:t xml:space="preserve"> </w:t>
            </w:r>
            <w:r w:rsidRPr="00BB01C7">
              <w:rPr>
                <w:rFonts w:ascii="Verdana" w:hAnsi="Verdana"/>
                <w:b/>
                <w:bCs/>
              </w:rPr>
              <w:t xml:space="preserve">Erection </w:t>
            </w:r>
            <w:r>
              <w:rPr>
                <w:rFonts w:ascii="Verdana" w:hAnsi="Verdana"/>
                <w:b/>
                <w:bCs/>
              </w:rPr>
              <w:t>o</w:t>
            </w:r>
            <w:r w:rsidRPr="00BB01C7">
              <w:rPr>
                <w:rFonts w:ascii="Verdana" w:hAnsi="Verdana"/>
                <w:b/>
                <w:bCs/>
              </w:rPr>
              <w:t xml:space="preserve">f </w:t>
            </w:r>
            <w:r>
              <w:rPr>
                <w:rFonts w:ascii="Verdana" w:hAnsi="Verdana"/>
                <w:b/>
                <w:bCs/>
              </w:rPr>
              <w:t>a</w:t>
            </w:r>
            <w:r w:rsidRPr="00BB01C7">
              <w:rPr>
                <w:rFonts w:ascii="Verdana" w:hAnsi="Verdana"/>
                <w:b/>
                <w:bCs/>
              </w:rPr>
              <w:t xml:space="preserve"> Two-Storey Side Extension, New Front</w:t>
            </w:r>
          </w:p>
          <w:p w14:paraId="113167DF" w14:textId="6FECE84C" w:rsidR="00BB01C7" w:rsidRPr="00BB01C7" w:rsidRDefault="00BB01C7" w:rsidP="00BB01C7">
            <w:pPr>
              <w:pStyle w:val="PlainText"/>
              <w:rPr>
                <w:rFonts w:ascii="Verdana" w:hAnsi="Verdana"/>
                <w:b/>
                <w:bCs/>
              </w:rPr>
            </w:pPr>
            <w:r w:rsidRPr="00BB01C7">
              <w:rPr>
                <w:rFonts w:ascii="Verdana" w:hAnsi="Verdana"/>
                <w:b/>
                <w:bCs/>
              </w:rPr>
              <w:t xml:space="preserve">Porch </w:t>
            </w:r>
            <w:r>
              <w:rPr>
                <w:rFonts w:ascii="Verdana" w:hAnsi="Verdana"/>
                <w:b/>
                <w:bCs/>
              </w:rPr>
              <w:t>a</w:t>
            </w:r>
            <w:r w:rsidRPr="00BB01C7">
              <w:rPr>
                <w:rFonts w:ascii="Verdana" w:hAnsi="Verdana"/>
                <w:b/>
                <w:bCs/>
              </w:rPr>
              <w:t xml:space="preserve">nd Repositioning </w:t>
            </w:r>
            <w:r>
              <w:rPr>
                <w:rFonts w:ascii="Verdana" w:hAnsi="Verdana"/>
                <w:b/>
                <w:bCs/>
              </w:rPr>
              <w:t>o</w:t>
            </w:r>
            <w:r w:rsidRPr="00BB01C7">
              <w:rPr>
                <w:rFonts w:ascii="Verdana" w:hAnsi="Verdana"/>
                <w:b/>
                <w:bCs/>
              </w:rPr>
              <w:t>f Front Entrance Door</w:t>
            </w:r>
            <w:r>
              <w:rPr>
                <w:rFonts w:ascii="Verdana" w:hAnsi="Verdana"/>
                <w:b/>
                <w:bCs/>
              </w:rPr>
              <w:t xml:space="preserve"> </w:t>
            </w:r>
            <w:r w:rsidRPr="00BB01C7">
              <w:rPr>
                <w:rFonts w:ascii="Verdana" w:hAnsi="Verdana"/>
                <w:b/>
                <w:bCs/>
              </w:rPr>
              <w:t>SITE: 8 Routes View Llanwern Newport NP18 2DR</w:t>
            </w:r>
          </w:p>
          <w:p w14:paraId="773DACAB" w14:textId="77777777" w:rsidR="000F28CB" w:rsidRDefault="000F28CB" w:rsidP="00460752">
            <w:pPr>
              <w:pStyle w:val="PlainText"/>
              <w:rPr>
                <w:rFonts w:ascii="Verdana" w:hAnsi="Verdana"/>
              </w:rPr>
            </w:pPr>
          </w:p>
          <w:p w14:paraId="5BF7CD3F" w14:textId="77777777" w:rsidR="00510799" w:rsidRDefault="00510799" w:rsidP="00510799">
            <w:pPr>
              <w:pStyle w:val="PlainText"/>
              <w:rPr>
                <w:rFonts w:ascii="Verdana" w:hAnsi="Verdana"/>
              </w:rPr>
            </w:pPr>
            <w:r>
              <w:rPr>
                <w:rFonts w:ascii="Verdana" w:hAnsi="Verdana"/>
              </w:rPr>
              <w:t>This application was approved with conditions.</w:t>
            </w:r>
          </w:p>
          <w:p w14:paraId="13FE9B12" w14:textId="77777777" w:rsidR="002D2978" w:rsidRDefault="002D2978" w:rsidP="00460752">
            <w:pPr>
              <w:pStyle w:val="PlainText"/>
              <w:rPr>
                <w:rFonts w:ascii="Verdana" w:hAnsi="Verdana"/>
              </w:rPr>
            </w:pPr>
          </w:p>
          <w:p w14:paraId="2F28611C" w14:textId="2D1C7F63" w:rsidR="00080C2F" w:rsidRPr="00080C2F" w:rsidRDefault="002D2978" w:rsidP="00080C2F">
            <w:pPr>
              <w:pStyle w:val="PlainText"/>
              <w:rPr>
                <w:rFonts w:ascii="Verdana" w:hAnsi="Verdana"/>
                <w:b/>
                <w:bCs/>
              </w:rPr>
            </w:pPr>
            <w:r w:rsidRPr="00080C2F">
              <w:rPr>
                <w:rFonts w:ascii="Verdana" w:hAnsi="Verdana"/>
                <w:b/>
                <w:bCs/>
              </w:rPr>
              <w:t>25/1100 -</w:t>
            </w:r>
            <w:r>
              <w:rPr>
                <w:rFonts w:ascii="Verdana" w:hAnsi="Verdana"/>
              </w:rPr>
              <w:t xml:space="preserve"> </w:t>
            </w:r>
            <w:r w:rsidR="00080C2F" w:rsidRPr="00080C2F">
              <w:rPr>
                <w:rFonts w:ascii="Verdana" w:hAnsi="Verdana"/>
                <w:b/>
                <w:bCs/>
              </w:rPr>
              <w:t xml:space="preserve">S73 Application </w:t>
            </w:r>
            <w:r w:rsidR="00080C2F">
              <w:rPr>
                <w:rFonts w:ascii="Verdana" w:hAnsi="Verdana"/>
                <w:b/>
                <w:bCs/>
              </w:rPr>
              <w:t>t</w:t>
            </w:r>
            <w:r w:rsidR="00080C2F" w:rsidRPr="00080C2F">
              <w:rPr>
                <w:rFonts w:ascii="Verdana" w:hAnsi="Verdana"/>
                <w:b/>
                <w:bCs/>
              </w:rPr>
              <w:t>o Vary Condition 1 (Approved Plans)</w:t>
            </w:r>
            <w:r w:rsidR="000F28CB">
              <w:rPr>
                <w:rFonts w:ascii="Verdana" w:hAnsi="Verdana"/>
                <w:b/>
                <w:bCs/>
              </w:rPr>
              <w:t xml:space="preserve"> </w:t>
            </w:r>
            <w:r w:rsidR="00080C2F">
              <w:rPr>
                <w:rFonts w:ascii="Verdana" w:hAnsi="Verdana"/>
                <w:b/>
                <w:bCs/>
              </w:rPr>
              <w:t>o</w:t>
            </w:r>
            <w:r w:rsidR="00080C2F" w:rsidRPr="00080C2F">
              <w:rPr>
                <w:rFonts w:ascii="Verdana" w:hAnsi="Verdana"/>
                <w:b/>
                <w:bCs/>
              </w:rPr>
              <w:t>f 22/0073 Reserved Matters Application (All</w:t>
            </w:r>
            <w:r w:rsidR="000F28CB">
              <w:rPr>
                <w:rFonts w:ascii="Verdana" w:hAnsi="Verdana"/>
                <w:b/>
                <w:bCs/>
              </w:rPr>
              <w:t xml:space="preserve"> </w:t>
            </w:r>
            <w:r w:rsidR="00080C2F" w:rsidRPr="00080C2F">
              <w:rPr>
                <w:rFonts w:ascii="Verdana" w:hAnsi="Verdana"/>
                <w:b/>
                <w:bCs/>
              </w:rPr>
              <w:t xml:space="preserve">Matters) </w:t>
            </w:r>
            <w:r w:rsidR="000F28CB">
              <w:rPr>
                <w:rFonts w:ascii="Verdana" w:hAnsi="Verdana"/>
                <w:b/>
                <w:bCs/>
              </w:rPr>
              <w:t>a</w:t>
            </w:r>
            <w:r w:rsidR="00080C2F" w:rsidRPr="00080C2F">
              <w:rPr>
                <w:rFonts w:ascii="Verdana" w:hAnsi="Verdana"/>
                <w:b/>
                <w:bCs/>
              </w:rPr>
              <w:t xml:space="preserve">nd </w:t>
            </w:r>
            <w:r w:rsidR="000F28CB">
              <w:rPr>
                <w:rFonts w:ascii="Verdana" w:hAnsi="Verdana"/>
                <w:b/>
                <w:bCs/>
              </w:rPr>
              <w:t>t</w:t>
            </w:r>
            <w:r w:rsidR="00080C2F" w:rsidRPr="00080C2F">
              <w:rPr>
                <w:rFonts w:ascii="Verdana" w:hAnsi="Verdana"/>
                <w:b/>
                <w:bCs/>
              </w:rPr>
              <w:t xml:space="preserve">he Partial Discharge </w:t>
            </w:r>
            <w:r w:rsidR="000F28CB">
              <w:rPr>
                <w:rFonts w:ascii="Verdana" w:hAnsi="Verdana"/>
                <w:b/>
                <w:bCs/>
              </w:rPr>
              <w:t>o</w:t>
            </w:r>
            <w:r w:rsidR="00080C2F" w:rsidRPr="00080C2F">
              <w:rPr>
                <w:rFonts w:ascii="Verdana" w:hAnsi="Verdana"/>
                <w:b/>
                <w:bCs/>
              </w:rPr>
              <w:t>f Conditions 08</w:t>
            </w:r>
            <w:r w:rsidR="000F28CB">
              <w:rPr>
                <w:rFonts w:ascii="Verdana" w:hAnsi="Verdana"/>
                <w:b/>
                <w:bCs/>
              </w:rPr>
              <w:t xml:space="preserve"> </w:t>
            </w:r>
            <w:r w:rsidR="00080C2F" w:rsidRPr="00080C2F">
              <w:rPr>
                <w:rFonts w:ascii="Verdana" w:hAnsi="Verdana"/>
                <w:b/>
                <w:bCs/>
              </w:rPr>
              <w:t>(Materials), 09 (Hard Landscaping), 10 (Boundary</w:t>
            </w:r>
            <w:r w:rsidR="000F28CB">
              <w:rPr>
                <w:rFonts w:ascii="Verdana" w:hAnsi="Verdana"/>
                <w:b/>
                <w:bCs/>
              </w:rPr>
              <w:t xml:space="preserve"> </w:t>
            </w:r>
            <w:r w:rsidR="00080C2F" w:rsidRPr="00080C2F">
              <w:rPr>
                <w:rFonts w:ascii="Verdana" w:hAnsi="Verdana"/>
                <w:b/>
                <w:bCs/>
              </w:rPr>
              <w:t xml:space="preserve">Treatments), 12 (Parking </w:t>
            </w:r>
            <w:r w:rsidR="000F28CB">
              <w:rPr>
                <w:rFonts w:ascii="Verdana" w:hAnsi="Verdana"/>
                <w:b/>
                <w:bCs/>
              </w:rPr>
              <w:t>a</w:t>
            </w:r>
            <w:r w:rsidR="00080C2F" w:rsidRPr="00080C2F">
              <w:rPr>
                <w:rFonts w:ascii="Verdana" w:hAnsi="Verdana"/>
                <w:b/>
                <w:bCs/>
              </w:rPr>
              <w:t>nd Cycle Storage), 15</w:t>
            </w:r>
            <w:r w:rsidR="000F28CB">
              <w:rPr>
                <w:rFonts w:ascii="Verdana" w:hAnsi="Verdana"/>
                <w:b/>
                <w:bCs/>
              </w:rPr>
              <w:t xml:space="preserve"> </w:t>
            </w:r>
            <w:r w:rsidR="00080C2F" w:rsidRPr="00080C2F">
              <w:rPr>
                <w:rFonts w:ascii="Verdana" w:hAnsi="Verdana"/>
                <w:b/>
                <w:bCs/>
              </w:rPr>
              <w:t>(Emergency Access), 22 (Lighting), 24 (Flood</w:t>
            </w:r>
            <w:r w:rsidR="000F28CB">
              <w:rPr>
                <w:rFonts w:ascii="Verdana" w:hAnsi="Verdana"/>
                <w:b/>
                <w:bCs/>
              </w:rPr>
              <w:t xml:space="preserve"> </w:t>
            </w:r>
            <w:r w:rsidR="00080C2F" w:rsidRPr="00080C2F">
              <w:rPr>
                <w:rFonts w:ascii="Verdana" w:hAnsi="Verdana"/>
                <w:b/>
                <w:bCs/>
              </w:rPr>
              <w:t>Consequence Assessment), 33 (Surface Water</w:t>
            </w:r>
            <w:r w:rsidR="000F28CB">
              <w:rPr>
                <w:rFonts w:ascii="Verdana" w:hAnsi="Verdana"/>
                <w:b/>
                <w:bCs/>
              </w:rPr>
              <w:t xml:space="preserve"> </w:t>
            </w:r>
            <w:r w:rsidR="00080C2F" w:rsidRPr="00080C2F">
              <w:rPr>
                <w:rFonts w:ascii="Verdana" w:hAnsi="Verdana"/>
                <w:b/>
                <w:bCs/>
              </w:rPr>
              <w:t xml:space="preserve">Disposal) </w:t>
            </w:r>
            <w:r w:rsidR="000F28CB">
              <w:rPr>
                <w:rFonts w:ascii="Verdana" w:hAnsi="Verdana"/>
                <w:b/>
                <w:bCs/>
              </w:rPr>
              <w:t>a</w:t>
            </w:r>
            <w:r w:rsidR="00080C2F" w:rsidRPr="00080C2F">
              <w:rPr>
                <w:rFonts w:ascii="Verdana" w:hAnsi="Verdana"/>
                <w:b/>
                <w:bCs/>
              </w:rPr>
              <w:t xml:space="preserve">nd 43 (Access </w:t>
            </w:r>
            <w:r w:rsidR="000F28CB">
              <w:rPr>
                <w:rFonts w:ascii="Verdana" w:hAnsi="Verdana"/>
                <w:b/>
                <w:bCs/>
              </w:rPr>
              <w:t>t</w:t>
            </w:r>
            <w:r w:rsidR="00080C2F" w:rsidRPr="00080C2F">
              <w:rPr>
                <w:rFonts w:ascii="Verdana" w:hAnsi="Verdana"/>
                <w:b/>
                <w:bCs/>
              </w:rPr>
              <w:t xml:space="preserve">o Open Water) </w:t>
            </w:r>
            <w:r w:rsidR="000F28CB">
              <w:rPr>
                <w:rFonts w:ascii="Verdana" w:hAnsi="Verdana"/>
                <w:b/>
                <w:bCs/>
              </w:rPr>
              <w:t>o</w:t>
            </w:r>
            <w:r w:rsidR="00080C2F" w:rsidRPr="00080C2F">
              <w:rPr>
                <w:rFonts w:ascii="Verdana" w:hAnsi="Verdana"/>
                <w:b/>
                <w:bCs/>
              </w:rPr>
              <w:t>f</w:t>
            </w:r>
            <w:r w:rsidR="000F28CB">
              <w:rPr>
                <w:rFonts w:ascii="Verdana" w:hAnsi="Verdana"/>
                <w:b/>
                <w:bCs/>
              </w:rPr>
              <w:t xml:space="preserve"> </w:t>
            </w:r>
            <w:r w:rsidR="00080C2F" w:rsidRPr="00080C2F">
              <w:rPr>
                <w:rFonts w:ascii="Verdana" w:hAnsi="Verdana"/>
                <w:b/>
                <w:bCs/>
              </w:rPr>
              <w:t xml:space="preserve">Permission 06/0471 </w:t>
            </w:r>
            <w:r w:rsidR="000F28CB">
              <w:rPr>
                <w:rFonts w:ascii="Verdana" w:hAnsi="Verdana"/>
                <w:b/>
                <w:bCs/>
              </w:rPr>
              <w:t>f</w:t>
            </w:r>
            <w:r w:rsidR="00080C2F" w:rsidRPr="00080C2F">
              <w:rPr>
                <w:rFonts w:ascii="Verdana" w:hAnsi="Verdana"/>
                <w:b/>
                <w:bCs/>
              </w:rPr>
              <w:t xml:space="preserve">or </w:t>
            </w:r>
            <w:r w:rsidR="000F28CB">
              <w:rPr>
                <w:rFonts w:ascii="Verdana" w:hAnsi="Verdana"/>
                <w:b/>
                <w:bCs/>
              </w:rPr>
              <w:t>t</w:t>
            </w:r>
            <w:r w:rsidR="00080C2F" w:rsidRPr="00080C2F">
              <w:rPr>
                <w:rFonts w:ascii="Verdana" w:hAnsi="Verdana"/>
                <w:b/>
                <w:bCs/>
              </w:rPr>
              <w:t xml:space="preserve">he Regeneration </w:t>
            </w:r>
            <w:r w:rsidR="000F28CB">
              <w:rPr>
                <w:rFonts w:ascii="Verdana" w:hAnsi="Verdana"/>
                <w:b/>
                <w:bCs/>
              </w:rPr>
              <w:t>o</w:t>
            </w:r>
            <w:r w:rsidR="00080C2F" w:rsidRPr="00080C2F">
              <w:rPr>
                <w:rFonts w:ascii="Verdana" w:hAnsi="Verdana"/>
                <w:b/>
                <w:bCs/>
              </w:rPr>
              <w:t xml:space="preserve">f </w:t>
            </w:r>
            <w:r w:rsidR="000F28CB">
              <w:rPr>
                <w:rFonts w:ascii="Verdana" w:hAnsi="Verdana"/>
                <w:b/>
                <w:bCs/>
              </w:rPr>
              <w:t>t</w:t>
            </w:r>
            <w:r w:rsidR="00080C2F" w:rsidRPr="00080C2F">
              <w:rPr>
                <w:rFonts w:ascii="Verdana" w:hAnsi="Verdana"/>
                <w:b/>
                <w:bCs/>
              </w:rPr>
              <w:t>he</w:t>
            </w:r>
            <w:r w:rsidR="000F28CB">
              <w:rPr>
                <w:rFonts w:ascii="Verdana" w:hAnsi="Verdana"/>
                <w:b/>
                <w:bCs/>
              </w:rPr>
              <w:t xml:space="preserve"> </w:t>
            </w:r>
            <w:r w:rsidR="00080C2F" w:rsidRPr="00080C2F">
              <w:rPr>
                <w:rFonts w:ascii="Verdana" w:hAnsi="Verdana"/>
                <w:b/>
                <w:bCs/>
              </w:rPr>
              <w:t xml:space="preserve">Former Llanwern Steelworks (Glan Llyn) </w:t>
            </w:r>
            <w:r w:rsidR="00F55819">
              <w:rPr>
                <w:rFonts w:ascii="Verdana" w:hAnsi="Verdana"/>
                <w:b/>
                <w:bCs/>
              </w:rPr>
              <w:t>i</w:t>
            </w:r>
            <w:r w:rsidR="00080C2F" w:rsidRPr="00080C2F">
              <w:rPr>
                <w:rFonts w:ascii="Verdana" w:hAnsi="Verdana"/>
                <w:b/>
                <w:bCs/>
              </w:rPr>
              <w:t>n</w:t>
            </w:r>
          </w:p>
          <w:p w14:paraId="27C9E40B" w14:textId="76EF88A9" w:rsidR="00080C2F" w:rsidRPr="00080C2F" w:rsidRDefault="00080C2F" w:rsidP="00080C2F">
            <w:pPr>
              <w:pStyle w:val="PlainText"/>
              <w:rPr>
                <w:rFonts w:ascii="Verdana" w:hAnsi="Verdana"/>
                <w:b/>
                <w:bCs/>
              </w:rPr>
            </w:pPr>
            <w:r w:rsidRPr="00080C2F">
              <w:rPr>
                <w:rFonts w:ascii="Verdana" w:hAnsi="Verdana"/>
                <w:b/>
                <w:bCs/>
              </w:rPr>
              <w:t xml:space="preserve">Relation </w:t>
            </w:r>
            <w:r w:rsidR="00F55819">
              <w:rPr>
                <w:rFonts w:ascii="Verdana" w:hAnsi="Verdana"/>
                <w:b/>
                <w:bCs/>
              </w:rPr>
              <w:t>t</w:t>
            </w:r>
            <w:r w:rsidRPr="00080C2F">
              <w:rPr>
                <w:rFonts w:ascii="Verdana" w:hAnsi="Verdana"/>
                <w:b/>
                <w:bCs/>
              </w:rPr>
              <w:t xml:space="preserve">o </w:t>
            </w:r>
            <w:r w:rsidR="00F55819">
              <w:rPr>
                <w:rFonts w:ascii="Verdana" w:hAnsi="Verdana"/>
                <w:b/>
                <w:bCs/>
              </w:rPr>
              <w:t>a</w:t>
            </w:r>
            <w:r w:rsidRPr="00080C2F">
              <w:rPr>
                <w:rFonts w:ascii="Verdana" w:hAnsi="Verdana"/>
                <w:b/>
                <w:bCs/>
              </w:rPr>
              <w:t xml:space="preserve"> Permanent Warehouse Facility </w:t>
            </w:r>
            <w:r w:rsidR="00F55819">
              <w:rPr>
                <w:rFonts w:ascii="Verdana" w:hAnsi="Verdana"/>
                <w:b/>
                <w:bCs/>
              </w:rPr>
              <w:t>a</w:t>
            </w:r>
            <w:r w:rsidRPr="00080C2F">
              <w:rPr>
                <w:rFonts w:ascii="Verdana" w:hAnsi="Verdana"/>
                <w:b/>
                <w:bCs/>
              </w:rPr>
              <w:t>nd</w:t>
            </w:r>
            <w:r w:rsidR="000F28CB">
              <w:rPr>
                <w:rFonts w:ascii="Verdana" w:hAnsi="Verdana"/>
                <w:b/>
                <w:bCs/>
              </w:rPr>
              <w:t xml:space="preserve"> </w:t>
            </w:r>
            <w:r w:rsidRPr="00080C2F">
              <w:rPr>
                <w:rFonts w:ascii="Verdana" w:hAnsi="Verdana"/>
                <w:b/>
                <w:bCs/>
              </w:rPr>
              <w:t xml:space="preserve">Associated </w:t>
            </w:r>
            <w:r w:rsidR="000F28CB">
              <w:rPr>
                <w:rFonts w:ascii="Verdana" w:hAnsi="Verdana"/>
                <w:b/>
                <w:bCs/>
              </w:rPr>
              <w:t>I</w:t>
            </w:r>
            <w:r w:rsidRPr="00080C2F">
              <w:rPr>
                <w:rFonts w:ascii="Verdana" w:hAnsi="Verdana"/>
                <w:b/>
                <w:bCs/>
              </w:rPr>
              <w:t xml:space="preserve">nfrastructure Associated </w:t>
            </w:r>
            <w:proofErr w:type="gramStart"/>
            <w:r w:rsidRPr="00080C2F">
              <w:rPr>
                <w:rFonts w:ascii="Verdana" w:hAnsi="Verdana"/>
                <w:b/>
                <w:bCs/>
              </w:rPr>
              <w:t>With</w:t>
            </w:r>
            <w:proofErr w:type="gramEnd"/>
            <w:r w:rsidRPr="00080C2F">
              <w:rPr>
                <w:rFonts w:ascii="Verdana" w:hAnsi="Verdana"/>
                <w:b/>
                <w:bCs/>
              </w:rPr>
              <w:t xml:space="preserve"> </w:t>
            </w:r>
            <w:r w:rsidR="00F55819">
              <w:rPr>
                <w:rFonts w:ascii="Verdana" w:hAnsi="Verdana"/>
                <w:b/>
                <w:bCs/>
              </w:rPr>
              <w:t>t</w:t>
            </w:r>
            <w:r w:rsidRPr="00080C2F">
              <w:rPr>
                <w:rFonts w:ascii="Verdana" w:hAnsi="Verdana"/>
                <w:b/>
                <w:bCs/>
              </w:rPr>
              <w:t>he Caf</w:t>
            </w:r>
            <w:r w:rsidR="000F28CB">
              <w:rPr>
                <w:rFonts w:ascii="Verdana" w:hAnsi="Verdana"/>
                <w:b/>
                <w:bCs/>
              </w:rPr>
              <w:t xml:space="preserve"> </w:t>
            </w:r>
            <w:r w:rsidRPr="00080C2F">
              <w:rPr>
                <w:rFonts w:ascii="Verdana" w:hAnsi="Verdana"/>
                <w:b/>
                <w:bCs/>
              </w:rPr>
              <w:t xml:space="preserve">Commercial Unit </w:t>
            </w:r>
            <w:r w:rsidR="00F55819">
              <w:rPr>
                <w:rFonts w:ascii="Verdana" w:hAnsi="Verdana"/>
                <w:b/>
                <w:bCs/>
              </w:rPr>
              <w:t>a</w:t>
            </w:r>
            <w:r w:rsidRPr="00080C2F">
              <w:rPr>
                <w:rFonts w:ascii="Verdana" w:hAnsi="Verdana"/>
                <w:b/>
                <w:bCs/>
              </w:rPr>
              <w:t xml:space="preserve">t St </w:t>
            </w:r>
            <w:proofErr w:type="spellStart"/>
            <w:r w:rsidRPr="00080C2F">
              <w:rPr>
                <w:rFonts w:ascii="Verdana" w:hAnsi="Verdana"/>
                <w:b/>
                <w:bCs/>
              </w:rPr>
              <w:t>Modwens</w:t>
            </w:r>
            <w:proofErr w:type="spellEnd"/>
            <w:r w:rsidRPr="00080C2F">
              <w:rPr>
                <w:rFonts w:ascii="Verdana" w:hAnsi="Verdana"/>
                <w:b/>
                <w:bCs/>
              </w:rPr>
              <w:t xml:space="preserve"> Park</w:t>
            </w:r>
          </w:p>
          <w:p w14:paraId="092BAB9D" w14:textId="6F33408B" w:rsidR="002D2978" w:rsidRDefault="00080C2F" w:rsidP="00080C2F">
            <w:pPr>
              <w:pStyle w:val="PlainText"/>
              <w:rPr>
                <w:rFonts w:ascii="Verdana" w:hAnsi="Verdana"/>
                <w:b/>
                <w:bCs/>
              </w:rPr>
            </w:pPr>
            <w:r w:rsidRPr="00080C2F">
              <w:rPr>
                <w:rFonts w:ascii="Verdana" w:hAnsi="Verdana"/>
                <w:b/>
                <w:bCs/>
              </w:rPr>
              <w:t xml:space="preserve">Site: 1 Monks Ditch Drive </w:t>
            </w:r>
            <w:proofErr w:type="spellStart"/>
            <w:r w:rsidRPr="00080C2F">
              <w:rPr>
                <w:rFonts w:ascii="Verdana" w:hAnsi="Verdana"/>
                <w:b/>
                <w:bCs/>
              </w:rPr>
              <w:t>Indurent</w:t>
            </w:r>
            <w:proofErr w:type="spellEnd"/>
            <w:r w:rsidRPr="00080C2F">
              <w:rPr>
                <w:rFonts w:ascii="Verdana" w:hAnsi="Verdana"/>
                <w:b/>
                <w:bCs/>
              </w:rPr>
              <w:t xml:space="preserve"> Park Newport</w:t>
            </w:r>
          </w:p>
          <w:p w14:paraId="58ADDBFB" w14:textId="77777777" w:rsidR="00F55819" w:rsidRDefault="00F55819" w:rsidP="00080C2F">
            <w:pPr>
              <w:pStyle w:val="PlainText"/>
              <w:rPr>
                <w:rFonts w:ascii="Verdana" w:hAnsi="Verdana"/>
                <w:b/>
                <w:bCs/>
              </w:rPr>
            </w:pPr>
          </w:p>
          <w:p w14:paraId="558DEACA" w14:textId="77777777" w:rsidR="00510799" w:rsidRDefault="00510799" w:rsidP="00510799">
            <w:pPr>
              <w:pStyle w:val="PlainText"/>
              <w:rPr>
                <w:rFonts w:ascii="Verdana" w:hAnsi="Verdana"/>
              </w:rPr>
            </w:pPr>
            <w:r>
              <w:rPr>
                <w:rFonts w:ascii="Verdana" w:hAnsi="Verdana"/>
              </w:rPr>
              <w:t>This application was approved with conditions.</w:t>
            </w:r>
          </w:p>
          <w:p w14:paraId="36F568FD" w14:textId="77777777" w:rsidR="00CB7658" w:rsidRDefault="00CB7658" w:rsidP="00460752">
            <w:pPr>
              <w:rPr>
                <w:rFonts w:ascii="Verdana" w:hAnsi="Verdana"/>
                <w:b/>
                <w:sz w:val="20"/>
                <w:szCs w:val="20"/>
              </w:rPr>
            </w:pPr>
          </w:p>
          <w:p w14:paraId="11020892" w14:textId="12F40877" w:rsidR="00460752" w:rsidRPr="00FB7659" w:rsidRDefault="00460752" w:rsidP="00460752">
            <w:pPr>
              <w:rPr>
                <w:rFonts w:ascii="Verdana" w:hAnsi="Verdana"/>
                <w:b/>
                <w:sz w:val="20"/>
                <w:szCs w:val="20"/>
              </w:rPr>
            </w:pPr>
            <w:r w:rsidRPr="00FB7659">
              <w:rPr>
                <w:rFonts w:ascii="Verdana" w:hAnsi="Verdana"/>
                <w:b/>
                <w:sz w:val="20"/>
                <w:szCs w:val="20"/>
              </w:rPr>
              <w:t>Flooding of Subway to Dawson Close</w:t>
            </w:r>
          </w:p>
          <w:p w14:paraId="20B839A7" w14:textId="2BA5C1A1" w:rsidR="00460752" w:rsidRDefault="00460752" w:rsidP="00460752">
            <w:pPr>
              <w:rPr>
                <w:rFonts w:ascii="Verdana" w:hAnsi="Verdana"/>
                <w:sz w:val="20"/>
                <w:szCs w:val="20"/>
              </w:rPr>
            </w:pPr>
          </w:p>
          <w:p w14:paraId="2C6494BB" w14:textId="657D1997" w:rsidR="00460752" w:rsidRDefault="00460752" w:rsidP="00460752">
            <w:pPr>
              <w:rPr>
                <w:rFonts w:ascii="Verdana" w:hAnsi="Verdana"/>
                <w:sz w:val="20"/>
                <w:szCs w:val="20"/>
              </w:rPr>
            </w:pPr>
            <w:r>
              <w:rPr>
                <w:rFonts w:ascii="Verdana" w:hAnsi="Verdana"/>
                <w:sz w:val="20"/>
                <w:szCs w:val="20"/>
              </w:rPr>
              <w:t>On-going.</w:t>
            </w:r>
          </w:p>
          <w:p w14:paraId="5FC8169E" w14:textId="77777777" w:rsidR="00493945" w:rsidRDefault="00493945" w:rsidP="00460752">
            <w:pPr>
              <w:rPr>
                <w:rFonts w:ascii="Verdana" w:hAnsi="Verdana"/>
                <w:sz w:val="20"/>
                <w:szCs w:val="20"/>
              </w:rPr>
            </w:pPr>
          </w:p>
          <w:p w14:paraId="3D28FF63" w14:textId="232F86C7" w:rsidR="00493945" w:rsidRPr="00493945" w:rsidRDefault="00493945" w:rsidP="00460752">
            <w:pPr>
              <w:rPr>
                <w:rFonts w:ascii="Verdana" w:hAnsi="Verdana"/>
                <w:b/>
                <w:bCs/>
                <w:sz w:val="20"/>
                <w:szCs w:val="20"/>
              </w:rPr>
            </w:pPr>
            <w:r w:rsidRPr="00493945">
              <w:rPr>
                <w:rFonts w:ascii="Verdana" w:hAnsi="Verdana"/>
                <w:b/>
                <w:bCs/>
                <w:sz w:val="20"/>
                <w:szCs w:val="20"/>
              </w:rPr>
              <w:t>Newport LDP</w:t>
            </w:r>
          </w:p>
          <w:p w14:paraId="487209A2" w14:textId="77777777" w:rsidR="00460752" w:rsidRDefault="00460752" w:rsidP="009116A3">
            <w:pPr>
              <w:rPr>
                <w:rFonts w:ascii="Verdana" w:hAnsi="Verdana"/>
                <w:sz w:val="20"/>
                <w:szCs w:val="20"/>
              </w:rPr>
            </w:pPr>
          </w:p>
          <w:p w14:paraId="3C631FA2" w14:textId="77777777" w:rsidR="00E76999" w:rsidRDefault="00CD16FE" w:rsidP="00474CB1">
            <w:pPr>
              <w:rPr>
                <w:rFonts w:ascii="Verdana" w:hAnsi="Verdana"/>
                <w:sz w:val="20"/>
                <w:szCs w:val="20"/>
              </w:rPr>
            </w:pPr>
            <w:r>
              <w:rPr>
                <w:rFonts w:ascii="Verdana" w:hAnsi="Verdana"/>
                <w:sz w:val="20"/>
                <w:szCs w:val="20"/>
              </w:rPr>
              <w:t>On-going</w:t>
            </w:r>
            <w:r w:rsidR="00C520BF">
              <w:rPr>
                <w:rFonts w:ascii="Verdana" w:hAnsi="Verdana"/>
                <w:sz w:val="20"/>
                <w:szCs w:val="20"/>
              </w:rPr>
              <w:t>.</w:t>
            </w:r>
          </w:p>
          <w:p w14:paraId="026498C6" w14:textId="77777777" w:rsidR="00BE1323" w:rsidRDefault="00BE1323" w:rsidP="00474CB1">
            <w:pPr>
              <w:rPr>
                <w:rFonts w:ascii="Verdana" w:hAnsi="Verdana"/>
                <w:sz w:val="20"/>
                <w:szCs w:val="20"/>
              </w:rPr>
            </w:pPr>
          </w:p>
          <w:p w14:paraId="0E5244FA" w14:textId="77777777" w:rsidR="006B45AD" w:rsidRDefault="00AD2725" w:rsidP="0081005B">
            <w:pPr>
              <w:rPr>
                <w:rFonts w:ascii="Verdana" w:hAnsi="Verdana"/>
                <w:b/>
                <w:bCs/>
                <w:sz w:val="20"/>
                <w:szCs w:val="20"/>
              </w:rPr>
            </w:pPr>
            <w:r>
              <w:rPr>
                <w:rFonts w:ascii="Verdana" w:hAnsi="Verdana"/>
                <w:b/>
                <w:bCs/>
                <w:sz w:val="20"/>
                <w:szCs w:val="20"/>
              </w:rPr>
              <w:t>Gwent Police – Llanwern Ward</w:t>
            </w:r>
          </w:p>
          <w:p w14:paraId="24C08223" w14:textId="77777777" w:rsidR="00AD2725" w:rsidRDefault="00AD2725" w:rsidP="0081005B">
            <w:pPr>
              <w:rPr>
                <w:rFonts w:ascii="Verdana" w:hAnsi="Verdana"/>
                <w:b/>
                <w:bCs/>
                <w:sz w:val="20"/>
                <w:szCs w:val="20"/>
              </w:rPr>
            </w:pPr>
          </w:p>
          <w:p w14:paraId="3CA53ABD" w14:textId="7E153653" w:rsidR="00AD2725" w:rsidRPr="00895BCA" w:rsidRDefault="00AD2725" w:rsidP="0081005B">
            <w:pPr>
              <w:rPr>
                <w:rFonts w:ascii="Verdana" w:hAnsi="Verdana"/>
                <w:sz w:val="20"/>
                <w:szCs w:val="20"/>
              </w:rPr>
            </w:pPr>
            <w:r w:rsidRPr="00895BCA">
              <w:rPr>
                <w:rFonts w:ascii="Verdana" w:hAnsi="Verdana"/>
                <w:sz w:val="20"/>
                <w:szCs w:val="20"/>
              </w:rPr>
              <w:t xml:space="preserve">A breakdown </w:t>
            </w:r>
            <w:r w:rsidR="00895BCA" w:rsidRPr="00895BCA">
              <w:rPr>
                <w:rFonts w:ascii="Verdana" w:hAnsi="Verdana"/>
                <w:sz w:val="20"/>
                <w:szCs w:val="20"/>
              </w:rPr>
              <w:t>of calls was received and circulated to all.</w:t>
            </w:r>
            <w:r w:rsidR="00895BCA">
              <w:rPr>
                <w:rFonts w:ascii="Verdana" w:hAnsi="Verdana"/>
                <w:sz w:val="20"/>
                <w:szCs w:val="20"/>
              </w:rPr>
              <w:t xml:space="preserve"> PCSO Daniel Sutherland has confirmed that he will attend a </w:t>
            </w:r>
            <w:r w:rsidR="00002E85">
              <w:rPr>
                <w:rFonts w:ascii="Verdana" w:hAnsi="Verdana"/>
                <w:sz w:val="20"/>
                <w:szCs w:val="20"/>
              </w:rPr>
              <w:t xml:space="preserve">Community Council </w:t>
            </w:r>
            <w:r w:rsidR="00375A8F">
              <w:rPr>
                <w:rFonts w:ascii="Verdana" w:hAnsi="Verdana"/>
                <w:sz w:val="20"/>
                <w:szCs w:val="20"/>
              </w:rPr>
              <w:t>meeting as soon as he is able.</w:t>
            </w:r>
          </w:p>
        </w:tc>
        <w:tc>
          <w:tcPr>
            <w:tcW w:w="1275" w:type="dxa"/>
          </w:tcPr>
          <w:p w14:paraId="1BE8F37D" w14:textId="5404F234" w:rsidR="00460752" w:rsidRDefault="00460752" w:rsidP="00460752">
            <w:pPr>
              <w:rPr>
                <w:rFonts w:ascii="Verdana" w:hAnsi="Verdana"/>
                <w:b/>
                <w:sz w:val="20"/>
                <w:szCs w:val="20"/>
              </w:rPr>
            </w:pPr>
          </w:p>
          <w:p w14:paraId="1A3EB5C3" w14:textId="77777777" w:rsidR="00460752" w:rsidRDefault="00460752" w:rsidP="00460752">
            <w:pPr>
              <w:rPr>
                <w:rFonts w:ascii="Verdana" w:hAnsi="Verdana"/>
                <w:b/>
                <w:sz w:val="20"/>
                <w:szCs w:val="20"/>
              </w:rPr>
            </w:pPr>
          </w:p>
          <w:p w14:paraId="286EBD9A" w14:textId="77777777" w:rsidR="00460752" w:rsidRDefault="00460752" w:rsidP="00460752">
            <w:pPr>
              <w:rPr>
                <w:rFonts w:ascii="Verdana" w:hAnsi="Verdana"/>
                <w:b/>
                <w:sz w:val="20"/>
                <w:szCs w:val="20"/>
              </w:rPr>
            </w:pPr>
          </w:p>
          <w:p w14:paraId="4E324217" w14:textId="77777777" w:rsidR="00460752" w:rsidRDefault="00460752" w:rsidP="00460752">
            <w:pPr>
              <w:rPr>
                <w:rFonts w:ascii="Verdana" w:hAnsi="Verdana"/>
                <w:b/>
                <w:sz w:val="20"/>
                <w:szCs w:val="20"/>
              </w:rPr>
            </w:pPr>
          </w:p>
          <w:p w14:paraId="1A0D371D" w14:textId="77777777" w:rsidR="00460752" w:rsidRDefault="00460752" w:rsidP="00460752">
            <w:pPr>
              <w:rPr>
                <w:rFonts w:ascii="Verdana" w:hAnsi="Verdana"/>
                <w:b/>
                <w:sz w:val="20"/>
                <w:szCs w:val="20"/>
              </w:rPr>
            </w:pPr>
          </w:p>
          <w:p w14:paraId="4E18A336" w14:textId="77777777" w:rsidR="00460752" w:rsidRDefault="00460752" w:rsidP="00460752">
            <w:pPr>
              <w:rPr>
                <w:rFonts w:ascii="Verdana" w:hAnsi="Verdana"/>
                <w:b/>
                <w:sz w:val="20"/>
                <w:szCs w:val="20"/>
              </w:rPr>
            </w:pPr>
          </w:p>
          <w:p w14:paraId="2EAD0577" w14:textId="77777777" w:rsidR="00460752" w:rsidRDefault="00460752" w:rsidP="00460752">
            <w:pPr>
              <w:rPr>
                <w:rFonts w:ascii="Verdana" w:hAnsi="Verdana"/>
                <w:b/>
                <w:sz w:val="20"/>
                <w:szCs w:val="20"/>
              </w:rPr>
            </w:pPr>
          </w:p>
          <w:p w14:paraId="2187FAE7" w14:textId="77777777" w:rsidR="00460752" w:rsidRDefault="00460752" w:rsidP="00460752">
            <w:pPr>
              <w:rPr>
                <w:rFonts w:ascii="Verdana" w:hAnsi="Verdana"/>
                <w:b/>
                <w:sz w:val="20"/>
                <w:szCs w:val="20"/>
              </w:rPr>
            </w:pPr>
          </w:p>
          <w:p w14:paraId="401D5A8D" w14:textId="77777777" w:rsidR="00460752" w:rsidRDefault="00460752" w:rsidP="00460752">
            <w:pPr>
              <w:rPr>
                <w:rFonts w:ascii="Verdana" w:hAnsi="Verdana"/>
                <w:b/>
                <w:sz w:val="20"/>
                <w:szCs w:val="20"/>
              </w:rPr>
            </w:pPr>
          </w:p>
          <w:p w14:paraId="2A498EEF" w14:textId="77777777" w:rsidR="00460752" w:rsidRDefault="00460752" w:rsidP="00460752">
            <w:pPr>
              <w:rPr>
                <w:rFonts w:ascii="Verdana" w:hAnsi="Verdana"/>
                <w:b/>
                <w:sz w:val="20"/>
                <w:szCs w:val="20"/>
              </w:rPr>
            </w:pPr>
          </w:p>
          <w:p w14:paraId="26EBDF59" w14:textId="77777777" w:rsidR="00460752" w:rsidRDefault="00460752" w:rsidP="00460752">
            <w:pPr>
              <w:rPr>
                <w:rFonts w:ascii="Verdana" w:hAnsi="Verdana"/>
                <w:b/>
                <w:sz w:val="20"/>
                <w:szCs w:val="20"/>
              </w:rPr>
            </w:pPr>
          </w:p>
          <w:p w14:paraId="67DA0FB1" w14:textId="77777777" w:rsidR="00460752" w:rsidRDefault="00460752" w:rsidP="00460752">
            <w:pPr>
              <w:rPr>
                <w:rFonts w:ascii="Verdana" w:hAnsi="Verdana"/>
                <w:b/>
                <w:sz w:val="20"/>
                <w:szCs w:val="20"/>
              </w:rPr>
            </w:pPr>
          </w:p>
          <w:p w14:paraId="0D556ACD" w14:textId="77777777" w:rsidR="00460752" w:rsidRDefault="00460752" w:rsidP="00460752">
            <w:pPr>
              <w:rPr>
                <w:rFonts w:ascii="Verdana" w:hAnsi="Verdana"/>
                <w:b/>
                <w:sz w:val="20"/>
                <w:szCs w:val="20"/>
              </w:rPr>
            </w:pPr>
          </w:p>
          <w:p w14:paraId="073CEB32" w14:textId="77777777" w:rsidR="00460752" w:rsidRDefault="00460752" w:rsidP="00460752">
            <w:pPr>
              <w:rPr>
                <w:rFonts w:ascii="Verdana" w:hAnsi="Verdana"/>
                <w:b/>
                <w:sz w:val="20"/>
                <w:szCs w:val="20"/>
              </w:rPr>
            </w:pPr>
          </w:p>
          <w:p w14:paraId="70C0D678" w14:textId="77777777" w:rsidR="00460752" w:rsidRDefault="00460752" w:rsidP="00460752">
            <w:pPr>
              <w:rPr>
                <w:rFonts w:ascii="Verdana" w:hAnsi="Verdana"/>
                <w:b/>
                <w:sz w:val="20"/>
                <w:szCs w:val="20"/>
              </w:rPr>
            </w:pPr>
          </w:p>
          <w:p w14:paraId="1AC1BF24" w14:textId="77777777" w:rsidR="00460752" w:rsidRDefault="00460752" w:rsidP="00460752">
            <w:pPr>
              <w:rPr>
                <w:rFonts w:ascii="Verdana" w:hAnsi="Verdana"/>
                <w:b/>
                <w:sz w:val="20"/>
                <w:szCs w:val="20"/>
              </w:rPr>
            </w:pPr>
          </w:p>
          <w:p w14:paraId="2D35EA75" w14:textId="77777777" w:rsidR="00460752" w:rsidRDefault="00460752" w:rsidP="00460752">
            <w:pPr>
              <w:rPr>
                <w:rFonts w:ascii="Verdana" w:hAnsi="Verdana"/>
                <w:b/>
                <w:sz w:val="20"/>
                <w:szCs w:val="20"/>
              </w:rPr>
            </w:pPr>
          </w:p>
          <w:p w14:paraId="59B541ED" w14:textId="77777777" w:rsidR="00460752" w:rsidRDefault="00460752" w:rsidP="00460752">
            <w:pPr>
              <w:rPr>
                <w:rFonts w:ascii="Verdana" w:hAnsi="Verdana"/>
                <w:b/>
                <w:sz w:val="20"/>
                <w:szCs w:val="20"/>
              </w:rPr>
            </w:pPr>
          </w:p>
          <w:p w14:paraId="69FA2E0E" w14:textId="77777777" w:rsidR="00460752" w:rsidRDefault="00460752" w:rsidP="00460752">
            <w:pPr>
              <w:rPr>
                <w:rFonts w:ascii="Verdana" w:hAnsi="Verdana"/>
                <w:b/>
                <w:sz w:val="20"/>
                <w:szCs w:val="20"/>
              </w:rPr>
            </w:pPr>
          </w:p>
          <w:p w14:paraId="64F6A65C" w14:textId="77777777" w:rsidR="00460752" w:rsidRDefault="00460752" w:rsidP="00460752">
            <w:pPr>
              <w:rPr>
                <w:rFonts w:ascii="Verdana" w:hAnsi="Verdana"/>
                <w:b/>
                <w:sz w:val="20"/>
                <w:szCs w:val="20"/>
              </w:rPr>
            </w:pPr>
          </w:p>
          <w:p w14:paraId="234E64EF" w14:textId="77777777" w:rsidR="00460752" w:rsidRDefault="00460752" w:rsidP="00460752">
            <w:pPr>
              <w:rPr>
                <w:rFonts w:ascii="Verdana" w:hAnsi="Verdana"/>
                <w:b/>
                <w:sz w:val="20"/>
                <w:szCs w:val="20"/>
              </w:rPr>
            </w:pPr>
          </w:p>
          <w:p w14:paraId="63CAB27B" w14:textId="77777777" w:rsidR="00460752" w:rsidRDefault="00460752" w:rsidP="00460752">
            <w:pPr>
              <w:rPr>
                <w:rFonts w:ascii="Verdana" w:hAnsi="Verdana"/>
                <w:b/>
                <w:sz w:val="20"/>
                <w:szCs w:val="20"/>
              </w:rPr>
            </w:pPr>
          </w:p>
          <w:p w14:paraId="67DD6EED" w14:textId="77777777" w:rsidR="00460752" w:rsidRDefault="00460752" w:rsidP="00460752">
            <w:pPr>
              <w:rPr>
                <w:rFonts w:ascii="Verdana" w:hAnsi="Verdana"/>
                <w:b/>
                <w:sz w:val="20"/>
                <w:szCs w:val="20"/>
              </w:rPr>
            </w:pPr>
          </w:p>
          <w:p w14:paraId="4747FA51" w14:textId="77777777" w:rsidR="00460752" w:rsidRDefault="00460752" w:rsidP="00460752">
            <w:pPr>
              <w:rPr>
                <w:rFonts w:ascii="Verdana" w:hAnsi="Verdana"/>
                <w:b/>
                <w:sz w:val="20"/>
                <w:szCs w:val="20"/>
              </w:rPr>
            </w:pPr>
          </w:p>
          <w:p w14:paraId="4CC5133C" w14:textId="77777777" w:rsidR="00460752" w:rsidRDefault="00460752" w:rsidP="00460752">
            <w:pPr>
              <w:rPr>
                <w:rFonts w:ascii="Verdana" w:hAnsi="Verdana"/>
                <w:b/>
                <w:sz w:val="20"/>
                <w:szCs w:val="20"/>
              </w:rPr>
            </w:pPr>
          </w:p>
          <w:p w14:paraId="209F1D76" w14:textId="77777777" w:rsidR="00460752" w:rsidRDefault="00460752" w:rsidP="00460752">
            <w:pPr>
              <w:rPr>
                <w:rFonts w:ascii="Verdana" w:hAnsi="Verdana"/>
                <w:b/>
                <w:sz w:val="20"/>
                <w:szCs w:val="20"/>
              </w:rPr>
            </w:pPr>
          </w:p>
          <w:p w14:paraId="3250C642" w14:textId="77777777" w:rsidR="00460752" w:rsidRDefault="00460752" w:rsidP="00460752">
            <w:pPr>
              <w:rPr>
                <w:rFonts w:ascii="Verdana" w:hAnsi="Verdana"/>
                <w:b/>
                <w:sz w:val="20"/>
                <w:szCs w:val="20"/>
              </w:rPr>
            </w:pPr>
          </w:p>
          <w:p w14:paraId="30837DAF" w14:textId="77777777" w:rsidR="00460752" w:rsidRDefault="00460752" w:rsidP="00460752">
            <w:pPr>
              <w:rPr>
                <w:rFonts w:ascii="Verdana" w:hAnsi="Verdana"/>
                <w:b/>
                <w:sz w:val="20"/>
                <w:szCs w:val="20"/>
              </w:rPr>
            </w:pPr>
          </w:p>
          <w:p w14:paraId="321CC663" w14:textId="77777777" w:rsidR="00460752" w:rsidRDefault="00460752" w:rsidP="00460752">
            <w:pPr>
              <w:rPr>
                <w:rFonts w:ascii="Verdana" w:hAnsi="Verdana"/>
                <w:b/>
                <w:sz w:val="20"/>
                <w:szCs w:val="20"/>
              </w:rPr>
            </w:pPr>
          </w:p>
          <w:p w14:paraId="61CE6FF0" w14:textId="77777777" w:rsidR="00460752" w:rsidRDefault="00460752" w:rsidP="00460752">
            <w:pPr>
              <w:rPr>
                <w:rFonts w:ascii="Verdana" w:hAnsi="Verdana"/>
                <w:b/>
                <w:sz w:val="20"/>
                <w:szCs w:val="20"/>
              </w:rPr>
            </w:pPr>
          </w:p>
          <w:p w14:paraId="3F116FA1" w14:textId="77777777" w:rsidR="00460752" w:rsidRDefault="00460752" w:rsidP="00460752">
            <w:pPr>
              <w:rPr>
                <w:rFonts w:ascii="Verdana" w:hAnsi="Verdana"/>
                <w:b/>
                <w:sz w:val="20"/>
                <w:szCs w:val="20"/>
              </w:rPr>
            </w:pPr>
          </w:p>
          <w:p w14:paraId="285BABCB" w14:textId="77777777" w:rsidR="00460752" w:rsidRDefault="00460752" w:rsidP="00460752">
            <w:pPr>
              <w:rPr>
                <w:rFonts w:ascii="Verdana" w:hAnsi="Verdana"/>
                <w:b/>
                <w:sz w:val="20"/>
                <w:szCs w:val="20"/>
              </w:rPr>
            </w:pPr>
          </w:p>
          <w:p w14:paraId="5726AD9D" w14:textId="77777777" w:rsidR="00460752" w:rsidRDefault="00460752" w:rsidP="00460752">
            <w:pPr>
              <w:rPr>
                <w:rFonts w:ascii="Verdana" w:hAnsi="Verdana"/>
                <w:b/>
                <w:sz w:val="20"/>
                <w:szCs w:val="20"/>
              </w:rPr>
            </w:pPr>
          </w:p>
          <w:p w14:paraId="6CA7CD71" w14:textId="77777777" w:rsidR="00460752" w:rsidRDefault="00460752" w:rsidP="00460752">
            <w:pPr>
              <w:rPr>
                <w:rFonts w:ascii="Verdana" w:hAnsi="Verdana"/>
                <w:b/>
                <w:sz w:val="20"/>
                <w:szCs w:val="20"/>
              </w:rPr>
            </w:pPr>
          </w:p>
          <w:p w14:paraId="06D2249C" w14:textId="77777777" w:rsidR="00460752" w:rsidRDefault="00460752" w:rsidP="00460752">
            <w:pPr>
              <w:rPr>
                <w:rFonts w:ascii="Verdana" w:hAnsi="Verdana"/>
                <w:b/>
                <w:sz w:val="20"/>
                <w:szCs w:val="20"/>
              </w:rPr>
            </w:pPr>
          </w:p>
          <w:p w14:paraId="2CFA5403" w14:textId="77777777" w:rsidR="00460752" w:rsidRDefault="00460752" w:rsidP="00460752">
            <w:pPr>
              <w:rPr>
                <w:rFonts w:ascii="Verdana" w:hAnsi="Verdana"/>
                <w:b/>
                <w:sz w:val="20"/>
                <w:szCs w:val="20"/>
              </w:rPr>
            </w:pPr>
          </w:p>
          <w:p w14:paraId="355006F6" w14:textId="77777777" w:rsidR="00460752" w:rsidRDefault="00460752" w:rsidP="00460752">
            <w:pPr>
              <w:rPr>
                <w:rFonts w:ascii="Verdana" w:hAnsi="Verdana"/>
                <w:b/>
                <w:sz w:val="20"/>
                <w:szCs w:val="20"/>
              </w:rPr>
            </w:pPr>
          </w:p>
          <w:p w14:paraId="45CAC85C" w14:textId="77777777" w:rsidR="00460752" w:rsidRDefault="00460752" w:rsidP="00460752">
            <w:pPr>
              <w:rPr>
                <w:rFonts w:ascii="Verdana" w:hAnsi="Verdana"/>
                <w:b/>
                <w:sz w:val="20"/>
                <w:szCs w:val="20"/>
              </w:rPr>
            </w:pPr>
          </w:p>
          <w:p w14:paraId="219B9D9A" w14:textId="77777777" w:rsidR="00460752" w:rsidRDefault="00460752" w:rsidP="00460752">
            <w:pPr>
              <w:rPr>
                <w:rFonts w:ascii="Verdana" w:hAnsi="Verdana"/>
                <w:b/>
                <w:sz w:val="20"/>
                <w:szCs w:val="20"/>
              </w:rPr>
            </w:pPr>
          </w:p>
          <w:p w14:paraId="3086C7DB" w14:textId="77777777" w:rsidR="00460752" w:rsidRDefault="00460752" w:rsidP="00460752">
            <w:pPr>
              <w:rPr>
                <w:rFonts w:ascii="Verdana" w:hAnsi="Verdana"/>
                <w:b/>
                <w:sz w:val="20"/>
                <w:szCs w:val="20"/>
              </w:rPr>
            </w:pPr>
          </w:p>
          <w:p w14:paraId="52C49BE7" w14:textId="77777777" w:rsidR="00460752" w:rsidRDefault="00460752" w:rsidP="00460752">
            <w:pPr>
              <w:rPr>
                <w:rFonts w:ascii="Verdana" w:hAnsi="Verdana"/>
                <w:b/>
                <w:sz w:val="20"/>
                <w:szCs w:val="20"/>
              </w:rPr>
            </w:pPr>
          </w:p>
          <w:p w14:paraId="500F8470" w14:textId="77777777" w:rsidR="00460752" w:rsidRDefault="00460752" w:rsidP="00460752">
            <w:pPr>
              <w:rPr>
                <w:rFonts w:ascii="Verdana" w:hAnsi="Verdana"/>
                <w:b/>
                <w:sz w:val="20"/>
                <w:szCs w:val="20"/>
              </w:rPr>
            </w:pPr>
          </w:p>
          <w:p w14:paraId="2B08E2E2" w14:textId="77777777" w:rsidR="00460752" w:rsidRDefault="00460752" w:rsidP="00460752">
            <w:pPr>
              <w:rPr>
                <w:rFonts w:ascii="Verdana" w:hAnsi="Verdana"/>
                <w:b/>
                <w:sz w:val="20"/>
                <w:szCs w:val="20"/>
              </w:rPr>
            </w:pPr>
          </w:p>
          <w:p w14:paraId="609CE26E" w14:textId="77777777" w:rsidR="00460752" w:rsidRDefault="00460752" w:rsidP="00460752">
            <w:pPr>
              <w:rPr>
                <w:rFonts w:ascii="Verdana" w:hAnsi="Verdana"/>
                <w:b/>
                <w:sz w:val="20"/>
                <w:szCs w:val="20"/>
              </w:rPr>
            </w:pPr>
          </w:p>
          <w:p w14:paraId="1C4D9394" w14:textId="77777777" w:rsidR="00460752" w:rsidRDefault="00460752" w:rsidP="00460752">
            <w:pPr>
              <w:rPr>
                <w:rFonts w:ascii="Verdana" w:hAnsi="Verdana"/>
                <w:b/>
                <w:sz w:val="20"/>
                <w:szCs w:val="20"/>
              </w:rPr>
            </w:pPr>
          </w:p>
          <w:p w14:paraId="4FD0C19C" w14:textId="77777777" w:rsidR="00460752" w:rsidRDefault="00460752" w:rsidP="00460752">
            <w:pPr>
              <w:rPr>
                <w:rFonts w:ascii="Verdana" w:hAnsi="Verdana"/>
                <w:b/>
                <w:sz w:val="20"/>
                <w:szCs w:val="20"/>
              </w:rPr>
            </w:pPr>
          </w:p>
          <w:p w14:paraId="1F5E58DE" w14:textId="77777777" w:rsidR="00460752" w:rsidRDefault="00460752" w:rsidP="00460752">
            <w:pPr>
              <w:rPr>
                <w:rFonts w:ascii="Verdana" w:hAnsi="Verdana"/>
                <w:b/>
                <w:sz w:val="20"/>
                <w:szCs w:val="20"/>
              </w:rPr>
            </w:pPr>
          </w:p>
          <w:p w14:paraId="42349888" w14:textId="77777777" w:rsidR="00460752" w:rsidRDefault="00460752" w:rsidP="00460752">
            <w:pPr>
              <w:rPr>
                <w:rFonts w:ascii="Verdana" w:hAnsi="Verdana"/>
                <w:b/>
                <w:sz w:val="20"/>
                <w:szCs w:val="20"/>
              </w:rPr>
            </w:pPr>
          </w:p>
          <w:p w14:paraId="1D59CA6C" w14:textId="77777777" w:rsidR="00460752" w:rsidRDefault="00460752" w:rsidP="00460752">
            <w:pPr>
              <w:rPr>
                <w:rFonts w:ascii="Verdana" w:hAnsi="Verdana"/>
                <w:b/>
                <w:sz w:val="20"/>
                <w:szCs w:val="20"/>
              </w:rPr>
            </w:pPr>
          </w:p>
          <w:p w14:paraId="49AB8D99" w14:textId="77777777" w:rsidR="00460752" w:rsidRDefault="00460752" w:rsidP="00460752">
            <w:pPr>
              <w:rPr>
                <w:rFonts w:ascii="Verdana" w:hAnsi="Verdana"/>
                <w:b/>
                <w:sz w:val="20"/>
                <w:szCs w:val="20"/>
              </w:rPr>
            </w:pPr>
          </w:p>
          <w:p w14:paraId="7B456050" w14:textId="77777777" w:rsidR="00460752" w:rsidRDefault="00460752" w:rsidP="00460752">
            <w:pPr>
              <w:rPr>
                <w:rFonts w:ascii="Verdana" w:hAnsi="Verdana"/>
                <w:b/>
                <w:sz w:val="20"/>
                <w:szCs w:val="20"/>
              </w:rPr>
            </w:pPr>
          </w:p>
          <w:p w14:paraId="499890E2" w14:textId="77777777" w:rsidR="00460752" w:rsidRDefault="00460752" w:rsidP="00460752">
            <w:pPr>
              <w:rPr>
                <w:rFonts w:ascii="Verdana" w:hAnsi="Verdana"/>
                <w:b/>
                <w:sz w:val="20"/>
                <w:szCs w:val="20"/>
              </w:rPr>
            </w:pPr>
          </w:p>
          <w:p w14:paraId="4397EF4E" w14:textId="77777777" w:rsidR="00460752" w:rsidRDefault="00460752" w:rsidP="00460752">
            <w:pPr>
              <w:rPr>
                <w:rFonts w:ascii="Verdana" w:hAnsi="Verdana"/>
                <w:b/>
                <w:sz w:val="20"/>
                <w:szCs w:val="20"/>
              </w:rPr>
            </w:pPr>
          </w:p>
          <w:p w14:paraId="23577A21" w14:textId="77777777" w:rsidR="00460752" w:rsidRDefault="00460752" w:rsidP="00460752">
            <w:pPr>
              <w:rPr>
                <w:rFonts w:ascii="Verdana" w:hAnsi="Verdana"/>
                <w:b/>
                <w:sz w:val="20"/>
                <w:szCs w:val="20"/>
              </w:rPr>
            </w:pPr>
          </w:p>
          <w:p w14:paraId="6C950192" w14:textId="77777777" w:rsidR="00460752" w:rsidRDefault="00460752" w:rsidP="00460752">
            <w:pPr>
              <w:rPr>
                <w:rFonts w:ascii="Verdana" w:hAnsi="Verdana"/>
                <w:b/>
                <w:sz w:val="20"/>
                <w:szCs w:val="20"/>
              </w:rPr>
            </w:pPr>
          </w:p>
          <w:p w14:paraId="20E65BB1" w14:textId="77777777" w:rsidR="00460752" w:rsidRDefault="00460752" w:rsidP="00460752">
            <w:pPr>
              <w:rPr>
                <w:rFonts w:ascii="Verdana" w:hAnsi="Verdana"/>
                <w:b/>
                <w:sz w:val="20"/>
                <w:szCs w:val="20"/>
              </w:rPr>
            </w:pPr>
          </w:p>
          <w:p w14:paraId="1AE632AD" w14:textId="77777777" w:rsidR="00460752" w:rsidRDefault="00460752" w:rsidP="00460752">
            <w:pPr>
              <w:rPr>
                <w:rFonts w:ascii="Verdana" w:hAnsi="Verdana"/>
                <w:b/>
                <w:sz w:val="20"/>
                <w:szCs w:val="20"/>
              </w:rPr>
            </w:pPr>
          </w:p>
          <w:p w14:paraId="15D5E951" w14:textId="77777777" w:rsidR="00460752" w:rsidRDefault="00460752" w:rsidP="00460752">
            <w:pPr>
              <w:rPr>
                <w:rFonts w:ascii="Verdana" w:hAnsi="Verdana"/>
                <w:b/>
                <w:sz w:val="20"/>
                <w:szCs w:val="20"/>
              </w:rPr>
            </w:pPr>
          </w:p>
          <w:p w14:paraId="0BC140CB" w14:textId="77777777" w:rsidR="00460752" w:rsidRDefault="00460752" w:rsidP="00460752">
            <w:pPr>
              <w:rPr>
                <w:rFonts w:ascii="Verdana" w:hAnsi="Verdana"/>
                <w:b/>
                <w:sz w:val="20"/>
                <w:szCs w:val="20"/>
              </w:rPr>
            </w:pPr>
          </w:p>
          <w:p w14:paraId="0643CBAB" w14:textId="77777777" w:rsidR="00460752" w:rsidRDefault="00460752" w:rsidP="00460752">
            <w:pPr>
              <w:rPr>
                <w:rFonts w:ascii="Verdana" w:hAnsi="Verdana"/>
                <w:b/>
                <w:sz w:val="20"/>
                <w:szCs w:val="20"/>
              </w:rPr>
            </w:pPr>
          </w:p>
          <w:p w14:paraId="1697DC74" w14:textId="77777777" w:rsidR="00460752" w:rsidRDefault="00460752" w:rsidP="00460752">
            <w:pPr>
              <w:rPr>
                <w:rFonts w:ascii="Verdana" w:hAnsi="Verdana"/>
                <w:b/>
                <w:sz w:val="20"/>
                <w:szCs w:val="20"/>
              </w:rPr>
            </w:pPr>
          </w:p>
          <w:p w14:paraId="6CE30488" w14:textId="77777777" w:rsidR="00460752" w:rsidRDefault="00460752" w:rsidP="00460752">
            <w:pPr>
              <w:rPr>
                <w:rFonts w:ascii="Verdana" w:hAnsi="Verdana"/>
                <w:b/>
                <w:sz w:val="20"/>
                <w:szCs w:val="20"/>
              </w:rPr>
            </w:pPr>
          </w:p>
          <w:p w14:paraId="7BA0B8A9" w14:textId="77777777" w:rsidR="00460752" w:rsidRDefault="00460752" w:rsidP="00460752">
            <w:pPr>
              <w:rPr>
                <w:rFonts w:ascii="Verdana" w:hAnsi="Verdana"/>
                <w:b/>
                <w:sz w:val="20"/>
                <w:szCs w:val="20"/>
              </w:rPr>
            </w:pPr>
          </w:p>
          <w:p w14:paraId="2A08774B" w14:textId="77777777" w:rsidR="00460752" w:rsidRDefault="00460752" w:rsidP="00460752">
            <w:pPr>
              <w:rPr>
                <w:rFonts w:ascii="Verdana" w:hAnsi="Verdana"/>
                <w:b/>
                <w:sz w:val="20"/>
                <w:szCs w:val="20"/>
              </w:rPr>
            </w:pPr>
          </w:p>
          <w:p w14:paraId="0C87AC86" w14:textId="77777777" w:rsidR="00460752" w:rsidRDefault="00460752" w:rsidP="00460752">
            <w:pPr>
              <w:rPr>
                <w:rFonts w:ascii="Verdana" w:hAnsi="Verdana"/>
                <w:b/>
                <w:sz w:val="20"/>
                <w:szCs w:val="20"/>
              </w:rPr>
            </w:pPr>
          </w:p>
          <w:p w14:paraId="2BA5BC3E" w14:textId="77777777" w:rsidR="00460752" w:rsidRDefault="00460752" w:rsidP="00460752">
            <w:pPr>
              <w:rPr>
                <w:rFonts w:ascii="Verdana" w:hAnsi="Verdana"/>
                <w:b/>
                <w:sz w:val="20"/>
                <w:szCs w:val="20"/>
              </w:rPr>
            </w:pPr>
          </w:p>
          <w:p w14:paraId="1F3C9F0A" w14:textId="77777777" w:rsidR="00460752" w:rsidRDefault="00460752" w:rsidP="00460752">
            <w:pPr>
              <w:rPr>
                <w:rFonts w:ascii="Verdana" w:hAnsi="Verdana"/>
                <w:b/>
                <w:sz w:val="20"/>
                <w:szCs w:val="20"/>
              </w:rPr>
            </w:pPr>
          </w:p>
          <w:p w14:paraId="75513020" w14:textId="77777777" w:rsidR="00460752" w:rsidRDefault="00460752" w:rsidP="00460752">
            <w:pPr>
              <w:rPr>
                <w:rFonts w:ascii="Verdana" w:hAnsi="Verdana"/>
                <w:b/>
                <w:sz w:val="20"/>
                <w:szCs w:val="20"/>
              </w:rPr>
            </w:pPr>
          </w:p>
          <w:p w14:paraId="6DC6B5DF" w14:textId="77777777" w:rsidR="00460752" w:rsidRDefault="00460752" w:rsidP="00460752">
            <w:pPr>
              <w:rPr>
                <w:rFonts w:ascii="Verdana" w:hAnsi="Verdana"/>
                <w:b/>
                <w:sz w:val="20"/>
                <w:szCs w:val="20"/>
              </w:rPr>
            </w:pPr>
          </w:p>
          <w:p w14:paraId="4979E55A" w14:textId="77777777" w:rsidR="00460752" w:rsidRDefault="00460752" w:rsidP="00460752">
            <w:pPr>
              <w:rPr>
                <w:rFonts w:ascii="Verdana" w:hAnsi="Verdana"/>
                <w:b/>
                <w:sz w:val="20"/>
                <w:szCs w:val="20"/>
              </w:rPr>
            </w:pPr>
          </w:p>
          <w:p w14:paraId="67225A18" w14:textId="77777777" w:rsidR="00460752" w:rsidRDefault="00460752" w:rsidP="00460752">
            <w:pPr>
              <w:rPr>
                <w:rFonts w:ascii="Verdana" w:hAnsi="Verdana"/>
                <w:b/>
                <w:sz w:val="20"/>
                <w:szCs w:val="20"/>
              </w:rPr>
            </w:pPr>
          </w:p>
          <w:p w14:paraId="5FB6F97F" w14:textId="77777777" w:rsidR="00460752" w:rsidRDefault="00460752" w:rsidP="00460752">
            <w:pPr>
              <w:rPr>
                <w:rFonts w:ascii="Verdana" w:hAnsi="Verdana"/>
                <w:b/>
                <w:sz w:val="20"/>
                <w:szCs w:val="20"/>
              </w:rPr>
            </w:pPr>
          </w:p>
          <w:p w14:paraId="3654F35A" w14:textId="77777777" w:rsidR="00460752" w:rsidRDefault="00460752" w:rsidP="00460752">
            <w:pPr>
              <w:rPr>
                <w:rFonts w:ascii="Verdana" w:hAnsi="Verdana"/>
                <w:b/>
                <w:sz w:val="20"/>
                <w:szCs w:val="20"/>
              </w:rPr>
            </w:pPr>
          </w:p>
          <w:p w14:paraId="0A149C7F" w14:textId="77777777" w:rsidR="00460752" w:rsidRDefault="00460752" w:rsidP="00460752">
            <w:pPr>
              <w:rPr>
                <w:rFonts w:ascii="Verdana" w:hAnsi="Verdana"/>
                <w:b/>
                <w:sz w:val="20"/>
                <w:szCs w:val="20"/>
              </w:rPr>
            </w:pPr>
          </w:p>
          <w:p w14:paraId="310CC09B" w14:textId="77777777" w:rsidR="00460752" w:rsidRDefault="00460752" w:rsidP="00460752">
            <w:pPr>
              <w:rPr>
                <w:rFonts w:ascii="Verdana" w:hAnsi="Verdana"/>
                <w:b/>
                <w:sz w:val="20"/>
                <w:szCs w:val="20"/>
              </w:rPr>
            </w:pPr>
          </w:p>
          <w:p w14:paraId="7B846E88" w14:textId="77777777" w:rsidR="00460752" w:rsidRDefault="00460752" w:rsidP="00460752">
            <w:pPr>
              <w:rPr>
                <w:rFonts w:ascii="Verdana" w:hAnsi="Verdana"/>
                <w:b/>
                <w:sz w:val="20"/>
                <w:szCs w:val="20"/>
              </w:rPr>
            </w:pPr>
          </w:p>
          <w:p w14:paraId="3993732F" w14:textId="77777777" w:rsidR="00460752" w:rsidRDefault="00460752" w:rsidP="00460752">
            <w:pPr>
              <w:rPr>
                <w:rFonts w:ascii="Verdana" w:hAnsi="Verdana"/>
                <w:b/>
                <w:sz w:val="20"/>
                <w:szCs w:val="20"/>
              </w:rPr>
            </w:pPr>
          </w:p>
          <w:p w14:paraId="4044C055" w14:textId="77777777" w:rsidR="00460752" w:rsidRDefault="00460752" w:rsidP="00460752">
            <w:pPr>
              <w:rPr>
                <w:rFonts w:ascii="Verdana" w:hAnsi="Verdana"/>
                <w:b/>
                <w:sz w:val="20"/>
                <w:szCs w:val="20"/>
              </w:rPr>
            </w:pPr>
          </w:p>
          <w:p w14:paraId="3445271E" w14:textId="77777777" w:rsidR="00460752" w:rsidRDefault="00460752" w:rsidP="00460752">
            <w:pPr>
              <w:rPr>
                <w:rFonts w:ascii="Verdana" w:hAnsi="Verdana"/>
                <w:b/>
                <w:sz w:val="20"/>
                <w:szCs w:val="20"/>
              </w:rPr>
            </w:pPr>
          </w:p>
          <w:p w14:paraId="311903D0" w14:textId="77777777" w:rsidR="00460752" w:rsidRDefault="00460752" w:rsidP="00460752">
            <w:pPr>
              <w:rPr>
                <w:rFonts w:ascii="Verdana" w:hAnsi="Verdana"/>
                <w:b/>
                <w:sz w:val="20"/>
                <w:szCs w:val="20"/>
              </w:rPr>
            </w:pPr>
          </w:p>
          <w:p w14:paraId="417666D3" w14:textId="77777777" w:rsidR="00460752" w:rsidRDefault="00460752" w:rsidP="00460752">
            <w:pPr>
              <w:rPr>
                <w:rFonts w:ascii="Verdana" w:hAnsi="Verdana"/>
                <w:b/>
                <w:sz w:val="20"/>
                <w:szCs w:val="20"/>
              </w:rPr>
            </w:pPr>
          </w:p>
          <w:p w14:paraId="7F74E942" w14:textId="77777777" w:rsidR="00460752" w:rsidRDefault="00460752" w:rsidP="00460752">
            <w:pPr>
              <w:rPr>
                <w:rFonts w:ascii="Verdana" w:hAnsi="Verdana"/>
                <w:b/>
                <w:sz w:val="20"/>
                <w:szCs w:val="20"/>
              </w:rPr>
            </w:pPr>
          </w:p>
          <w:p w14:paraId="117CC1ED" w14:textId="77777777" w:rsidR="00460752" w:rsidRDefault="00460752" w:rsidP="00460752">
            <w:pPr>
              <w:rPr>
                <w:rFonts w:ascii="Verdana" w:hAnsi="Verdana"/>
                <w:b/>
                <w:sz w:val="20"/>
                <w:szCs w:val="20"/>
              </w:rPr>
            </w:pPr>
          </w:p>
          <w:p w14:paraId="7B5D993F" w14:textId="77777777" w:rsidR="00460752" w:rsidRDefault="00460752" w:rsidP="00460752">
            <w:pPr>
              <w:rPr>
                <w:rFonts w:ascii="Verdana" w:hAnsi="Verdana"/>
                <w:b/>
                <w:sz w:val="20"/>
                <w:szCs w:val="20"/>
              </w:rPr>
            </w:pPr>
          </w:p>
          <w:p w14:paraId="65C86295" w14:textId="77777777" w:rsidR="00460752" w:rsidRDefault="00460752" w:rsidP="00460752">
            <w:pPr>
              <w:rPr>
                <w:rFonts w:ascii="Verdana" w:hAnsi="Verdana"/>
                <w:b/>
                <w:sz w:val="20"/>
                <w:szCs w:val="20"/>
              </w:rPr>
            </w:pPr>
          </w:p>
          <w:p w14:paraId="29F15446" w14:textId="77777777" w:rsidR="00460752" w:rsidRDefault="00460752" w:rsidP="00460752">
            <w:pPr>
              <w:rPr>
                <w:rFonts w:ascii="Verdana" w:hAnsi="Verdana"/>
                <w:b/>
                <w:sz w:val="20"/>
                <w:szCs w:val="20"/>
              </w:rPr>
            </w:pPr>
          </w:p>
          <w:p w14:paraId="2CD5B071" w14:textId="77777777" w:rsidR="00460752" w:rsidRDefault="00460752" w:rsidP="00460752">
            <w:pPr>
              <w:rPr>
                <w:rFonts w:ascii="Verdana" w:hAnsi="Verdana"/>
                <w:b/>
                <w:sz w:val="20"/>
                <w:szCs w:val="20"/>
              </w:rPr>
            </w:pPr>
          </w:p>
          <w:p w14:paraId="24909539" w14:textId="77777777" w:rsidR="00460752" w:rsidRDefault="00460752" w:rsidP="00460752">
            <w:pPr>
              <w:rPr>
                <w:rFonts w:ascii="Verdana" w:hAnsi="Verdana"/>
                <w:b/>
                <w:sz w:val="20"/>
                <w:szCs w:val="20"/>
              </w:rPr>
            </w:pPr>
          </w:p>
          <w:p w14:paraId="3879B4C1" w14:textId="77777777" w:rsidR="00460752" w:rsidRDefault="00460752" w:rsidP="00460752">
            <w:pPr>
              <w:rPr>
                <w:rFonts w:ascii="Verdana" w:hAnsi="Verdana"/>
                <w:b/>
                <w:sz w:val="20"/>
                <w:szCs w:val="20"/>
              </w:rPr>
            </w:pPr>
          </w:p>
          <w:p w14:paraId="293C70C1" w14:textId="77777777" w:rsidR="00460752" w:rsidRDefault="00460752" w:rsidP="00460752">
            <w:pPr>
              <w:rPr>
                <w:rFonts w:ascii="Verdana" w:hAnsi="Verdana"/>
                <w:b/>
                <w:sz w:val="20"/>
                <w:szCs w:val="20"/>
              </w:rPr>
            </w:pPr>
          </w:p>
          <w:p w14:paraId="3AC5CE91" w14:textId="77777777" w:rsidR="00460752" w:rsidRDefault="00460752" w:rsidP="00460752">
            <w:pPr>
              <w:rPr>
                <w:rFonts w:ascii="Verdana" w:hAnsi="Verdana"/>
                <w:b/>
                <w:sz w:val="20"/>
                <w:szCs w:val="20"/>
              </w:rPr>
            </w:pPr>
          </w:p>
          <w:p w14:paraId="7538E7B9" w14:textId="77777777" w:rsidR="00460752" w:rsidRDefault="00460752" w:rsidP="00460752">
            <w:pPr>
              <w:rPr>
                <w:rFonts w:ascii="Verdana" w:hAnsi="Verdana"/>
                <w:b/>
                <w:sz w:val="20"/>
                <w:szCs w:val="20"/>
              </w:rPr>
            </w:pPr>
          </w:p>
          <w:p w14:paraId="67659B08" w14:textId="77777777" w:rsidR="00460752" w:rsidRDefault="00460752" w:rsidP="00460752">
            <w:pPr>
              <w:rPr>
                <w:rFonts w:ascii="Verdana" w:hAnsi="Verdana"/>
                <w:b/>
                <w:sz w:val="20"/>
                <w:szCs w:val="20"/>
              </w:rPr>
            </w:pPr>
          </w:p>
          <w:p w14:paraId="61A2621C" w14:textId="77777777" w:rsidR="00460752" w:rsidRDefault="00460752" w:rsidP="00460752">
            <w:pPr>
              <w:rPr>
                <w:rFonts w:ascii="Verdana" w:hAnsi="Verdana"/>
                <w:b/>
                <w:sz w:val="20"/>
                <w:szCs w:val="20"/>
              </w:rPr>
            </w:pPr>
          </w:p>
          <w:p w14:paraId="23F04F75" w14:textId="77777777" w:rsidR="00460752" w:rsidRDefault="00460752" w:rsidP="00460752">
            <w:pPr>
              <w:rPr>
                <w:rFonts w:ascii="Verdana" w:hAnsi="Verdana"/>
                <w:b/>
                <w:sz w:val="20"/>
                <w:szCs w:val="20"/>
              </w:rPr>
            </w:pPr>
          </w:p>
          <w:p w14:paraId="08BF5905" w14:textId="77777777" w:rsidR="00460752" w:rsidRDefault="00460752" w:rsidP="00460752">
            <w:pPr>
              <w:rPr>
                <w:rFonts w:ascii="Verdana" w:hAnsi="Verdana"/>
                <w:b/>
                <w:sz w:val="20"/>
                <w:szCs w:val="20"/>
              </w:rPr>
            </w:pPr>
          </w:p>
          <w:p w14:paraId="7589333D" w14:textId="77777777" w:rsidR="00460752" w:rsidRDefault="00460752" w:rsidP="00460752">
            <w:pPr>
              <w:rPr>
                <w:rFonts w:ascii="Verdana" w:hAnsi="Verdana"/>
                <w:b/>
                <w:sz w:val="20"/>
                <w:szCs w:val="20"/>
              </w:rPr>
            </w:pPr>
          </w:p>
          <w:p w14:paraId="591220CF" w14:textId="77777777" w:rsidR="00460752" w:rsidRDefault="00460752" w:rsidP="00460752">
            <w:pPr>
              <w:rPr>
                <w:rFonts w:ascii="Verdana" w:hAnsi="Verdana"/>
                <w:b/>
                <w:sz w:val="20"/>
                <w:szCs w:val="20"/>
              </w:rPr>
            </w:pPr>
          </w:p>
          <w:p w14:paraId="2E860DB6" w14:textId="77777777" w:rsidR="00460752" w:rsidRDefault="00460752" w:rsidP="00460752">
            <w:pPr>
              <w:rPr>
                <w:rFonts w:ascii="Verdana" w:hAnsi="Verdana"/>
                <w:b/>
                <w:sz w:val="20"/>
                <w:szCs w:val="20"/>
              </w:rPr>
            </w:pPr>
          </w:p>
          <w:p w14:paraId="1C668124" w14:textId="77777777" w:rsidR="00460752" w:rsidRDefault="00460752" w:rsidP="00460752">
            <w:pPr>
              <w:rPr>
                <w:rFonts w:ascii="Verdana" w:hAnsi="Verdana"/>
                <w:b/>
                <w:sz w:val="20"/>
                <w:szCs w:val="20"/>
              </w:rPr>
            </w:pPr>
          </w:p>
          <w:p w14:paraId="58B53D7D" w14:textId="77777777" w:rsidR="00460752" w:rsidRDefault="00460752" w:rsidP="00460752">
            <w:pPr>
              <w:rPr>
                <w:rFonts w:ascii="Verdana" w:hAnsi="Verdana"/>
                <w:b/>
                <w:sz w:val="20"/>
                <w:szCs w:val="20"/>
              </w:rPr>
            </w:pPr>
          </w:p>
          <w:p w14:paraId="20E3224E" w14:textId="77777777" w:rsidR="00460752" w:rsidRDefault="00460752" w:rsidP="00460752">
            <w:pPr>
              <w:rPr>
                <w:rFonts w:ascii="Verdana" w:hAnsi="Verdana"/>
                <w:b/>
                <w:sz w:val="20"/>
                <w:szCs w:val="20"/>
              </w:rPr>
            </w:pPr>
          </w:p>
          <w:p w14:paraId="777F08CD" w14:textId="77777777" w:rsidR="00460752" w:rsidRDefault="00460752" w:rsidP="00460752">
            <w:pPr>
              <w:rPr>
                <w:rFonts w:ascii="Verdana" w:hAnsi="Verdana"/>
                <w:b/>
                <w:sz w:val="20"/>
                <w:szCs w:val="20"/>
              </w:rPr>
            </w:pPr>
          </w:p>
          <w:p w14:paraId="297DE90F" w14:textId="45A54639" w:rsidR="00460752" w:rsidRDefault="00460752" w:rsidP="00460752">
            <w:pPr>
              <w:rPr>
                <w:rFonts w:ascii="Verdana" w:hAnsi="Verdana"/>
                <w:b/>
                <w:sz w:val="20"/>
                <w:szCs w:val="20"/>
              </w:rPr>
            </w:pPr>
          </w:p>
          <w:p w14:paraId="55F780F0" w14:textId="77777777" w:rsidR="00E3703A" w:rsidRDefault="00E3703A" w:rsidP="00460752">
            <w:pPr>
              <w:rPr>
                <w:rFonts w:ascii="Verdana" w:hAnsi="Verdana"/>
                <w:b/>
                <w:sz w:val="20"/>
                <w:szCs w:val="20"/>
              </w:rPr>
            </w:pPr>
          </w:p>
          <w:p w14:paraId="73CB8967" w14:textId="77777777" w:rsidR="00E3703A" w:rsidRDefault="00E3703A" w:rsidP="00460752">
            <w:pPr>
              <w:rPr>
                <w:rFonts w:ascii="Verdana" w:hAnsi="Verdana"/>
                <w:b/>
                <w:sz w:val="20"/>
                <w:szCs w:val="20"/>
              </w:rPr>
            </w:pPr>
          </w:p>
          <w:p w14:paraId="0FEFABA7" w14:textId="77777777" w:rsidR="00E3703A" w:rsidRDefault="00E3703A" w:rsidP="00460752">
            <w:pPr>
              <w:rPr>
                <w:rFonts w:ascii="Verdana" w:hAnsi="Verdana"/>
                <w:b/>
                <w:sz w:val="20"/>
                <w:szCs w:val="20"/>
              </w:rPr>
            </w:pPr>
          </w:p>
          <w:p w14:paraId="1DDA2F11" w14:textId="77777777" w:rsidR="00E3703A" w:rsidRDefault="00E3703A" w:rsidP="00460752">
            <w:pPr>
              <w:rPr>
                <w:rFonts w:ascii="Verdana" w:hAnsi="Verdana"/>
                <w:b/>
                <w:sz w:val="20"/>
                <w:szCs w:val="20"/>
              </w:rPr>
            </w:pPr>
          </w:p>
          <w:p w14:paraId="4E192825" w14:textId="77777777" w:rsidR="00E3703A" w:rsidRDefault="00E3703A" w:rsidP="00460752">
            <w:pPr>
              <w:rPr>
                <w:rFonts w:ascii="Verdana" w:hAnsi="Verdana"/>
                <w:b/>
                <w:sz w:val="20"/>
                <w:szCs w:val="20"/>
              </w:rPr>
            </w:pPr>
          </w:p>
          <w:p w14:paraId="66074C1B" w14:textId="77777777" w:rsidR="00E3703A" w:rsidRDefault="00E3703A" w:rsidP="00460752">
            <w:pPr>
              <w:rPr>
                <w:rFonts w:ascii="Verdana" w:hAnsi="Verdana"/>
                <w:b/>
                <w:sz w:val="20"/>
                <w:szCs w:val="20"/>
              </w:rPr>
            </w:pPr>
          </w:p>
          <w:p w14:paraId="26FAB983" w14:textId="77777777" w:rsidR="00E3703A" w:rsidRDefault="00E3703A" w:rsidP="00460752">
            <w:pPr>
              <w:rPr>
                <w:rFonts w:ascii="Verdana" w:hAnsi="Verdana"/>
                <w:b/>
                <w:sz w:val="20"/>
                <w:szCs w:val="20"/>
              </w:rPr>
            </w:pPr>
          </w:p>
          <w:p w14:paraId="7FC2757F" w14:textId="37A26210" w:rsidR="00E3703A" w:rsidRDefault="00E3703A" w:rsidP="00460752">
            <w:pPr>
              <w:rPr>
                <w:rFonts w:ascii="Verdana" w:hAnsi="Verdana"/>
                <w:b/>
                <w:sz w:val="20"/>
                <w:szCs w:val="20"/>
              </w:rPr>
            </w:pPr>
          </w:p>
          <w:p w14:paraId="11F1358F" w14:textId="77777777" w:rsidR="00E3703A" w:rsidRDefault="00E3703A" w:rsidP="00460752">
            <w:pPr>
              <w:rPr>
                <w:rFonts w:ascii="Verdana" w:hAnsi="Verdana"/>
                <w:b/>
                <w:sz w:val="20"/>
                <w:szCs w:val="20"/>
              </w:rPr>
            </w:pPr>
          </w:p>
          <w:p w14:paraId="3C7406B4" w14:textId="77777777" w:rsidR="00E3703A" w:rsidRDefault="00E3703A" w:rsidP="00460752">
            <w:pPr>
              <w:rPr>
                <w:rFonts w:ascii="Verdana" w:hAnsi="Verdana"/>
                <w:b/>
                <w:sz w:val="20"/>
                <w:szCs w:val="20"/>
              </w:rPr>
            </w:pPr>
          </w:p>
          <w:p w14:paraId="78862736" w14:textId="77777777" w:rsidR="00E3703A" w:rsidRDefault="00E3703A" w:rsidP="00460752">
            <w:pPr>
              <w:rPr>
                <w:rFonts w:ascii="Verdana" w:hAnsi="Verdana"/>
                <w:b/>
                <w:sz w:val="20"/>
                <w:szCs w:val="20"/>
              </w:rPr>
            </w:pPr>
          </w:p>
          <w:p w14:paraId="65E2472B" w14:textId="544870B4" w:rsidR="00E3703A" w:rsidRDefault="00E3703A" w:rsidP="00460752">
            <w:pPr>
              <w:rPr>
                <w:rFonts w:ascii="Verdana" w:hAnsi="Verdana"/>
                <w:b/>
                <w:sz w:val="20"/>
                <w:szCs w:val="20"/>
              </w:rPr>
            </w:pPr>
          </w:p>
          <w:p w14:paraId="0CAF541E" w14:textId="77777777" w:rsidR="00460752" w:rsidRDefault="00460752" w:rsidP="00460752">
            <w:pPr>
              <w:rPr>
                <w:rFonts w:ascii="Verdana" w:hAnsi="Verdana"/>
                <w:b/>
                <w:sz w:val="20"/>
                <w:szCs w:val="20"/>
              </w:rPr>
            </w:pPr>
          </w:p>
          <w:p w14:paraId="13F14A54" w14:textId="77777777" w:rsidR="00460752" w:rsidRDefault="00460752" w:rsidP="00460752">
            <w:pPr>
              <w:rPr>
                <w:rFonts w:ascii="Verdana" w:hAnsi="Verdana"/>
                <w:b/>
                <w:sz w:val="20"/>
                <w:szCs w:val="20"/>
              </w:rPr>
            </w:pPr>
          </w:p>
          <w:p w14:paraId="39A33A89" w14:textId="77777777" w:rsidR="00460752" w:rsidRDefault="00460752" w:rsidP="00460752">
            <w:pPr>
              <w:rPr>
                <w:rFonts w:ascii="Verdana" w:hAnsi="Verdana"/>
                <w:b/>
                <w:sz w:val="20"/>
                <w:szCs w:val="20"/>
              </w:rPr>
            </w:pPr>
          </w:p>
          <w:p w14:paraId="688BBB3D" w14:textId="77777777" w:rsidR="009D32BB" w:rsidRDefault="009D32BB" w:rsidP="00460752">
            <w:pPr>
              <w:rPr>
                <w:rFonts w:ascii="Verdana" w:hAnsi="Verdana"/>
                <w:b/>
                <w:sz w:val="20"/>
                <w:szCs w:val="20"/>
              </w:rPr>
            </w:pPr>
          </w:p>
          <w:p w14:paraId="050FD1E2" w14:textId="77777777" w:rsidR="00C37B6A" w:rsidRDefault="00C37B6A" w:rsidP="00460752">
            <w:pPr>
              <w:rPr>
                <w:rFonts w:ascii="Verdana" w:hAnsi="Verdana"/>
                <w:b/>
                <w:sz w:val="20"/>
                <w:szCs w:val="20"/>
              </w:rPr>
            </w:pPr>
          </w:p>
          <w:p w14:paraId="72623070" w14:textId="77777777" w:rsidR="00C520BF" w:rsidRDefault="00C520BF" w:rsidP="00460752">
            <w:pPr>
              <w:rPr>
                <w:rFonts w:ascii="Verdana" w:hAnsi="Verdana"/>
                <w:b/>
                <w:sz w:val="20"/>
                <w:szCs w:val="20"/>
              </w:rPr>
            </w:pPr>
          </w:p>
          <w:p w14:paraId="7CBCBA0F" w14:textId="77777777" w:rsidR="00F06DD9" w:rsidRDefault="00F06DD9" w:rsidP="00460752">
            <w:pPr>
              <w:rPr>
                <w:rFonts w:ascii="Verdana" w:hAnsi="Verdana"/>
                <w:b/>
                <w:sz w:val="20"/>
                <w:szCs w:val="20"/>
              </w:rPr>
            </w:pPr>
          </w:p>
          <w:p w14:paraId="3C47FF7C" w14:textId="77777777" w:rsidR="00F06DD9" w:rsidRDefault="00F06DD9" w:rsidP="00460752">
            <w:pPr>
              <w:rPr>
                <w:rFonts w:ascii="Verdana" w:hAnsi="Verdana"/>
                <w:b/>
                <w:sz w:val="20"/>
                <w:szCs w:val="20"/>
              </w:rPr>
            </w:pPr>
          </w:p>
          <w:p w14:paraId="5C6786C2" w14:textId="77777777" w:rsidR="00F06DD9" w:rsidRDefault="00F06DD9" w:rsidP="00460752">
            <w:pPr>
              <w:rPr>
                <w:rFonts w:ascii="Verdana" w:hAnsi="Verdana"/>
                <w:b/>
                <w:sz w:val="20"/>
                <w:szCs w:val="20"/>
              </w:rPr>
            </w:pPr>
          </w:p>
          <w:p w14:paraId="278C275C" w14:textId="77777777" w:rsidR="00F06DD9" w:rsidRDefault="00F06DD9" w:rsidP="00460752">
            <w:pPr>
              <w:rPr>
                <w:rFonts w:ascii="Verdana" w:hAnsi="Verdana"/>
                <w:b/>
                <w:sz w:val="20"/>
                <w:szCs w:val="20"/>
              </w:rPr>
            </w:pPr>
          </w:p>
          <w:p w14:paraId="0236E6C8" w14:textId="77777777" w:rsidR="00F06DD9" w:rsidRDefault="00F06DD9" w:rsidP="00460752">
            <w:pPr>
              <w:rPr>
                <w:rFonts w:ascii="Verdana" w:hAnsi="Verdana"/>
                <w:b/>
                <w:sz w:val="20"/>
                <w:szCs w:val="20"/>
              </w:rPr>
            </w:pPr>
          </w:p>
          <w:p w14:paraId="2CF4C82F" w14:textId="77777777" w:rsidR="00F06DD9" w:rsidRDefault="00F06DD9" w:rsidP="00460752">
            <w:pPr>
              <w:rPr>
                <w:rFonts w:ascii="Verdana" w:hAnsi="Verdana"/>
                <w:b/>
                <w:sz w:val="20"/>
                <w:szCs w:val="20"/>
              </w:rPr>
            </w:pPr>
          </w:p>
          <w:p w14:paraId="1F4BF381" w14:textId="77777777" w:rsidR="00F06DD9" w:rsidRDefault="00F06DD9" w:rsidP="00460752">
            <w:pPr>
              <w:rPr>
                <w:rFonts w:ascii="Verdana" w:hAnsi="Verdana"/>
                <w:b/>
                <w:sz w:val="20"/>
                <w:szCs w:val="20"/>
              </w:rPr>
            </w:pPr>
          </w:p>
          <w:p w14:paraId="2A965B87" w14:textId="77777777" w:rsidR="00F06DD9" w:rsidRDefault="00F06DD9" w:rsidP="00460752">
            <w:pPr>
              <w:rPr>
                <w:rFonts w:ascii="Verdana" w:hAnsi="Verdana"/>
                <w:b/>
                <w:sz w:val="20"/>
                <w:szCs w:val="20"/>
              </w:rPr>
            </w:pPr>
          </w:p>
          <w:p w14:paraId="32062DB4" w14:textId="77777777" w:rsidR="00F06DD9" w:rsidRDefault="00F06DD9" w:rsidP="00460752">
            <w:pPr>
              <w:rPr>
                <w:rFonts w:ascii="Verdana" w:hAnsi="Verdana"/>
                <w:b/>
                <w:sz w:val="20"/>
                <w:szCs w:val="20"/>
              </w:rPr>
            </w:pPr>
          </w:p>
          <w:p w14:paraId="470C31FB" w14:textId="77777777" w:rsidR="00F06DD9" w:rsidRDefault="00F06DD9" w:rsidP="00460752">
            <w:pPr>
              <w:rPr>
                <w:rFonts w:ascii="Verdana" w:hAnsi="Verdana"/>
                <w:b/>
                <w:sz w:val="20"/>
                <w:szCs w:val="20"/>
              </w:rPr>
            </w:pPr>
          </w:p>
          <w:p w14:paraId="53507A64" w14:textId="77777777" w:rsidR="00F06DD9" w:rsidRDefault="00F06DD9" w:rsidP="00460752">
            <w:pPr>
              <w:rPr>
                <w:rFonts w:ascii="Verdana" w:hAnsi="Verdana"/>
                <w:b/>
                <w:sz w:val="20"/>
                <w:szCs w:val="20"/>
              </w:rPr>
            </w:pPr>
          </w:p>
          <w:p w14:paraId="73018B17" w14:textId="77777777" w:rsidR="00F06DD9" w:rsidRDefault="00F06DD9" w:rsidP="00460752">
            <w:pPr>
              <w:rPr>
                <w:rFonts w:ascii="Verdana" w:hAnsi="Verdana"/>
                <w:b/>
                <w:sz w:val="20"/>
                <w:szCs w:val="20"/>
              </w:rPr>
            </w:pPr>
          </w:p>
          <w:p w14:paraId="017E9F15" w14:textId="77777777" w:rsidR="00F06DD9" w:rsidRDefault="00F06DD9" w:rsidP="00460752">
            <w:pPr>
              <w:rPr>
                <w:rFonts w:ascii="Verdana" w:hAnsi="Verdana"/>
                <w:b/>
                <w:sz w:val="20"/>
                <w:szCs w:val="20"/>
              </w:rPr>
            </w:pPr>
          </w:p>
          <w:p w14:paraId="13A2A04D" w14:textId="77777777" w:rsidR="00F06DD9" w:rsidRDefault="00F06DD9" w:rsidP="00460752">
            <w:pPr>
              <w:rPr>
                <w:rFonts w:ascii="Verdana" w:hAnsi="Verdana"/>
                <w:b/>
                <w:sz w:val="20"/>
                <w:szCs w:val="20"/>
              </w:rPr>
            </w:pPr>
          </w:p>
          <w:p w14:paraId="6A9B2A7A" w14:textId="77777777" w:rsidR="00F06DD9" w:rsidRDefault="00F06DD9" w:rsidP="00460752">
            <w:pPr>
              <w:rPr>
                <w:rFonts w:ascii="Verdana" w:hAnsi="Verdana"/>
                <w:b/>
                <w:sz w:val="20"/>
                <w:szCs w:val="20"/>
              </w:rPr>
            </w:pPr>
          </w:p>
          <w:p w14:paraId="2EF06BCA" w14:textId="77777777" w:rsidR="00F06DD9" w:rsidRDefault="00F06DD9" w:rsidP="00460752">
            <w:pPr>
              <w:rPr>
                <w:rFonts w:ascii="Verdana" w:hAnsi="Verdana"/>
                <w:b/>
                <w:sz w:val="20"/>
                <w:szCs w:val="20"/>
              </w:rPr>
            </w:pPr>
          </w:p>
          <w:p w14:paraId="0BC9C8AA" w14:textId="77777777" w:rsidR="00F06DD9" w:rsidRDefault="00F06DD9" w:rsidP="00460752">
            <w:pPr>
              <w:rPr>
                <w:rFonts w:ascii="Verdana" w:hAnsi="Verdana"/>
                <w:b/>
                <w:sz w:val="20"/>
                <w:szCs w:val="20"/>
              </w:rPr>
            </w:pPr>
          </w:p>
          <w:p w14:paraId="137BFEB3" w14:textId="77777777" w:rsidR="00F06DD9" w:rsidRDefault="00F06DD9" w:rsidP="00460752">
            <w:pPr>
              <w:rPr>
                <w:rFonts w:ascii="Verdana" w:hAnsi="Verdana"/>
                <w:b/>
                <w:sz w:val="20"/>
                <w:szCs w:val="20"/>
              </w:rPr>
            </w:pPr>
          </w:p>
          <w:p w14:paraId="2E20CF78" w14:textId="77777777" w:rsidR="00F06DD9" w:rsidRDefault="00F06DD9" w:rsidP="00460752">
            <w:pPr>
              <w:rPr>
                <w:rFonts w:ascii="Verdana" w:hAnsi="Verdana"/>
                <w:b/>
                <w:sz w:val="20"/>
                <w:szCs w:val="20"/>
              </w:rPr>
            </w:pPr>
          </w:p>
          <w:p w14:paraId="68F7ADD7" w14:textId="77777777" w:rsidR="00F06DD9" w:rsidRDefault="00F06DD9" w:rsidP="00460752">
            <w:pPr>
              <w:rPr>
                <w:rFonts w:ascii="Verdana" w:hAnsi="Verdana"/>
                <w:b/>
                <w:sz w:val="20"/>
                <w:szCs w:val="20"/>
              </w:rPr>
            </w:pPr>
          </w:p>
          <w:p w14:paraId="07F1E1CA" w14:textId="77777777" w:rsidR="00F06DD9" w:rsidRDefault="00F06DD9" w:rsidP="00460752">
            <w:pPr>
              <w:rPr>
                <w:rFonts w:ascii="Verdana" w:hAnsi="Verdana"/>
                <w:b/>
                <w:sz w:val="20"/>
                <w:szCs w:val="20"/>
              </w:rPr>
            </w:pPr>
          </w:p>
          <w:p w14:paraId="0B5B422F" w14:textId="77777777" w:rsidR="00F06DD9" w:rsidRDefault="00F06DD9" w:rsidP="00460752">
            <w:pPr>
              <w:rPr>
                <w:rFonts w:ascii="Verdana" w:hAnsi="Verdana"/>
                <w:b/>
                <w:sz w:val="20"/>
                <w:szCs w:val="20"/>
              </w:rPr>
            </w:pPr>
          </w:p>
          <w:p w14:paraId="66E2F667" w14:textId="77777777" w:rsidR="00F06DD9" w:rsidRDefault="00F06DD9" w:rsidP="00460752">
            <w:pPr>
              <w:rPr>
                <w:rFonts w:ascii="Verdana" w:hAnsi="Verdana"/>
                <w:b/>
                <w:sz w:val="20"/>
                <w:szCs w:val="20"/>
              </w:rPr>
            </w:pPr>
          </w:p>
          <w:p w14:paraId="2C85FEE9" w14:textId="77777777" w:rsidR="00F06DD9" w:rsidRDefault="00F06DD9" w:rsidP="00460752">
            <w:pPr>
              <w:rPr>
                <w:rFonts w:ascii="Verdana" w:hAnsi="Verdana"/>
                <w:b/>
                <w:sz w:val="20"/>
                <w:szCs w:val="20"/>
              </w:rPr>
            </w:pPr>
          </w:p>
          <w:p w14:paraId="29CB38D8" w14:textId="5D90B6EC" w:rsidR="00002E85" w:rsidRPr="00670B85" w:rsidRDefault="00002E85" w:rsidP="00460752">
            <w:pPr>
              <w:rPr>
                <w:rFonts w:ascii="Verdana" w:hAnsi="Verdana"/>
                <w:b/>
                <w:sz w:val="20"/>
                <w:szCs w:val="20"/>
              </w:rPr>
            </w:pPr>
          </w:p>
        </w:tc>
      </w:tr>
      <w:bookmarkEnd w:id="0"/>
      <w:tr w:rsidR="00460752" w:rsidRPr="00670B85" w14:paraId="6A1BA057" w14:textId="77777777" w:rsidTr="00D240D9">
        <w:trPr>
          <w:trHeight w:val="570"/>
        </w:trPr>
        <w:tc>
          <w:tcPr>
            <w:tcW w:w="891" w:type="dxa"/>
          </w:tcPr>
          <w:p w14:paraId="24F1270A" w14:textId="2867759D" w:rsidR="00460752" w:rsidRPr="00670B85" w:rsidRDefault="00460752" w:rsidP="00460752">
            <w:pPr>
              <w:jc w:val="center"/>
              <w:rPr>
                <w:rFonts w:ascii="Verdana" w:hAnsi="Verdana"/>
                <w:b/>
                <w:sz w:val="20"/>
                <w:szCs w:val="20"/>
              </w:rPr>
            </w:pPr>
            <w:r w:rsidRPr="00670B85">
              <w:rPr>
                <w:rFonts w:ascii="Verdana" w:hAnsi="Verdana"/>
                <w:b/>
                <w:sz w:val="20"/>
                <w:szCs w:val="20"/>
              </w:rPr>
              <w:lastRenderedPageBreak/>
              <w:tab/>
            </w:r>
            <w:r w:rsidRPr="00670B85">
              <w:rPr>
                <w:rFonts w:ascii="Verdana" w:hAnsi="Verdana"/>
                <w:b/>
                <w:sz w:val="20"/>
                <w:szCs w:val="20"/>
              </w:rPr>
              <w:tab/>
            </w:r>
          </w:p>
        </w:tc>
        <w:tc>
          <w:tcPr>
            <w:tcW w:w="8647" w:type="dxa"/>
          </w:tcPr>
          <w:p w14:paraId="095946BA" w14:textId="74B152A1" w:rsidR="00460752" w:rsidRPr="00670B85" w:rsidRDefault="00460752" w:rsidP="00460752">
            <w:pPr>
              <w:rPr>
                <w:rFonts w:ascii="Verdana" w:hAnsi="Verdana"/>
                <w:b/>
                <w:sz w:val="20"/>
                <w:szCs w:val="20"/>
                <w:u w:val="single"/>
              </w:rPr>
            </w:pPr>
            <w:r w:rsidRPr="00670B85">
              <w:rPr>
                <w:rFonts w:ascii="Verdana" w:hAnsi="Verdana"/>
                <w:b/>
                <w:sz w:val="20"/>
                <w:szCs w:val="20"/>
                <w:u w:val="single"/>
              </w:rPr>
              <w:t>SECTION B</w:t>
            </w:r>
          </w:p>
          <w:p w14:paraId="40FAFA9A" w14:textId="77777777" w:rsidR="00460752" w:rsidRPr="00670B85" w:rsidRDefault="00460752" w:rsidP="00460752">
            <w:pPr>
              <w:rPr>
                <w:rFonts w:ascii="Verdana" w:hAnsi="Verdana"/>
                <w:b/>
                <w:sz w:val="20"/>
                <w:szCs w:val="20"/>
                <w:u w:val="single"/>
              </w:rPr>
            </w:pPr>
          </w:p>
          <w:p w14:paraId="65968B9A" w14:textId="49073B43" w:rsidR="00460752" w:rsidRDefault="00460752" w:rsidP="00460752">
            <w:pPr>
              <w:rPr>
                <w:rFonts w:ascii="Verdana" w:hAnsi="Verdana"/>
                <w:b/>
                <w:sz w:val="20"/>
                <w:szCs w:val="20"/>
                <w:u w:val="single"/>
              </w:rPr>
            </w:pPr>
            <w:r w:rsidRPr="00670B85">
              <w:rPr>
                <w:rFonts w:ascii="Verdana" w:hAnsi="Verdana"/>
                <w:b/>
                <w:sz w:val="20"/>
                <w:szCs w:val="20"/>
                <w:u w:val="single"/>
              </w:rPr>
              <w:t>FINANCE AND LOCAL GOVERNMENT</w:t>
            </w:r>
          </w:p>
          <w:p w14:paraId="4B6D373D" w14:textId="77777777" w:rsidR="00460752" w:rsidRDefault="00460752" w:rsidP="00460752">
            <w:pPr>
              <w:rPr>
                <w:rFonts w:ascii="Verdana" w:hAnsi="Verdana"/>
                <w:bCs/>
                <w:sz w:val="20"/>
                <w:szCs w:val="20"/>
              </w:rPr>
            </w:pPr>
          </w:p>
          <w:p w14:paraId="40C123FF" w14:textId="423A7BDB" w:rsidR="00E32F4D" w:rsidRPr="00E32F4D" w:rsidRDefault="00E32F4D" w:rsidP="00E32F4D">
            <w:pPr>
              <w:pStyle w:val="Heading2"/>
              <w:rPr>
                <w:rFonts w:ascii="Verdana" w:hAnsi="Verdana"/>
                <w:b w:val="0"/>
                <w:bCs/>
                <w:i w:val="0"/>
                <w:iCs/>
                <w:sz w:val="20"/>
                <w:u w:val="none"/>
              </w:rPr>
            </w:pPr>
            <w:r w:rsidRPr="00E32F4D">
              <w:rPr>
                <w:rFonts w:ascii="Verdana" w:hAnsi="Verdana"/>
                <w:b w:val="0"/>
                <w:bCs/>
                <w:i w:val="0"/>
                <w:iCs/>
                <w:sz w:val="20"/>
                <w:u w:val="none"/>
              </w:rPr>
              <w:t xml:space="preserve">Bank reconciliation as </w:t>
            </w:r>
            <w:proofErr w:type="gramStart"/>
            <w:r w:rsidRPr="00E32F4D">
              <w:rPr>
                <w:rFonts w:ascii="Verdana" w:hAnsi="Verdana"/>
                <w:b w:val="0"/>
                <w:bCs/>
                <w:i w:val="0"/>
                <w:iCs/>
                <w:sz w:val="20"/>
                <w:u w:val="none"/>
              </w:rPr>
              <w:t>at</w:t>
            </w:r>
            <w:proofErr w:type="gramEnd"/>
            <w:r w:rsidRPr="00E32F4D">
              <w:rPr>
                <w:rFonts w:ascii="Verdana" w:hAnsi="Verdana"/>
                <w:b w:val="0"/>
                <w:bCs/>
                <w:i w:val="0"/>
                <w:iCs/>
                <w:sz w:val="20"/>
                <w:u w:val="none"/>
              </w:rPr>
              <w:t xml:space="preserve"> 2</w:t>
            </w:r>
            <w:r w:rsidR="00D51DF7">
              <w:rPr>
                <w:rFonts w:ascii="Verdana" w:hAnsi="Verdana"/>
                <w:b w:val="0"/>
                <w:bCs/>
                <w:i w:val="0"/>
                <w:iCs/>
                <w:sz w:val="20"/>
                <w:u w:val="none"/>
              </w:rPr>
              <w:t>3</w:t>
            </w:r>
            <w:r w:rsidR="00D51DF7" w:rsidRPr="00D51DF7">
              <w:rPr>
                <w:rFonts w:ascii="Verdana" w:hAnsi="Verdana"/>
                <w:b w:val="0"/>
                <w:bCs/>
                <w:i w:val="0"/>
                <w:iCs/>
                <w:sz w:val="20"/>
                <w:u w:val="none"/>
                <w:vertAlign w:val="superscript"/>
              </w:rPr>
              <w:t>rd</w:t>
            </w:r>
            <w:r w:rsidRPr="00E32F4D">
              <w:rPr>
                <w:rFonts w:ascii="Verdana" w:hAnsi="Verdana"/>
                <w:b w:val="0"/>
                <w:bCs/>
                <w:i w:val="0"/>
                <w:iCs/>
                <w:sz w:val="20"/>
                <w:u w:val="none"/>
              </w:rPr>
              <w:t xml:space="preserve"> </w:t>
            </w:r>
            <w:r w:rsidR="00D51DF7">
              <w:rPr>
                <w:rFonts w:ascii="Verdana" w:hAnsi="Verdana"/>
                <w:b w:val="0"/>
                <w:bCs/>
                <w:i w:val="0"/>
                <w:iCs/>
                <w:sz w:val="20"/>
                <w:u w:val="none"/>
              </w:rPr>
              <w:t>Febr</w:t>
            </w:r>
            <w:r w:rsidRPr="00E32F4D">
              <w:rPr>
                <w:rFonts w:ascii="Verdana" w:hAnsi="Verdana"/>
                <w:b w:val="0"/>
                <w:bCs/>
                <w:i w:val="0"/>
                <w:iCs/>
                <w:sz w:val="20"/>
                <w:u w:val="none"/>
              </w:rPr>
              <w:t>uary 2026</w:t>
            </w:r>
          </w:p>
          <w:p w14:paraId="0B84A8B8" w14:textId="77777777" w:rsidR="00CB7F17" w:rsidRDefault="00CB7F17" w:rsidP="00460752">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699"/>
              <w:gridCol w:w="1275"/>
            </w:tblGrid>
            <w:tr w:rsidR="00F530D7" w:rsidRPr="00CA296D" w14:paraId="7BE3121D" w14:textId="77777777" w:rsidTr="00D57F6B">
              <w:trPr>
                <w:trHeight w:hRule="exact" w:val="313"/>
              </w:trPr>
              <w:tc>
                <w:tcPr>
                  <w:tcW w:w="392" w:type="dxa"/>
                </w:tcPr>
                <w:p w14:paraId="50A001C1" w14:textId="77777777" w:rsidR="00F530D7" w:rsidRPr="007C5728" w:rsidRDefault="00F530D7" w:rsidP="00F530D7">
                  <w:pPr>
                    <w:rPr>
                      <w:b/>
                      <w:bCs/>
                      <w:sz w:val="16"/>
                      <w:szCs w:val="16"/>
                    </w:rPr>
                  </w:pPr>
                </w:p>
              </w:tc>
              <w:tc>
                <w:tcPr>
                  <w:tcW w:w="5699" w:type="dxa"/>
                </w:tcPr>
                <w:p w14:paraId="42528FA8" w14:textId="77777777" w:rsidR="005E042F" w:rsidRDefault="005E042F" w:rsidP="00F530D7">
                  <w:pPr>
                    <w:rPr>
                      <w:b/>
                      <w:bCs/>
                      <w:sz w:val="16"/>
                      <w:szCs w:val="16"/>
                    </w:rPr>
                  </w:pPr>
                </w:p>
                <w:p w14:paraId="257030E4" w14:textId="77777777" w:rsidR="005E042F" w:rsidRPr="007C5728" w:rsidRDefault="005E042F" w:rsidP="00F530D7">
                  <w:pPr>
                    <w:rPr>
                      <w:b/>
                      <w:bCs/>
                      <w:sz w:val="16"/>
                      <w:szCs w:val="16"/>
                    </w:rPr>
                  </w:pPr>
                </w:p>
              </w:tc>
              <w:tc>
                <w:tcPr>
                  <w:tcW w:w="1275" w:type="dxa"/>
                </w:tcPr>
                <w:p w14:paraId="5C106442" w14:textId="738B9980" w:rsidR="005E042F" w:rsidRPr="00CA296D" w:rsidRDefault="00F530D7" w:rsidP="00D57F6B">
                  <w:pPr>
                    <w:jc w:val="center"/>
                    <w:rPr>
                      <w:b/>
                      <w:bCs/>
                    </w:rPr>
                  </w:pPr>
                  <w:r w:rsidRPr="00CA296D">
                    <w:rPr>
                      <w:b/>
                      <w:bCs/>
                    </w:rPr>
                    <w:t>£</w:t>
                  </w:r>
                </w:p>
              </w:tc>
            </w:tr>
            <w:tr w:rsidR="00F530D7" w:rsidRPr="00CA296D" w14:paraId="39B32481" w14:textId="77777777" w:rsidTr="00CB70B0">
              <w:trPr>
                <w:trHeight w:val="823"/>
              </w:trPr>
              <w:tc>
                <w:tcPr>
                  <w:tcW w:w="392" w:type="dxa"/>
                  <w:tcBorders>
                    <w:bottom w:val="single" w:sz="4" w:space="0" w:color="auto"/>
                  </w:tcBorders>
                </w:tcPr>
                <w:p w14:paraId="513AD014" w14:textId="77777777" w:rsidR="00F530D7" w:rsidRDefault="00F530D7" w:rsidP="00F530D7">
                  <w:pPr>
                    <w:pStyle w:val="NoSpacing"/>
                  </w:pPr>
                </w:p>
                <w:p w14:paraId="584D7EAF" w14:textId="77777777" w:rsidR="00F530D7" w:rsidRPr="00CA296D" w:rsidRDefault="00F530D7" w:rsidP="00F530D7">
                  <w:pPr>
                    <w:pStyle w:val="NoSpacing"/>
                  </w:pPr>
                  <w:r w:rsidRPr="00CA296D">
                    <w:t>A</w:t>
                  </w:r>
                </w:p>
              </w:tc>
              <w:tc>
                <w:tcPr>
                  <w:tcW w:w="5699" w:type="dxa"/>
                  <w:tcBorders>
                    <w:bottom w:val="single" w:sz="4" w:space="0" w:color="auto"/>
                  </w:tcBorders>
                </w:tcPr>
                <w:p w14:paraId="5580AA47" w14:textId="2EAE69D6" w:rsidR="00DF781D" w:rsidRDefault="00DF781D" w:rsidP="00DF781D">
                  <w:pPr>
                    <w:pStyle w:val="NoSpacing"/>
                  </w:pPr>
                  <w:r w:rsidRPr="00CA296D">
                    <w:t xml:space="preserve">Balance on </w:t>
                  </w:r>
                  <w:r>
                    <w:t xml:space="preserve">current a/c </w:t>
                  </w:r>
                  <w:r w:rsidRPr="00CA296D">
                    <w:t xml:space="preserve">bank statement </w:t>
                  </w:r>
                  <w:proofErr w:type="gramStart"/>
                  <w:r w:rsidRPr="00CA296D">
                    <w:t>at</w:t>
                  </w:r>
                  <w:proofErr w:type="gramEnd"/>
                  <w:r w:rsidRPr="00CA296D">
                    <w:t xml:space="preserve"> </w:t>
                  </w:r>
                  <w:r>
                    <w:t xml:space="preserve">30 </w:t>
                  </w:r>
                  <w:r w:rsidR="00971517">
                    <w:t>January</w:t>
                  </w:r>
                  <w:r>
                    <w:t xml:space="preserve"> 202</w:t>
                  </w:r>
                  <w:r w:rsidR="00971517">
                    <w:t>6</w:t>
                  </w:r>
                </w:p>
                <w:p w14:paraId="349B5C0F" w14:textId="33AD3534" w:rsidR="00F530D7" w:rsidRPr="00D508C4" w:rsidRDefault="00DF781D" w:rsidP="00F530D7">
                  <w:pPr>
                    <w:pStyle w:val="NoSpacing"/>
                  </w:pPr>
                  <w:r>
                    <w:t xml:space="preserve">Balance on deposit a/c bank statement </w:t>
                  </w:r>
                  <w:proofErr w:type="gramStart"/>
                  <w:r>
                    <w:t>at</w:t>
                  </w:r>
                  <w:proofErr w:type="gramEnd"/>
                  <w:r>
                    <w:t xml:space="preserve"> 2</w:t>
                  </w:r>
                  <w:r w:rsidR="00C94B1B">
                    <w:t>3</w:t>
                  </w:r>
                  <w:r>
                    <w:t xml:space="preserve"> </w:t>
                  </w:r>
                  <w:r w:rsidR="00C94B1B">
                    <w:t>February</w:t>
                  </w:r>
                  <w:r>
                    <w:t xml:space="preserve"> 202</w:t>
                  </w:r>
                  <w:r w:rsidR="00CB70B0">
                    <w:t>6</w:t>
                  </w:r>
                  <w:r w:rsidR="00F530D7">
                    <w:tab/>
                  </w:r>
                  <w:r w:rsidR="00F530D7">
                    <w:tab/>
                  </w:r>
                  <w:r w:rsidR="00F530D7">
                    <w:tab/>
                  </w:r>
                  <w:r w:rsidR="00CB70B0">
                    <w:tab/>
                  </w:r>
                  <w:r w:rsidR="00CB70B0">
                    <w:tab/>
                  </w:r>
                  <w:r w:rsidR="00CB70B0">
                    <w:tab/>
                  </w:r>
                  <w:r w:rsidR="00F530D7" w:rsidRPr="002C2263">
                    <w:rPr>
                      <w:b/>
                      <w:bCs/>
                    </w:rPr>
                    <w:t>Total</w:t>
                  </w:r>
                </w:p>
              </w:tc>
              <w:tc>
                <w:tcPr>
                  <w:tcW w:w="1275" w:type="dxa"/>
                  <w:tcBorders>
                    <w:bottom w:val="single" w:sz="4" w:space="0" w:color="auto"/>
                  </w:tcBorders>
                </w:tcPr>
                <w:p w14:paraId="34FF8312" w14:textId="0D6E3CCE" w:rsidR="00532A97" w:rsidRPr="00D560C1" w:rsidRDefault="00C94B1B" w:rsidP="00532A97">
                  <w:pPr>
                    <w:pStyle w:val="NoSpacing"/>
                    <w:tabs>
                      <w:tab w:val="decimal" w:pos="504"/>
                    </w:tabs>
                  </w:pPr>
                  <w:r>
                    <w:t xml:space="preserve">      563.93</w:t>
                  </w:r>
                </w:p>
                <w:p w14:paraId="1744F4E7" w14:textId="18558D30" w:rsidR="009568FF" w:rsidRPr="00CB70B0" w:rsidRDefault="00CE7992" w:rsidP="00CB70B0">
                  <w:pPr>
                    <w:pStyle w:val="NoSpacing"/>
                  </w:pPr>
                  <w:r>
                    <w:t xml:space="preserve"> </w:t>
                  </w:r>
                  <w:r w:rsidR="00532A97">
                    <w:t>79,</w:t>
                  </w:r>
                  <w:r w:rsidR="00C94B1B">
                    <w:t>0</w:t>
                  </w:r>
                  <w:r w:rsidR="00532A97">
                    <w:t>10.47</w:t>
                  </w:r>
                </w:p>
                <w:p w14:paraId="7AF59070" w14:textId="16A0226E" w:rsidR="00F530D7" w:rsidRPr="004F479E" w:rsidRDefault="00CE7992" w:rsidP="004F479E">
                  <w:pPr>
                    <w:pStyle w:val="NoSpacing"/>
                    <w:tabs>
                      <w:tab w:val="decimal" w:pos="636"/>
                    </w:tabs>
                    <w:rPr>
                      <w:b/>
                    </w:rPr>
                  </w:pPr>
                  <w:r>
                    <w:rPr>
                      <w:b/>
                    </w:rPr>
                    <w:t>79,574.40</w:t>
                  </w:r>
                </w:p>
              </w:tc>
            </w:tr>
            <w:tr w:rsidR="00F530D7" w:rsidRPr="00CA296D" w14:paraId="430A6370" w14:textId="77777777" w:rsidTr="008A78F7">
              <w:trPr>
                <w:trHeight w:val="313"/>
              </w:trPr>
              <w:tc>
                <w:tcPr>
                  <w:tcW w:w="392" w:type="dxa"/>
                  <w:tcBorders>
                    <w:bottom w:val="nil"/>
                  </w:tcBorders>
                </w:tcPr>
                <w:p w14:paraId="288C409B" w14:textId="77777777" w:rsidR="00F530D7" w:rsidRPr="00CA296D" w:rsidRDefault="00F530D7" w:rsidP="00F530D7">
                  <w:pPr>
                    <w:pStyle w:val="NoSpacing"/>
                  </w:pPr>
                </w:p>
              </w:tc>
              <w:tc>
                <w:tcPr>
                  <w:tcW w:w="5699" w:type="dxa"/>
                  <w:tcBorders>
                    <w:bottom w:val="nil"/>
                  </w:tcBorders>
                </w:tcPr>
                <w:p w14:paraId="279748AF" w14:textId="77777777" w:rsidR="00F530D7" w:rsidRPr="0077487F" w:rsidRDefault="00F530D7" w:rsidP="00F530D7">
                  <w:pPr>
                    <w:pStyle w:val="NoSpacing"/>
                    <w:rPr>
                      <w:b/>
                      <w:bCs/>
                      <w:u w:val="single"/>
                    </w:rPr>
                  </w:pPr>
                  <w:r w:rsidRPr="0077487F">
                    <w:rPr>
                      <w:b/>
                      <w:bCs/>
                    </w:rPr>
                    <w:t>Outstanding items</w:t>
                  </w:r>
                </w:p>
              </w:tc>
              <w:tc>
                <w:tcPr>
                  <w:tcW w:w="1275" w:type="dxa"/>
                  <w:tcBorders>
                    <w:bottom w:val="nil"/>
                  </w:tcBorders>
                </w:tcPr>
                <w:p w14:paraId="71CC3B43" w14:textId="77777777" w:rsidR="00F530D7" w:rsidRPr="002C2263" w:rsidRDefault="00F530D7" w:rsidP="00F530D7">
                  <w:pPr>
                    <w:pStyle w:val="NoSpacing"/>
                  </w:pPr>
                </w:p>
              </w:tc>
            </w:tr>
            <w:tr w:rsidR="00F530D7" w:rsidRPr="00CA296D" w14:paraId="2D09D0E9" w14:textId="77777777" w:rsidTr="008A78F7">
              <w:trPr>
                <w:trHeight w:val="345"/>
              </w:trPr>
              <w:tc>
                <w:tcPr>
                  <w:tcW w:w="392" w:type="dxa"/>
                  <w:tcBorders>
                    <w:top w:val="nil"/>
                    <w:bottom w:val="nil"/>
                  </w:tcBorders>
                </w:tcPr>
                <w:p w14:paraId="0095A153" w14:textId="77777777" w:rsidR="00F530D7" w:rsidRPr="00CA296D" w:rsidRDefault="00F530D7" w:rsidP="00F530D7">
                  <w:pPr>
                    <w:pStyle w:val="NoSpacing"/>
                  </w:pPr>
                  <w:r w:rsidRPr="00CA296D">
                    <w:t>B</w:t>
                  </w:r>
                </w:p>
              </w:tc>
              <w:tc>
                <w:tcPr>
                  <w:tcW w:w="5699" w:type="dxa"/>
                  <w:tcBorders>
                    <w:top w:val="nil"/>
                    <w:bottom w:val="nil"/>
                  </w:tcBorders>
                </w:tcPr>
                <w:p w14:paraId="542DBCAE" w14:textId="77777777" w:rsidR="00E5078E" w:rsidRDefault="00E5078E" w:rsidP="00E5078E">
                  <w:pPr>
                    <w:pStyle w:val="NoSpacing"/>
                  </w:pPr>
                  <w:r w:rsidRPr="00CA296D">
                    <w:t>Less unpresented cheques</w:t>
                  </w:r>
                </w:p>
                <w:p w14:paraId="79AC3659" w14:textId="5BB55C15" w:rsidR="00E5078E" w:rsidRDefault="00CE7992" w:rsidP="00E5078E">
                  <w:pPr>
                    <w:pStyle w:val="NoSpacing"/>
                  </w:pPr>
                  <w:r>
                    <w:t>HMRC PAYE</w:t>
                  </w:r>
                </w:p>
                <w:p w14:paraId="5EADFE0C" w14:textId="77777777" w:rsidR="00E5078E" w:rsidRDefault="00E5078E" w:rsidP="00E5078E">
                  <w:pPr>
                    <w:pStyle w:val="NoSpacing"/>
                  </w:pPr>
                  <w:r>
                    <w:lastRenderedPageBreak/>
                    <w:t>Microsoft</w:t>
                  </w:r>
                </w:p>
                <w:p w14:paraId="53F80D2A" w14:textId="77777777" w:rsidR="00E5078E" w:rsidRDefault="00E5078E" w:rsidP="00E5078E">
                  <w:pPr>
                    <w:pStyle w:val="NoSpacing"/>
                  </w:pPr>
                  <w:r>
                    <w:t>Yu Energy</w:t>
                  </w:r>
                </w:p>
                <w:p w14:paraId="67BF89E3" w14:textId="496BA011" w:rsidR="00E5078E" w:rsidRDefault="00433435" w:rsidP="00E5078E">
                  <w:pPr>
                    <w:pStyle w:val="NoSpacing"/>
                  </w:pPr>
                  <w:r>
                    <w:t xml:space="preserve">Talk </w:t>
                  </w:r>
                  <w:proofErr w:type="spellStart"/>
                  <w:r>
                    <w:t>Talk</w:t>
                  </w:r>
                  <w:proofErr w:type="spellEnd"/>
                </w:p>
                <w:p w14:paraId="75A1CC01" w14:textId="5CA56E2F" w:rsidR="00F530D7" w:rsidRPr="00E8168D" w:rsidRDefault="00CB70B0" w:rsidP="00F530D7">
                  <w:pPr>
                    <w:pStyle w:val="NoSpacing"/>
                  </w:pPr>
                  <w:r>
                    <w:tab/>
                  </w:r>
                  <w:r>
                    <w:tab/>
                  </w:r>
                  <w:r>
                    <w:tab/>
                  </w:r>
                  <w:r>
                    <w:tab/>
                  </w:r>
                  <w:r>
                    <w:tab/>
                  </w:r>
                  <w:r>
                    <w:tab/>
                  </w:r>
                  <w:r w:rsidR="00F530D7" w:rsidRPr="00E75E45">
                    <w:rPr>
                      <w:b/>
                    </w:rPr>
                    <w:t>Total</w:t>
                  </w:r>
                  <w:r w:rsidR="00F530D7" w:rsidRPr="00CA296D">
                    <w:tab/>
                  </w:r>
                </w:p>
              </w:tc>
              <w:tc>
                <w:tcPr>
                  <w:tcW w:w="1275" w:type="dxa"/>
                  <w:tcBorders>
                    <w:top w:val="nil"/>
                    <w:bottom w:val="nil"/>
                  </w:tcBorders>
                </w:tcPr>
                <w:p w14:paraId="5B1C36BA" w14:textId="77777777" w:rsidR="00F530D7" w:rsidRDefault="00F530D7" w:rsidP="00F530D7">
                  <w:pPr>
                    <w:pStyle w:val="NoSpacing"/>
                  </w:pPr>
                </w:p>
                <w:p w14:paraId="6EB05BA7" w14:textId="6D5F7EDB" w:rsidR="002D7036" w:rsidRDefault="002D7036" w:rsidP="002D7036">
                  <w:pPr>
                    <w:pStyle w:val="NoSpacing"/>
                  </w:pPr>
                  <w:r>
                    <w:t xml:space="preserve">      </w:t>
                  </w:r>
                  <w:r w:rsidR="00CE7992">
                    <w:t>274.77</w:t>
                  </w:r>
                </w:p>
                <w:p w14:paraId="7EB91531" w14:textId="71FC581F" w:rsidR="002D7036" w:rsidRDefault="002D7036" w:rsidP="002D7036">
                  <w:pPr>
                    <w:pStyle w:val="NoSpacing"/>
                  </w:pPr>
                  <w:r>
                    <w:lastRenderedPageBreak/>
                    <w:t xml:space="preserve">      </w:t>
                  </w:r>
                  <w:r w:rsidR="00A523F5">
                    <w:t xml:space="preserve"> </w:t>
                  </w:r>
                  <w:r>
                    <w:t>12.10</w:t>
                  </w:r>
                </w:p>
                <w:p w14:paraId="1D6EFF00" w14:textId="53DBE653" w:rsidR="002D7036" w:rsidRDefault="002D7036" w:rsidP="002D7036">
                  <w:pPr>
                    <w:pStyle w:val="NoSpacing"/>
                  </w:pPr>
                  <w:r>
                    <w:t xml:space="preserve">    </w:t>
                  </w:r>
                  <w:r w:rsidR="00A523F5">
                    <w:t xml:space="preserve"> </w:t>
                  </w:r>
                  <w:r w:rsidR="00433435">
                    <w:t>275.98</w:t>
                  </w:r>
                </w:p>
                <w:p w14:paraId="1C4C9D3D" w14:textId="47DD9D75" w:rsidR="002D7036" w:rsidRDefault="002D7036" w:rsidP="002D7036">
                  <w:pPr>
                    <w:pStyle w:val="NoSpacing"/>
                  </w:pPr>
                  <w:r>
                    <w:t xml:space="preserve">    </w:t>
                  </w:r>
                  <w:r w:rsidR="00A523F5">
                    <w:t xml:space="preserve"> </w:t>
                  </w:r>
                  <w:r w:rsidR="00433435">
                    <w:t xml:space="preserve">  33.37</w:t>
                  </w:r>
                </w:p>
                <w:p w14:paraId="2379DCFC" w14:textId="6DE17A34" w:rsidR="007C4F2D" w:rsidRDefault="002D7036" w:rsidP="002D7036">
                  <w:pPr>
                    <w:pStyle w:val="NoSpacing"/>
                  </w:pPr>
                  <w:r>
                    <w:t xml:space="preserve">   </w:t>
                  </w:r>
                  <w:r w:rsidR="00A523F5">
                    <w:t xml:space="preserve"> </w:t>
                  </w:r>
                  <w:r>
                    <w:t xml:space="preserve"> </w:t>
                  </w:r>
                  <w:r w:rsidRPr="001B5187">
                    <w:rPr>
                      <w:b/>
                      <w:bCs/>
                    </w:rPr>
                    <w:t>5</w:t>
                  </w:r>
                  <w:r w:rsidR="008E24FD">
                    <w:rPr>
                      <w:b/>
                      <w:bCs/>
                    </w:rPr>
                    <w:t>96.22</w:t>
                  </w:r>
                  <w:r w:rsidR="007C4F2D">
                    <w:t xml:space="preserve">    </w:t>
                  </w:r>
                  <w:r w:rsidR="00AC2C86">
                    <w:t xml:space="preserve">  </w:t>
                  </w:r>
                </w:p>
                <w:p w14:paraId="344DF056" w14:textId="113F5447" w:rsidR="00AC2C86" w:rsidRPr="00E47C20" w:rsidRDefault="007C4F2D" w:rsidP="00AC2C86">
                  <w:pPr>
                    <w:pStyle w:val="NoSpacing"/>
                    <w:rPr>
                      <w:b/>
                      <w:bCs/>
                    </w:rPr>
                  </w:pPr>
                  <w:r>
                    <w:t xml:space="preserve">       </w:t>
                  </w:r>
                  <w:r w:rsidRPr="00E47C20">
                    <w:rPr>
                      <w:b/>
                      <w:bCs/>
                    </w:rPr>
                    <w:t xml:space="preserve">     </w:t>
                  </w:r>
                  <w:r w:rsidR="00AC2C86">
                    <w:rPr>
                      <w:b/>
                      <w:bCs/>
                    </w:rPr>
                    <w:t xml:space="preserve">   </w:t>
                  </w:r>
                </w:p>
              </w:tc>
            </w:tr>
            <w:tr w:rsidR="00F530D7" w:rsidRPr="00CA296D" w14:paraId="6118D41F" w14:textId="77777777" w:rsidTr="009363DD">
              <w:trPr>
                <w:trHeight w:val="68"/>
              </w:trPr>
              <w:tc>
                <w:tcPr>
                  <w:tcW w:w="392" w:type="dxa"/>
                  <w:tcBorders>
                    <w:top w:val="nil"/>
                  </w:tcBorders>
                </w:tcPr>
                <w:p w14:paraId="6CA040ED" w14:textId="77777777" w:rsidR="00F530D7" w:rsidRPr="00CA296D" w:rsidRDefault="00F530D7" w:rsidP="00F530D7">
                  <w:pPr>
                    <w:pStyle w:val="NoSpacing"/>
                  </w:pPr>
                  <w:r w:rsidRPr="00CA296D">
                    <w:lastRenderedPageBreak/>
                    <w:t>C</w:t>
                  </w:r>
                </w:p>
              </w:tc>
              <w:tc>
                <w:tcPr>
                  <w:tcW w:w="5699" w:type="dxa"/>
                  <w:tcBorders>
                    <w:top w:val="nil"/>
                  </w:tcBorders>
                </w:tcPr>
                <w:p w14:paraId="5AE7AC79" w14:textId="0884998C" w:rsidR="00F530D7" w:rsidRDefault="00CB70B0" w:rsidP="00F530D7">
                  <w:pPr>
                    <w:pStyle w:val="NoSpacing"/>
                  </w:pPr>
                  <w:r>
                    <w:t>P</w:t>
                  </w:r>
                  <w:r w:rsidR="00F530D7" w:rsidRPr="00CA296D">
                    <w:t>lus uncleared payments into bank</w:t>
                  </w:r>
                </w:p>
                <w:p w14:paraId="4B04F78F" w14:textId="263BB0FC" w:rsidR="00F530D7" w:rsidRPr="009363DD" w:rsidRDefault="001F0EE2" w:rsidP="00F530D7">
                  <w:pPr>
                    <w:pStyle w:val="NoSpacing"/>
                    <w:rPr>
                      <w:b/>
                      <w:bCs/>
                    </w:rPr>
                  </w:pPr>
                  <w:r>
                    <w:rPr>
                      <w:b/>
                      <w:bCs/>
                    </w:rPr>
                    <w:tab/>
                  </w:r>
                  <w:r>
                    <w:rPr>
                      <w:b/>
                      <w:bCs/>
                    </w:rPr>
                    <w:tab/>
                  </w:r>
                  <w:r>
                    <w:rPr>
                      <w:b/>
                      <w:bCs/>
                    </w:rPr>
                    <w:tab/>
                  </w:r>
                  <w:r>
                    <w:rPr>
                      <w:b/>
                      <w:bCs/>
                    </w:rPr>
                    <w:tab/>
                  </w:r>
                  <w:r>
                    <w:rPr>
                      <w:b/>
                      <w:bCs/>
                    </w:rPr>
                    <w:tab/>
                  </w:r>
                  <w:r>
                    <w:rPr>
                      <w:b/>
                      <w:bCs/>
                    </w:rPr>
                    <w:tab/>
                  </w:r>
                  <w:r w:rsidR="00F530D7" w:rsidRPr="002F137C">
                    <w:rPr>
                      <w:b/>
                      <w:bCs/>
                    </w:rPr>
                    <w:t>Total</w:t>
                  </w:r>
                </w:p>
              </w:tc>
              <w:tc>
                <w:tcPr>
                  <w:tcW w:w="1275" w:type="dxa"/>
                  <w:tcBorders>
                    <w:top w:val="nil"/>
                  </w:tcBorders>
                </w:tcPr>
                <w:p w14:paraId="0DA821A8" w14:textId="5DB30C36" w:rsidR="009363DD" w:rsidRDefault="00A523F5" w:rsidP="001F0EE2">
                  <w:pPr>
                    <w:pStyle w:val="NoSpacing"/>
                    <w:rPr>
                      <w:bCs/>
                    </w:rPr>
                  </w:pPr>
                  <w:r>
                    <w:rPr>
                      <w:bCs/>
                    </w:rPr>
                    <w:t xml:space="preserve"> </w:t>
                  </w:r>
                  <w:r w:rsidR="008E24FD">
                    <w:rPr>
                      <w:bCs/>
                    </w:rPr>
                    <w:t xml:space="preserve">              0</w:t>
                  </w:r>
                </w:p>
                <w:p w14:paraId="419A0579" w14:textId="6537010F" w:rsidR="001F0EE2" w:rsidRPr="00606A31" w:rsidRDefault="009363DD" w:rsidP="001F0EE2">
                  <w:pPr>
                    <w:pStyle w:val="NoSpacing"/>
                    <w:rPr>
                      <w:b/>
                    </w:rPr>
                  </w:pPr>
                  <w:r>
                    <w:rPr>
                      <w:bCs/>
                    </w:rPr>
                    <w:t xml:space="preserve"> </w:t>
                  </w:r>
                  <w:r w:rsidR="008E24FD">
                    <w:rPr>
                      <w:bCs/>
                    </w:rPr>
                    <w:t xml:space="preserve">              </w:t>
                  </w:r>
                  <w:r w:rsidR="008E24FD" w:rsidRPr="00606A31">
                    <w:rPr>
                      <w:b/>
                    </w:rPr>
                    <w:t>0</w:t>
                  </w:r>
                </w:p>
                <w:p w14:paraId="47F36FE7" w14:textId="6B29C56C" w:rsidR="00F530D7" w:rsidRPr="008E24FD" w:rsidRDefault="001F0EE2" w:rsidP="00F530D7">
                  <w:pPr>
                    <w:pStyle w:val="NoSpacing"/>
                    <w:rPr>
                      <w:bCs/>
                    </w:rPr>
                  </w:pPr>
                  <w:r>
                    <w:rPr>
                      <w:bCs/>
                    </w:rPr>
                    <w:t xml:space="preserve">        </w:t>
                  </w:r>
                  <w:r w:rsidR="00A523F5">
                    <w:rPr>
                      <w:bCs/>
                    </w:rPr>
                    <w:t xml:space="preserve"> </w:t>
                  </w:r>
                </w:p>
              </w:tc>
            </w:tr>
            <w:tr w:rsidR="00F530D7" w:rsidRPr="00CA296D" w14:paraId="04EF0E36" w14:textId="77777777" w:rsidTr="00935095">
              <w:trPr>
                <w:trHeight w:val="471"/>
              </w:trPr>
              <w:tc>
                <w:tcPr>
                  <w:tcW w:w="392" w:type="dxa"/>
                </w:tcPr>
                <w:p w14:paraId="09530409" w14:textId="77777777" w:rsidR="00F83470" w:rsidRDefault="00F83470" w:rsidP="00F530D7">
                  <w:pPr>
                    <w:rPr>
                      <w:bCs/>
                    </w:rPr>
                  </w:pPr>
                </w:p>
                <w:p w14:paraId="108E95FC" w14:textId="66B6AE8B" w:rsidR="00F530D7" w:rsidRPr="00201B00" w:rsidRDefault="00F530D7" w:rsidP="00F530D7">
                  <w:pPr>
                    <w:rPr>
                      <w:bCs/>
                    </w:rPr>
                  </w:pPr>
                  <w:r w:rsidRPr="00201B00">
                    <w:rPr>
                      <w:bCs/>
                    </w:rPr>
                    <w:t>D</w:t>
                  </w:r>
                </w:p>
              </w:tc>
              <w:tc>
                <w:tcPr>
                  <w:tcW w:w="5699" w:type="dxa"/>
                </w:tcPr>
                <w:p w14:paraId="6784A4E4" w14:textId="77777777" w:rsidR="00F83470" w:rsidRDefault="00F83470" w:rsidP="00F530D7"/>
                <w:p w14:paraId="491CAD87" w14:textId="3216B4E5" w:rsidR="00F530D7" w:rsidRPr="00CA296D" w:rsidRDefault="00F530D7" w:rsidP="00F530D7">
                  <w:pPr>
                    <w:rPr>
                      <w:b/>
                      <w:u w:val="single"/>
                    </w:rPr>
                  </w:pPr>
                  <w:r w:rsidRPr="00CA296D">
                    <w:t xml:space="preserve">Balance </w:t>
                  </w:r>
                  <w:proofErr w:type="gramStart"/>
                  <w:r w:rsidRPr="00CA296D">
                    <w:t>at</w:t>
                  </w:r>
                  <w:proofErr w:type="gramEnd"/>
                  <w:r w:rsidRPr="00CA296D">
                    <w:t xml:space="preserve"> </w:t>
                  </w:r>
                  <w:r w:rsidR="009568FF">
                    <w:t>2</w:t>
                  </w:r>
                  <w:r w:rsidR="004F2C46">
                    <w:t>3</w:t>
                  </w:r>
                  <w:r w:rsidR="004F2C46" w:rsidRPr="004F2C46">
                    <w:rPr>
                      <w:vertAlign w:val="superscript"/>
                    </w:rPr>
                    <w:t>rd</w:t>
                  </w:r>
                  <w:r w:rsidR="004F2C46">
                    <w:t xml:space="preserve"> February</w:t>
                  </w:r>
                  <w:r w:rsidRPr="00CA296D">
                    <w:t xml:space="preserve"> A-B+C</w:t>
                  </w:r>
                </w:p>
              </w:tc>
              <w:tc>
                <w:tcPr>
                  <w:tcW w:w="1275" w:type="dxa"/>
                </w:tcPr>
                <w:p w14:paraId="1B004A26" w14:textId="77777777" w:rsidR="00F83470" w:rsidRDefault="00F83470" w:rsidP="00F530D7">
                  <w:pPr>
                    <w:rPr>
                      <w:b/>
                      <w:u w:val="single"/>
                    </w:rPr>
                  </w:pPr>
                </w:p>
                <w:p w14:paraId="50632FFE" w14:textId="27B2908A" w:rsidR="00F530D7" w:rsidRDefault="004F2C46" w:rsidP="00F530D7">
                  <w:pPr>
                    <w:rPr>
                      <w:b/>
                      <w:u w:val="single"/>
                    </w:rPr>
                  </w:pPr>
                  <w:r>
                    <w:rPr>
                      <w:b/>
                      <w:u w:val="single"/>
                    </w:rPr>
                    <w:t>78,978.18</w:t>
                  </w:r>
                </w:p>
                <w:p w14:paraId="6C39EABC" w14:textId="50CE7235" w:rsidR="00F83470" w:rsidRPr="00CA296D" w:rsidRDefault="00F83470" w:rsidP="00F530D7">
                  <w:pPr>
                    <w:rPr>
                      <w:b/>
                      <w:u w:val="single"/>
                    </w:rPr>
                  </w:pPr>
                </w:p>
              </w:tc>
            </w:tr>
          </w:tbl>
          <w:p w14:paraId="5AB91B6A" w14:textId="77777777" w:rsidR="00F83470" w:rsidRDefault="00F83470" w:rsidP="00630D0E">
            <w:pPr>
              <w:jc w:val="both"/>
              <w:rPr>
                <w:rFonts w:ascii="Verdana" w:hAnsi="Verdana"/>
                <w:b/>
                <w:sz w:val="20"/>
                <w:szCs w:val="20"/>
              </w:rPr>
            </w:pPr>
          </w:p>
          <w:p w14:paraId="464A6585" w14:textId="64BE9D4C" w:rsidR="00630D0E" w:rsidRPr="00670B85" w:rsidRDefault="00630D0E" w:rsidP="00630D0E">
            <w:pPr>
              <w:jc w:val="both"/>
              <w:rPr>
                <w:rFonts w:ascii="Verdana" w:hAnsi="Verdana"/>
                <w:b/>
                <w:bCs/>
                <w:color w:val="FF0000"/>
                <w:sz w:val="20"/>
                <w:szCs w:val="20"/>
              </w:rPr>
            </w:pPr>
            <w:r w:rsidRPr="00670B85">
              <w:rPr>
                <w:rFonts w:ascii="Verdana" w:hAnsi="Verdana"/>
                <w:b/>
                <w:sz w:val="20"/>
                <w:szCs w:val="20"/>
              </w:rPr>
              <w:t>Accounts for Payment</w:t>
            </w:r>
          </w:p>
          <w:p w14:paraId="06B4AF0C" w14:textId="77777777" w:rsidR="00996751" w:rsidRDefault="00996751" w:rsidP="00630D0E">
            <w:pPr>
              <w:pStyle w:val="xmsonormal"/>
              <w:rPr>
                <w:rFonts w:ascii="Verdana" w:hAnsi="Verdana"/>
                <w:b/>
                <w:bCs/>
                <w:sz w:val="20"/>
                <w:szCs w:val="20"/>
              </w:rPr>
            </w:pPr>
          </w:p>
          <w:p w14:paraId="2F2587D8" w14:textId="67641CE0" w:rsidR="00630D0E" w:rsidRPr="00973150" w:rsidRDefault="00973150" w:rsidP="00630D0E">
            <w:pPr>
              <w:pStyle w:val="xmsonormal"/>
              <w:rPr>
                <w:rFonts w:ascii="Verdana" w:hAnsi="Verdana"/>
                <w:b/>
                <w:bCs/>
                <w:sz w:val="20"/>
                <w:szCs w:val="20"/>
              </w:rPr>
            </w:pPr>
            <w:r w:rsidRPr="00973150">
              <w:rPr>
                <w:rFonts w:ascii="Verdana" w:hAnsi="Verdana"/>
                <w:b/>
                <w:bCs/>
                <w:sz w:val="20"/>
                <w:szCs w:val="20"/>
              </w:rPr>
              <w:t>DDs</w:t>
            </w:r>
          </w:p>
          <w:p w14:paraId="1F7447DA" w14:textId="2B4C1364" w:rsidR="00630D0E" w:rsidRDefault="00CD7A4C" w:rsidP="00630D0E">
            <w:pPr>
              <w:pStyle w:val="xmsonormal"/>
              <w:rPr>
                <w:rFonts w:ascii="Verdana" w:hAnsi="Verdana"/>
                <w:sz w:val="20"/>
                <w:szCs w:val="20"/>
              </w:rPr>
            </w:pPr>
            <w:proofErr w:type="spellStart"/>
            <w:r>
              <w:rPr>
                <w:rFonts w:ascii="Verdana" w:hAnsi="Verdana"/>
                <w:sz w:val="20"/>
                <w:szCs w:val="20"/>
              </w:rPr>
              <w:t>YuEnergy</w:t>
            </w:r>
            <w:proofErr w:type="spellEnd"/>
            <w:r>
              <w:rPr>
                <w:rFonts w:ascii="Verdana" w:hAnsi="Verdana"/>
                <w:sz w:val="20"/>
                <w:szCs w:val="20"/>
              </w:rPr>
              <w:t xml:space="preserve"> - £</w:t>
            </w:r>
            <w:r w:rsidR="00433B0F">
              <w:rPr>
                <w:rFonts w:ascii="Verdana" w:hAnsi="Verdana"/>
                <w:sz w:val="20"/>
                <w:szCs w:val="20"/>
              </w:rPr>
              <w:t>2</w:t>
            </w:r>
            <w:r w:rsidR="00FE4003">
              <w:rPr>
                <w:rFonts w:ascii="Verdana" w:hAnsi="Verdana"/>
                <w:sz w:val="20"/>
                <w:szCs w:val="20"/>
              </w:rPr>
              <w:t>75.98</w:t>
            </w:r>
          </w:p>
          <w:p w14:paraId="601A2E3E" w14:textId="552DBA40" w:rsidR="00CD7A4C" w:rsidRDefault="00CD7A4C" w:rsidP="00630D0E">
            <w:pPr>
              <w:pStyle w:val="xmsonormal"/>
              <w:rPr>
                <w:rFonts w:ascii="Verdana" w:hAnsi="Verdana"/>
                <w:sz w:val="20"/>
                <w:szCs w:val="20"/>
              </w:rPr>
            </w:pPr>
            <w:r>
              <w:rPr>
                <w:rFonts w:ascii="Verdana" w:hAnsi="Verdana"/>
                <w:sz w:val="20"/>
                <w:szCs w:val="20"/>
              </w:rPr>
              <w:t xml:space="preserve">TalkTalk - £33.37 </w:t>
            </w:r>
          </w:p>
          <w:p w14:paraId="4E69AADE" w14:textId="755DC08C" w:rsidR="0026285D" w:rsidRDefault="00630D0E" w:rsidP="00630D0E">
            <w:pPr>
              <w:pStyle w:val="xmsonormal"/>
              <w:rPr>
                <w:rFonts w:ascii="Verdana" w:hAnsi="Verdana"/>
                <w:sz w:val="20"/>
                <w:szCs w:val="20"/>
              </w:rPr>
            </w:pPr>
            <w:r>
              <w:rPr>
                <w:rFonts w:ascii="Verdana" w:hAnsi="Verdana"/>
                <w:sz w:val="20"/>
                <w:szCs w:val="20"/>
              </w:rPr>
              <w:t>Microsoft - £12.</w:t>
            </w:r>
            <w:r w:rsidR="00702E22">
              <w:rPr>
                <w:rFonts w:ascii="Verdana" w:hAnsi="Verdana"/>
                <w:sz w:val="20"/>
                <w:szCs w:val="20"/>
              </w:rPr>
              <w:t>10</w:t>
            </w:r>
          </w:p>
          <w:p w14:paraId="30487F11" w14:textId="28B07B73" w:rsidR="00F03FE2" w:rsidRDefault="00F03FE2" w:rsidP="00630D0E">
            <w:pPr>
              <w:pStyle w:val="xmsonormal"/>
              <w:rPr>
                <w:rFonts w:ascii="Verdana" w:hAnsi="Verdana"/>
                <w:sz w:val="20"/>
                <w:szCs w:val="20"/>
              </w:rPr>
            </w:pPr>
            <w:r>
              <w:rPr>
                <w:rFonts w:ascii="Verdana" w:hAnsi="Verdana"/>
                <w:sz w:val="20"/>
                <w:szCs w:val="20"/>
              </w:rPr>
              <w:t>HMRC - £274.77 (represented dd)</w:t>
            </w:r>
          </w:p>
          <w:p w14:paraId="4DC36B4A" w14:textId="77777777" w:rsidR="00996751" w:rsidRDefault="00996751" w:rsidP="00630D0E">
            <w:pPr>
              <w:pStyle w:val="xmsonormal"/>
              <w:rPr>
                <w:rFonts w:ascii="Verdana" w:hAnsi="Verdana"/>
                <w:b/>
                <w:bCs/>
                <w:sz w:val="20"/>
                <w:szCs w:val="20"/>
              </w:rPr>
            </w:pPr>
          </w:p>
          <w:p w14:paraId="2F710734" w14:textId="6EF5F591" w:rsidR="009E59F9" w:rsidRPr="00093462" w:rsidRDefault="00973150" w:rsidP="00630D0E">
            <w:pPr>
              <w:pStyle w:val="xmsonormal"/>
              <w:rPr>
                <w:rFonts w:ascii="Verdana" w:hAnsi="Verdana"/>
                <w:b/>
                <w:bCs/>
                <w:sz w:val="20"/>
                <w:szCs w:val="20"/>
              </w:rPr>
            </w:pPr>
            <w:r w:rsidRPr="00973150">
              <w:rPr>
                <w:rFonts w:ascii="Verdana" w:hAnsi="Verdana"/>
                <w:b/>
                <w:bCs/>
                <w:sz w:val="20"/>
                <w:szCs w:val="20"/>
              </w:rPr>
              <w:t>BACS</w:t>
            </w:r>
          </w:p>
          <w:p w14:paraId="78C78FA9" w14:textId="4D587B2F" w:rsidR="00B116CB" w:rsidRDefault="00630D0E" w:rsidP="00630D0E">
            <w:pPr>
              <w:rPr>
                <w:rFonts w:ascii="Verdana" w:hAnsi="Verdana"/>
                <w:bCs/>
                <w:sz w:val="20"/>
                <w:szCs w:val="20"/>
              </w:rPr>
            </w:pPr>
            <w:r>
              <w:rPr>
                <w:rFonts w:ascii="Verdana" w:hAnsi="Verdana"/>
                <w:bCs/>
                <w:sz w:val="20"/>
                <w:szCs w:val="20"/>
              </w:rPr>
              <w:t xml:space="preserve">Clerk </w:t>
            </w:r>
            <w:r w:rsidR="0030712B">
              <w:rPr>
                <w:rFonts w:ascii="Verdana" w:hAnsi="Verdana"/>
                <w:bCs/>
                <w:sz w:val="20"/>
                <w:szCs w:val="20"/>
              </w:rPr>
              <w:t>(</w:t>
            </w:r>
            <w:r w:rsidR="00F03FE2">
              <w:rPr>
                <w:rFonts w:ascii="Verdana" w:hAnsi="Verdana"/>
                <w:bCs/>
                <w:sz w:val="20"/>
                <w:szCs w:val="20"/>
              </w:rPr>
              <w:t>Febr</w:t>
            </w:r>
            <w:r w:rsidR="00F83470">
              <w:rPr>
                <w:rFonts w:ascii="Verdana" w:hAnsi="Verdana"/>
                <w:bCs/>
                <w:sz w:val="20"/>
                <w:szCs w:val="20"/>
              </w:rPr>
              <w:t>uary</w:t>
            </w:r>
            <w:r w:rsidR="0030712B">
              <w:rPr>
                <w:rFonts w:ascii="Verdana" w:hAnsi="Verdana"/>
                <w:bCs/>
                <w:sz w:val="20"/>
                <w:szCs w:val="20"/>
              </w:rPr>
              <w:t xml:space="preserve">) </w:t>
            </w:r>
            <w:r w:rsidR="00093462">
              <w:rPr>
                <w:rFonts w:ascii="Verdana" w:hAnsi="Verdana"/>
                <w:bCs/>
                <w:sz w:val="20"/>
                <w:szCs w:val="20"/>
              </w:rPr>
              <w:t>–</w:t>
            </w:r>
            <w:r w:rsidR="00EB5948">
              <w:rPr>
                <w:rFonts w:ascii="Verdana" w:hAnsi="Verdana"/>
                <w:bCs/>
                <w:sz w:val="20"/>
                <w:szCs w:val="20"/>
              </w:rPr>
              <w:t xml:space="preserve"> </w:t>
            </w:r>
            <w:r>
              <w:rPr>
                <w:rFonts w:ascii="Verdana" w:hAnsi="Verdana"/>
                <w:bCs/>
                <w:sz w:val="20"/>
                <w:szCs w:val="20"/>
              </w:rPr>
              <w:t>£4</w:t>
            </w:r>
            <w:r w:rsidR="00B116CB">
              <w:rPr>
                <w:rFonts w:ascii="Verdana" w:hAnsi="Verdana"/>
                <w:bCs/>
                <w:sz w:val="20"/>
                <w:szCs w:val="20"/>
              </w:rPr>
              <w:t>46.25</w:t>
            </w:r>
            <w:r>
              <w:rPr>
                <w:rFonts w:ascii="Verdana" w:hAnsi="Verdana"/>
                <w:bCs/>
                <w:sz w:val="20"/>
                <w:szCs w:val="20"/>
              </w:rPr>
              <w:t xml:space="preserve"> </w:t>
            </w:r>
          </w:p>
          <w:p w14:paraId="6B793D85" w14:textId="774DC3C3" w:rsidR="00544780" w:rsidRDefault="003F4C8D" w:rsidP="00630D0E">
            <w:pPr>
              <w:rPr>
                <w:rFonts w:ascii="Verdana" w:hAnsi="Verdana"/>
                <w:bCs/>
                <w:sz w:val="20"/>
                <w:szCs w:val="20"/>
              </w:rPr>
            </w:pPr>
            <w:r>
              <w:rPr>
                <w:rFonts w:ascii="Verdana" w:hAnsi="Verdana"/>
                <w:bCs/>
                <w:sz w:val="20"/>
                <w:szCs w:val="20"/>
              </w:rPr>
              <w:t>SSE - £</w:t>
            </w:r>
            <w:r w:rsidR="009305C8">
              <w:rPr>
                <w:rFonts w:ascii="Verdana" w:hAnsi="Verdana"/>
                <w:bCs/>
                <w:sz w:val="20"/>
                <w:szCs w:val="20"/>
              </w:rPr>
              <w:t>28.68</w:t>
            </w:r>
          </w:p>
          <w:p w14:paraId="7337FF4F" w14:textId="77777777" w:rsidR="00630D0E" w:rsidRDefault="00630D0E" w:rsidP="00460752">
            <w:pPr>
              <w:rPr>
                <w:rFonts w:ascii="Verdana" w:hAnsi="Verdana"/>
                <w:b/>
                <w:sz w:val="20"/>
                <w:szCs w:val="20"/>
              </w:rPr>
            </w:pPr>
          </w:p>
          <w:p w14:paraId="50E506F0" w14:textId="3E0CE945" w:rsidR="00630D0E" w:rsidRPr="00AE0AB3" w:rsidRDefault="00630D0E" w:rsidP="00630D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00" w:lineRule="exact"/>
              <w:jc w:val="both"/>
              <w:rPr>
                <w:rFonts w:ascii="Verdana" w:hAnsi="Verdana"/>
                <w:bCs/>
                <w:sz w:val="20"/>
                <w:szCs w:val="20"/>
              </w:rPr>
            </w:pPr>
            <w:r w:rsidRPr="00670B85">
              <w:rPr>
                <w:rFonts w:ascii="Verdana" w:hAnsi="Verdana"/>
                <w:b/>
                <w:sz w:val="20"/>
                <w:szCs w:val="20"/>
              </w:rPr>
              <w:t>Local Government and Elections (Wales) Act 2021: Community and Town Councils Statutory Guidance</w:t>
            </w:r>
          </w:p>
          <w:p w14:paraId="7D47F8F4" w14:textId="77777777" w:rsidR="00630D0E" w:rsidRPr="00670B85" w:rsidRDefault="00630D0E" w:rsidP="00630D0E">
            <w:pPr>
              <w:rPr>
                <w:rFonts w:ascii="Verdana" w:hAnsi="Verdana"/>
                <w:b/>
                <w:sz w:val="20"/>
                <w:szCs w:val="20"/>
              </w:rPr>
            </w:pPr>
          </w:p>
          <w:p w14:paraId="47BB6CCA" w14:textId="02089E38" w:rsidR="003C6A04" w:rsidRPr="003C6A04" w:rsidRDefault="003C6A04" w:rsidP="003C6A04">
            <w:pPr>
              <w:rPr>
                <w:rFonts w:ascii="Verdana" w:hAnsi="Verdana"/>
                <w:sz w:val="20"/>
                <w:szCs w:val="20"/>
              </w:rPr>
            </w:pPr>
            <w:r w:rsidRPr="003C6A04">
              <w:rPr>
                <w:rFonts w:ascii="Verdana" w:hAnsi="Verdana"/>
                <w:b/>
                <w:bCs/>
                <w:sz w:val="20"/>
                <w:szCs w:val="20"/>
              </w:rPr>
              <w:t>March 19</w:t>
            </w:r>
            <w:r w:rsidRPr="003C6A04">
              <w:rPr>
                <w:rFonts w:ascii="Verdana" w:hAnsi="Verdana"/>
                <w:b/>
                <w:bCs/>
                <w:sz w:val="20"/>
                <w:szCs w:val="20"/>
                <w:vertAlign w:val="superscript"/>
              </w:rPr>
              <w:t>th</w:t>
            </w:r>
            <w:r w:rsidRPr="003C6A04">
              <w:rPr>
                <w:rFonts w:ascii="Verdana" w:hAnsi="Verdana"/>
                <w:b/>
                <w:bCs/>
                <w:sz w:val="20"/>
                <w:szCs w:val="20"/>
              </w:rPr>
              <w:t> 10:30 – 1:30pm £53 per person via Teams</w:t>
            </w:r>
          </w:p>
          <w:p w14:paraId="592F99AE" w14:textId="77777777" w:rsidR="003C6A04" w:rsidRDefault="003C6A04" w:rsidP="003C6A04">
            <w:pPr>
              <w:rPr>
                <w:rFonts w:ascii="Verdana" w:hAnsi="Verdana"/>
                <w:sz w:val="20"/>
                <w:szCs w:val="20"/>
              </w:rPr>
            </w:pPr>
            <w:r w:rsidRPr="003C6A04">
              <w:rPr>
                <w:rFonts w:ascii="Verdana" w:hAnsi="Verdana"/>
                <w:b/>
                <w:bCs/>
                <w:sz w:val="20"/>
                <w:szCs w:val="20"/>
              </w:rPr>
              <w:t> </w:t>
            </w:r>
          </w:p>
          <w:p w14:paraId="2396DE64" w14:textId="30115873" w:rsidR="003C6A04" w:rsidRPr="003C6A04" w:rsidRDefault="003C6A04" w:rsidP="003C6A04">
            <w:pPr>
              <w:rPr>
                <w:rFonts w:ascii="Verdana" w:hAnsi="Verdana"/>
                <w:sz w:val="20"/>
                <w:szCs w:val="20"/>
              </w:rPr>
            </w:pPr>
            <w:r w:rsidRPr="003C6A04">
              <w:rPr>
                <w:rFonts w:ascii="Verdana" w:hAnsi="Verdana"/>
                <w:sz w:val="20"/>
                <w:szCs w:val="20"/>
              </w:rPr>
              <w:t>One Voice Wales and Planning Aid Wales have teamed up to provide community and town councils with a joint event enabling councillors and Clerks to be at the forefront of current thinking in relation to the planning challenges and opportunities currently facing our communities and towns.</w:t>
            </w:r>
            <w:r>
              <w:rPr>
                <w:rFonts w:ascii="Verdana" w:hAnsi="Verdana"/>
                <w:sz w:val="20"/>
                <w:szCs w:val="20"/>
              </w:rPr>
              <w:t xml:space="preserve"> Cllrs Davies and Clemo will advise the Clerk if they are able to attend.</w:t>
            </w:r>
          </w:p>
          <w:p w14:paraId="143C303D" w14:textId="77777777" w:rsidR="006B1B24" w:rsidRDefault="006B1B24" w:rsidP="00460752">
            <w:pPr>
              <w:rPr>
                <w:rFonts w:ascii="Verdana" w:hAnsi="Verdana"/>
                <w:b/>
                <w:sz w:val="20"/>
                <w:szCs w:val="20"/>
              </w:rPr>
            </w:pPr>
          </w:p>
          <w:p w14:paraId="1C49A1F2" w14:textId="380C0E26" w:rsidR="00460752" w:rsidRPr="00D85C75" w:rsidRDefault="00460752" w:rsidP="00460752">
            <w:pPr>
              <w:rPr>
                <w:rFonts w:ascii="Verdana" w:hAnsi="Verdana"/>
                <w:b/>
                <w:sz w:val="20"/>
                <w:szCs w:val="20"/>
              </w:rPr>
            </w:pPr>
            <w:r w:rsidRPr="00D85C75">
              <w:rPr>
                <w:rFonts w:ascii="Verdana" w:hAnsi="Verdana"/>
                <w:b/>
                <w:sz w:val="20"/>
                <w:szCs w:val="20"/>
              </w:rPr>
              <w:t>Audit 202</w:t>
            </w:r>
            <w:r w:rsidR="00A91211">
              <w:rPr>
                <w:rFonts w:ascii="Verdana" w:hAnsi="Verdana"/>
                <w:b/>
                <w:sz w:val="20"/>
                <w:szCs w:val="20"/>
              </w:rPr>
              <w:t>5</w:t>
            </w:r>
            <w:r w:rsidRPr="00D85C75">
              <w:rPr>
                <w:rFonts w:ascii="Verdana" w:hAnsi="Verdana"/>
                <w:b/>
                <w:sz w:val="20"/>
                <w:szCs w:val="20"/>
              </w:rPr>
              <w:t>/2</w:t>
            </w:r>
            <w:r w:rsidR="00A91211">
              <w:rPr>
                <w:rFonts w:ascii="Verdana" w:hAnsi="Verdana"/>
                <w:b/>
                <w:sz w:val="20"/>
                <w:szCs w:val="20"/>
              </w:rPr>
              <w:t>6</w:t>
            </w:r>
          </w:p>
          <w:p w14:paraId="3DE65488" w14:textId="77777777" w:rsidR="00796564" w:rsidRDefault="00796564" w:rsidP="00460752">
            <w:pPr>
              <w:rPr>
                <w:rFonts w:ascii="Verdana" w:hAnsi="Verdana"/>
                <w:bCs/>
                <w:sz w:val="20"/>
                <w:szCs w:val="20"/>
              </w:rPr>
            </w:pPr>
          </w:p>
          <w:p w14:paraId="5971827F" w14:textId="1203F94B" w:rsidR="00BD06FA" w:rsidRDefault="00E4107C" w:rsidP="00186446">
            <w:pPr>
              <w:rPr>
                <w:rFonts w:ascii="Verdana" w:hAnsi="Verdana"/>
                <w:bCs/>
                <w:sz w:val="20"/>
                <w:szCs w:val="20"/>
              </w:rPr>
            </w:pPr>
            <w:r>
              <w:rPr>
                <w:rFonts w:ascii="Verdana" w:hAnsi="Verdana"/>
                <w:bCs/>
                <w:sz w:val="20"/>
                <w:szCs w:val="20"/>
              </w:rPr>
              <w:t>The Clerk will chase</w:t>
            </w:r>
            <w:r w:rsidR="00A91211">
              <w:rPr>
                <w:rFonts w:ascii="Verdana" w:hAnsi="Verdana"/>
                <w:bCs/>
                <w:sz w:val="20"/>
                <w:szCs w:val="20"/>
              </w:rPr>
              <w:t xml:space="preserve"> the documentation for this year’s audit</w:t>
            </w:r>
            <w:r>
              <w:rPr>
                <w:rFonts w:ascii="Verdana" w:hAnsi="Verdana"/>
                <w:bCs/>
                <w:sz w:val="20"/>
                <w:szCs w:val="20"/>
              </w:rPr>
              <w:t>.</w:t>
            </w:r>
          </w:p>
          <w:p w14:paraId="4C251E03" w14:textId="77777777" w:rsidR="007C066C" w:rsidRDefault="007C066C" w:rsidP="00186446">
            <w:pPr>
              <w:rPr>
                <w:rFonts w:ascii="Verdana" w:hAnsi="Verdana"/>
                <w:bCs/>
                <w:sz w:val="20"/>
                <w:szCs w:val="20"/>
              </w:rPr>
            </w:pPr>
          </w:p>
          <w:p w14:paraId="348647BF" w14:textId="43B74461" w:rsidR="007C066C" w:rsidRPr="007C066C" w:rsidRDefault="007C066C" w:rsidP="007C066C">
            <w:pPr>
              <w:rPr>
                <w:rFonts w:ascii="Verdana" w:hAnsi="Verdana"/>
                <w:b/>
                <w:sz w:val="20"/>
                <w:szCs w:val="20"/>
              </w:rPr>
            </w:pPr>
            <w:r w:rsidRPr="007C066C">
              <w:rPr>
                <w:rFonts w:ascii="Verdana" w:hAnsi="Verdana"/>
                <w:b/>
                <w:sz w:val="20"/>
                <w:szCs w:val="20"/>
              </w:rPr>
              <w:t>S 106 Monies</w:t>
            </w:r>
            <w:r w:rsidR="007171A1">
              <w:rPr>
                <w:rFonts w:ascii="Verdana" w:hAnsi="Verdana"/>
                <w:b/>
                <w:sz w:val="20"/>
                <w:szCs w:val="20"/>
              </w:rPr>
              <w:t xml:space="preserve"> towards new Primary School</w:t>
            </w:r>
          </w:p>
          <w:p w14:paraId="78404A66" w14:textId="77777777" w:rsidR="007C066C" w:rsidRDefault="007C066C" w:rsidP="007C066C">
            <w:pPr>
              <w:rPr>
                <w:rFonts w:ascii="Verdana" w:hAnsi="Verdana"/>
                <w:bCs/>
                <w:sz w:val="20"/>
                <w:szCs w:val="20"/>
              </w:rPr>
            </w:pPr>
          </w:p>
          <w:p w14:paraId="6E839A1B" w14:textId="6A789300" w:rsidR="00170CC2" w:rsidRPr="00170CC2" w:rsidRDefault="00170CC2" w:rsidP="00170CC2">
            <w:pPr>
              <w:rPr>
                <w:rFonts w:ascii="Verdana" w:hAnsi="Verdana"/>
                <w:bCs/>
                <w:sz w:val="20"/>
                <w:szCs w:val="20"/>
              </w:rPr>
            </w:pPr>
            <w:r w:rsidRPr="00170CC2">
              <w:rPr>
                <w:rFonts w:ascii="Verdana" w:hAnsi="Verdana"/>
                <w:bCs/>
                <w:sz w:val="20"/>
                <w:szCs w:val="20"/>
              </w:rPr>
              <w:t>No contribution has been received</w:t>
            </w:r>
            <w:r>
              <w:rPr>
                <w:rFonts w:ascii="Verdana" w:hAnsi="Verdana"/>
                <w:bCs/>
                <w:sz w:val="20"/>
                <w:szCs w:val="20"/>
              </w:rPr>
              <w:t xml:space="preserve"> from Redrow</w:t>
            </w:r>
            <w:r w:rsidRPr="00170CC2">
              <w:rPr>
                <w:rFonts w:ascii="Verdana" w:hAnsi="Verdana"/>
                <w:bCs/>
                <w:sz w:val="20"/>
                <w:szCs w:val="20"/>
              </w:rPr>
              <w:t xml:space="preserve"> as the S106 agreement requires them to build the school.</w:t>
            </w:r>
            <w:r w:rsidR="00207E11">
              <w:rPr>
                <w:rFonts w:ascii="Verdana" w:hAnsi="Verdana"/>
                <w:bCs/>
                <w:sz w:val="20"/>
                <w:szCs w:val="20"/>
              </w:rPr>
              <w:t xml:space="preserve"> The Clerk will request a copy of all S106 monies that Redrow have paid to NCC.</w:t>
            </w:r>
          </w:p>
          <w:p w14:paraId="66286982" w14:textId="77777777" w:rsidR="00765677" w:rsidRDefault="00765677" w:rsidP="007C066C">
            <w:pPr>
              <w:rPr>
                <w:rFonts w:ascii="Verdana" w:hAnsi="Verdana"/>
                <w:bCs/>
                <w:sz w:val="20"/>
                <w:szCs w:val="20"/>
              </w:rPr>
            </w:pPr>
          </w:p>
          <w:p w14:paraId="52735FD5" w14:textId="798AB9BA" w:rsidR="00460752" w:rsidRPr="0090326F" w:rsidRDefault="00BB69AE" w:rsidP="007656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rPr>
                <w:rFonts w:ascii="Verdana" w:hAnsi="Verdana"/>
                <w:bCs/>
                <w:sz w:val="20"/>
                <w:szCs w:val="20"/>
              </w:rPr>
            </w:pPr>
            <w:r>
              <w:rPr>
                <w:rFonts w:ascii="Arial" w:hAnsi="Arial" w:cs="Arial"/>
                <w:lang w:eastAsia="en-GB"/>
              </w:rPr>
              <w:tab/>
            </w:r>
            <w:r>
              <w:rPr>
                <w:rFonts w:ascii="Arial" w:hAnsi="Arial" w:cs="Arial"/>
                <w:lang w:eastAsia="en-GB"/>
              </w:rPr>
              <w:tab/>
            </w:r>
            <w:r>
              <w:rPr>
                <w:rFonts w:ascii="Arial" w:hAnsi="Arial" w:cs="Arial"/>
                <w:lang w:eastAsia="en-GB"/>
              </w:rPr>
              <w:tab/>
            </w:r>
            <w:r w:rsidR="00460752" w:rsidRPr="00D60B5D">
              <w:rPr>
                <w:rFonts w:ascii="Arial" w:hAnsi="Arial" w:cs="Arial"/>
                <w:b/>
                <w:bCs/>
                <w:lang w:eastAsia="en-GB"/>
              </w:rPr>
              <w:t xml:space="preserve">                                                                                   </w:t>
            </w:r>
          </w:p>
        </w:tc>
        <w:tc>
          <w:tcPr>
            <w:tcW w:w="1275" w:type="dxa"/>
          </w:tcPr>
          <w:p w14:paraId="0D0CE5B7" w14:textId="4540C87D" w:rsidR="00460752" w:rsidRPr="00670B85" w:rsidRDefault="00460752" w:rsidP="00460752">
            <w:pPr>
              <w:rPr>
                <w:rFonts w:ascii="Verdana" w:hAnsi="Verdana"/>
                <w:b/>
                <w:sz w:val="20"/>
                <w:szCs w:val="20"/>
              </w:rPr>
            </w:pPr>
          </w:p>
          <w:p w14:paraId="0BBAE240" w14:textId="7286D22C" w:rsidR="00460752" w:rsidRPr="00670B85" w:rsidRDefault="00460752" w:rsidP="00460752">
            <w:pPr>
              <w:rPr>
                <w:rFonts w:ascii="Verdana" w:hAnsi="Verdana"/>
                <w:b/>
                <w:sz w:val="20"/>
                <w:szCs w:val="20"/>
              </w:rPr>
            </w:pPr>
          </w:p>
          <w:p w14:paraId="3939E735" w14:textId="7D67B497" w:rsidR="00460752" w:rsidRDefault="00460752" w:rsidP="00460752">
            <w:pPr>
              <w:rPr>
                <w:rFonts w:ascii="Verdana" w:hAnsi="Verdana"/>
                <w:b/>
                <w:sz w:val="20"/>
                <w:szCs w:val="20"/>
              </w:rPr>
            </w:pPr>
          </w:p>
          <w:p w14:paraId="20871B0F" w14:textId="77777777" w:rsidR="00460752" w:rsidRDefault="00460752" w:rsidP="00460752">
            <w:pPr>
              <w:rPr>
                <w:rFonts w:ascii="Verdana" w:hAnsi="Verdana"/>
                <w:b/>
                <w:sz w:val="20"/>
                <w:szCs w:val="20"/>
              </w:rPr>
            </w:pPr>
          </w:p>
          <w:p w14:paraId="16C3E4CE" w14:textId="77777777" w:rsidR="00460752" w:rsidRDefault="00460752" w:rsidP="00460752">
            <w:pPr>
              <w:rPr>
                <w:rFonts w:ascii="Verdana" w:hAnsi="Verdana"/>
                <w:b/>
                <w:sz w:val="20"/>
                <w:szCs w:val="20"/>
              </w:rPr>
            </w:pPr>
          </w:p>
          <w:p w14:paraId="0EF9C2DF" w14:textId="77777777" w:rsidR="00460752" w:rsidRDefault="00460752" w:rsidP="00460752">
            <w:pPr>
              <w:rPr>
                <w:rFonts w:ascii="Verdana" w:hAnsi="Verdana"/>
                <w:b/>
                <w:sz w:val="20"/>
                <w:szCs w:val="20"/>
              </w:rPr>
            </w:pPr>
          </w:p>
          <w:p w14:paraId="3A932375" w14:textId="77777777" w:rsidR="00460752" w:rsidRDefault="00460752" w:rsidP="00460752">
            <w:pPr>
              <w:rPr>
                <w:rFonts w:ascii="Verdana" w:hAnsi="Verdana"/>
                <w:b/>
                <w:sz w:val="20"/>
                <w:szCs w:val="20"/>
              </w:rPr>
            </w:pPr>
          </w:p>
          <w:p w14:paraId="336352C3" w14:textId="77777777" w:rsidR="00460752" w:rsidRDefault="00460752" w:rsidP="00460752">
            <w:pPr>
              <w:rPr>
                <w:rFonts w:ascii="Verdana" w:hAnsi="Verdana"/>
                <w:b/>
                <w:sz w:val="20"/>
                <w:szCs w:val="20"/>
              </w:rPr>
            </w:pPr>
          </w:p>
          <w:p w14:paraId="1147E068" w14:textId="77777777" w:rsidR="00460752" w:rsidRDefault="00460752" w:rsidP="00460752">
            <w:pPr>
              <w:rPr>
                <w:rFonts w:ascii="Verdana" w:hAnsi="Verdana"/>
                <w:b/>
                <w:sz w:val="20"/>
                <w:szCs w:val="20"/>
              </w:rPr>
            </w:pPr>
          </w:p>
          <w:p w14:paraId="684FE2AA" w14:textId="77777777" w:rsidR="00460752" w:rsidRDefault="00460752" w:rsidP="00460752">
            <w:pPr>
              <w:rPr>
                <w:rFonts w:ascii="Verdana" w:hAnsi="Verdana"/>
                <w:b/>
                <w:sz w:val="20"/>
                <w:szCs w:val="20"/>
              </w:rPr>
            </w:pPr>
          </w:p>
          <w:p w14:paraId="2AAEAD52" w14:textId="77777777" w:rsidR="00460752" w:rsidRDefault="00460752" w:rsidP="00460752">
            <w:pPr>
              <w:rPr>
                <w:rFonts w:ascii="Verdana" w:hAnsi="Verdana"/>
                <w:b/>
                <w:sz w:val="20"/>
                <w:szCs w:val="20"/>
              </w:rPr>
            </w:pPr>
          </w:p>
          <w:p w14:paraId="3674EAE8" w14:textId="77777777" w:rsidR="00460752" w:rsidRDefault="00460752" w:rsidP="00460752">
            <w:pPr>
              <w:rPr>
                <w:rFonts w:ascii="Verdana" w:hAnsi="Verdana"/>
                <w:b/>
                <w:sz w:val="20"/>
                <w:szCs w:val="20"/>
              </w:rPr>
            </w:pPr>
          </w:p>
          <w:p w14:paraId="36458C97" w14:textId="77777777" w:rsidR="00460752" w:rsidRDefault="00460752" w:rsidP="00460752">
            <w:pPr>
              <w:rPr>
                <w:rFonts w:ascii="Verdana" w:hAnsi="Verdana"/>
                <w:b/>
                <w:sz w:val="20"/>
                <w:szCs w:val="20"/>
              </w:rPr>
            </w:pPr>
          </w:p>
          <w:p w14:paraId="20A2A46E" w14:textId="77777777" w:rsidR="00460752" w:rsidRDefault="00460752" w:rsidP="00460752">
            <w:pPr>
              <w:rPr>
                <w:rFonts w:ascii="Verdana" w:hAnsi="Verdana"/>
                <w:b/>
                <w:sz w:val="20"/>
                <w:szCs w:val="20"/>
              </w:rPr>
            </w:pPr>
          </w:p>
          <w:p w14:paraId="5A21DE38" w14:textId="77777777" w:rsidR="00460752" w:rsidRDefault="00460752" w:rsidP="00460752">
            <w:pPr>
              <w:rPr>
                <w:rFonts w:ascii="Verdana" w:hAnsi="Verdana"/>
                <w:b/>
                <w:sz w:val="20"/>
                <w:szCs w:val="20"/>
              </w:rPr>
            </w:pPr>
          </w:p>
          <w:p w14:paraId="0100EACD" w14:textId="77777777" w:rsidR="00460752" w:rsidRDefault="00460752" w:rsidP="00460752">
            <w:pPr>
              <w:rPr>
                <w:rFonts w:ascii="Verdana" w:hAnsi="Verdana"/>
                <w:b/>
                <w:sz w:val="20"/>
                <w:szCs w:val="20"/>
              </w:rPr>
            </w:pPr>
          </w:p>
          <w:p w14:paraId="7897D1D8" w14:textId="77777777" w:rsidR="00460752" w:rsidRDefault="00460752" w:rsidP="00460752">
            <w:pPr>
              <w:rPr>
                <w:rFonts w:ascii="Verdana" w:hAnsi="Verdana"/>
                <w:b/>
                <w:sz w:val="20"/>
                <w:szCs w:val="20"/>
              </w:rPr>
            </w:pPr>
          </w:p>
          <w:p w14:paraId="686AFA79" w14:textId="77777777" w:rsidR="00460752" w:rsidRDefault="00460752" w:rsidP="00460752">
            <w:pPr>
              <w:rPr>
                <w:rFonts w:ascii="Verdana" w:hAnsi="Verdana"/>
                <w:b/>
                <w:sz w:val="20"/>
                <w:szCs w:val="20"/>
              </w:rPr>
            </w:pPr>
          </w:p>
          <w:p w14:paraId="0C7B0E8F" w14:textId="77777777" w:rsidR="00460752" w:rsidRDefault="00460752" w:rsidP="00460752">
            <w:pPr>
              <w:rPr>
                <w:rFonts w:ascii="Verdana" w:hAnsi="Verdana"/>
                <w:b/>
                <w:sz w:val="20"/>
                <w:szCs w:val="20"/>
              </w:rPr>
            </w:pPr>
          </w:p>
          <w:p w14:paraId="205A16E4" w14:textId="2E5B425A" w:rsidR="00460752" w:rsidRDefault="00460752" w:rsidP="00460752">
            <w:pPr>
              <w:rPr>
                <w:rFonts w:ascii="Verdana" w:hAnsi="Verdana"/>
                <w:b/>
                <w:sz w:val="20"/>
                <w:szCs w:val="20"/>
              </w:rPr>
            </w:pPr>
          </w:p>
          <w:p w14:paraId="46200A93" w14:textId="77777777" w:rsidR="00460752" w:rsidRDefault="00460752" w:rsidP="00460752">
            <w:pPr>
              <w:rPr>
                <w:rFonts w:ascii="Verdana" w:hAnsi="Verdana"/>
                <w:b/>
                <w:sz w:val="20"/>
                <w:szCs w:val="20"/>
              </w:rPr>
            </w:pPr>
          </w:p>
          <w:p w14:paraId="4E2250AE" w14:textId="77777777" w:rsidR="00460752" w:rsidRDefault="00460752" w:rsidP="00460752">
            <w:pPr>
              <w:rPr>
                <w:rFonts w:ascii="Verdana" w:hAnsi="Verdana"/>
                <w:b/>
                <w:sz w:val="20"/>
                <w:szCs w:val="20"/>
              </w:rPr>
            </w:pPr>
          </w:p>
          <w:p w14:paraId="2024CD95" w14:textId="77777777" w:rsidR="00460752" w:rsidRDefault="00460752" w:rsidP="00460752">
            <w:pPr>
              <w:rPr>
                <w:rFonts w:ascii="Verdana" w:hAnsi="Verdana"/>
                <w:b/>
                <w:sz w:val="20"/>
                <w:szCs w:val="20"/>
              </w:rPr>
            </w:pPr>
          </w:p>
          <w:p w14:paraId="086166BD" w14:textId="77777777" w:rsidR="00460752" w:rsidRDefault="00460752" w:rsidP="00460752">
            <w:pPr>
              <w:rPr>
                <w:rFonts w:ascii="Verdana" w:hAnsi="Verdana"/>
                <w:b/>
                <w:sz w:val="20"/>
                <w:szCs w:val="20"/>
              </w:rPr>
            </w:pPr>
          </w:p>
          <w:p w14:paraId="26EF1107" w14:textId="77777777" w:rsidR="00460752" w:rsidRDefault="00460752" w:rsidP="00460752">
            <w:pPr>
              <w:rPr>
                <w:rFonts w:ascii="Verdana" w:hAnsi="Verdana"/>
                <w:b/>
                <w:sz w:val="20"/>
                <w:szCs w:val="20"/>
              </w:rPr>
            </w:pPr>
          </w:p>
          <w:p w14:paraId="3AED1D8E" w14:textId="77777777" w:rsidR="00460752" w:rsidRDefault="00460752" w:rsidP="00460752">
            <w:pPr>
              <w:rPr>
                <w:rFonts w:ascii="Verdana" w:hAnsi="Verdana"/>
                <w:b/>
                <w:sz w:val="20"/>
                <w:szCs w:val="20"/>
              </w:rPr>
            </w:pPr>
          </w:p>
          <w:p w14:paraId="7E6818F9" w14:textId="77777777" w:rsidR="00460752" w:rsidRDefault="00460752" w:rsidP="00460752">
            <w:pPr>
              <w:rPr>
                <w:rFonts w:ascii="Verdana" w:hAnsi="Verdana"/>
                <w:b/>
                <w:sz w:val="20"/>
                <w:szCs w:val="20"/>
              </w:rPr>
            </w:pPr>
          </w:p>
          <w:p w14:paraId="6A0CF283" w14:textId="77777777" w:rsidR="00460752" w:rsidRDefault="00460752" w:rsidP="00460752">
            <w:pPr>
              <w:rPr>
                <w:rFonts w:ascii="Verdana" w:hAnsi="Verdana"/>
                <w:b/>
                <w:sz w:val="20"/>
                <w:szCs w:val="20"/>
              </w:rPr>
            </w:pPr>
          </w:p>
          <w:p w14:paraId="2AA3ABC1" w14:textId="77777777" w:rsidR="00460752" w:rsidRDefault="00460752" w:rsidP="00460752">
            <w:pPr>
              <w:rPr>
                <w:rFonts w:ascii="Verdana" w:hAnsi="Verdana"/>
                <w:b/>
                <w:sz w:val="20"/>
                <w:szCs w:val="20"/>
              </w:rPr>
            </w:pPr>
          </w:p>
          <w:p w14:paraId="22F94A7C" w14:textId="77777777" w:rsidR="00460752" w:rsidRDefault="00460752" w:rsidP="00460752">
            <w:pPr>
              <w:rPr>
                <w:rFonts w:ascii="Verdana" w:hAnsi="Verdana"/>
                <w:b/>
                <w:sz w:val="20"/>
                <w:szCs w:val="20"/>
              </w:rPr>
            </w:pPr>
          </w:p>
          <w:p w14:paraId="769DD1CB" w14:textId="77777777" w:rsidR="00460752" w:rsidRDefault="00460752" w:rsidP="00460752">
            <w:pPr>
              <w:rPr>
                <w:rFonts w:ascii="Verdana" w:hAnsi="Verdana"/>
                <w:b/>
                <w:sz w:val="20"/>
                <w:szCs w:val="20"/>
              </w:rPr>
            </w:pPr>
          </w:p>
          <w:p w14:paraId="7C633E3C" w14:textId="77777777" w:rsidR="00460752" w:rsidRDefault="00460752" w:rsidP="00460752">
            <w:pPr>
              <w:rPr>
                <w:rFonts w:ascii="Verdana" w:hAnsi="Verdana"/>
                <w:b/>
                <w:sz w:val="20"/>
                <w:szCs w:val="20"/>
              </w:rPr>
            </w:pPr>
          </w:p>
          <w:p w14:paraId="30D9B5F7" w14:textId="42CDC96F" w:rsidR="003F6A44" w:rsidRDefault="003F6A44" w:rsidP="00460752">
            <w:pPr>
              <w:rPr>
                <w:rFonts w:ascii="Verdana" w:hAnsi="Verdana"/>
                <w:b/>
                <w:sz w:val="20"/>
                <w:szCs w:val="20"/>
              </w:rPr>
            </w:pPr>
          </w:p>
          <w:p w14:paraId="022589A8" w14:textId="77777777" w:rsidR="003F6A44" w:rsidRDefault="003F6A44" w:rsidP="00460752">
            <w:pPr>
              <w:rPr>
                <w:rFonts w:ascii="Verdana" w:hAnsi="Verdana"/>
                <w:b/>
                <w:sz w:val="20"/>
                <w:szCs w:val="20"/>
              </w:rPr>
            </w:pPr>
          </w:p>
          <w:p w14:paraId="341959E5" w14:textId="77777777" w:rsidR="003F6A44" w:rsidRDefault="003F6A44" w:rsidP="00460752">
            <w:pPr>
              <w:rPr>
                <w:rFonts w:ascii="Verdana" w:hAnsi="Verdana"/>
                <w:b/>
                <w:sz w:val="20"/>
                <w:szCs w:val="20"/>
              </w:rPr>
            </w:pPr>
          </w:p>
          <w:p w14:paraId="7CEA35B8" w14:textId="77777777" w:rsidR="003F6A44" w:rsidRDefault="003F6A44" w:rsidP="00460752">
            <w:pPr>
              <w:rPr>
                <w:rFonts w:ascii="Verdana" w:hAnsi="Verdana"/>
                <w:b/>
                <w:sz w:val="20"/>
                <w:szCs w:val="20"/>
              </w:rPr>
            </w:pPr>
          </w:p>
          <w:p w14:paraId="0588EEC9" w14:textId="77777777" w:rsidR="003F6A44" w:rsidRDefault="003F6A44" w:rsidP="00460752">
            <w:pPr>
              <w:rPr>
                <w:rFonts w:ascii="Verdana" w:hAnsi="Verdana"/>
                <w:b/>
                <w:sz w:val="20"/>
                <w:szCs w:val="20"/>
              </w:rPr>
            </w:pPr>
          </w:p>
          <w:p w14:paraId="555575DA" w14:textId="77777777" w:rsidR="003F6A44" w:rsidRDefault="003F6A44" w:rsidP="00460752">
            <w:pPr>
              <w:rPr>
                <w:rFonts w:ascii="Verdana" w:hAnsi="Verdana"/>
                <w:b/>
                <w:sz w:val="20"/>
                <w:szCs w:val="20"/>
              </w:rPr>
            </w:pPr>
          </w:p>
          <w:p w14:paraId="227E2E86" w14:textId="77777777" w:rsidR="003F6A44" w:rsidRDefault="003F6A44" w:rsidP="00460752">
            <w:pPr>
              <w:rPr>
                <w:rFonts w:ascii="Verdana" w:hAnsi="Verdana"/>
                <w:b/>
                <w:sz w:val="20"/>
                <w:szCs w:val="20"/>
              </w:rPr>
            </w:pPr>
          </w:p>
          <w:p w14:paraId="67092448" w14:textId="77777777" w:rsidR="003F6A44" w:rsidRDefault="003F6A44" w:rsidP="00460752">
            <w:pPr>
              <w:rPr>
                <w:rFonts w:ascii="Verdana" w:hAnsi="Verdana"/>
                <w:b/>
                <w:sz w:val="20"/>
                <w:szCs w:val="20"/>
              </w:rPr>
            </w:pPr>
          </w:p>
          <w:p w14:paraId="79BEE0A5" w14:textId="3ABD3E5D" w:rsidR="003F6A44" w:rsidRDefault="003F6A44" w:rsidP="00460752">
            <w:pPr>
              <w:rPr>
                <w:rFonts w:ascii="Verdana" w:hAnsi="Verdana"/>
                <w:b/>
                <w:sz w:val="20"/>
                <w:szCs w:val="20"/>
              </w:rPr>
            </w:pPr>
          </w:p>
          <w:p w14:paraId="183AD8B7" w14:textId="77777777" w:rsidR="002D4FE2" w:rsidRDefault="002D4FE2" w:rsidP="00460752">
            <w:pPr>
              <w:rPr>
                <w:rFonts w:ascii="Verdana" w:hAnsi="Verdana"/>
                <w:b/>
                <w:sz w:val="20"/>
                <w:szCs w:val="20"/>
              </w:rPr>
            </w:pPr>
          </w:p>
          <w:p w14:paraId="0DF05955" w14:textId="77777777" w:rsidR="002D4FE2" w:rsidRDefault="002D4FE2" w:rsidP="00460752">
            <w:pPr>
              <w:rPr>
                <w:rFonts w:ascii="Verdana" w:hAnsi="Verdana"/>
                <w:b/>
                <w:sz w:val="20"/>
                <w:szCs w:val="20"/>
              </w:rPr>
            </w:pPr>
          </w:p>
          <w:p w14:paraId="0EF2118C" w14:textId="668ECD51" w:rsidR="00BB78EF" w:rsidRDefault="00BB78EF" w:rsidP="00060D02">
            <w:pPr>
              <w:rPr>
                <w:rFonts w:ascii="Verdana" w:hAnsi="Verdana"/>
                <w:b/>
                <w:sz w:val="20"/>
                <w:szCs w:val="20"/>
              </w:rPr>
            </w:pPr>
          </w:p>
          <w:p w14:paraId="186CFC6A" w14:textId="77777777" w:rsidR="00BB78EF" w:rsidRDefault="00BB78EF" w:rsidP="00060D02">
            <w:pPr>
              <w:rPr>
                <w:rFonts w:ascii="Verdana" w:hAnsi="Verdana"/>
                <w:b/>
                <w:sz w:val="20"/>
                <w:szCs w:val="20"/>
              </w:rPr>
            </w:pPr>
          </w:p>
          <w:p w14:paraId="5EABE00A" w14:textId="77777777" w:rsidR="00BB78EF" w:rsidRDefault="00BB78EF" w:rsidP="00060D02">
            <w:pPr>
              <w:rPr>
                <w:rFonts w:ascii="Verdana" w:hAnsi="Verdana"/>
                <w:b/>
                <w:sz w:val="20"/>
                <w:szCs w:val="20"/>
              </w:rPr>
            </w:pPr>
          </w:p>
          <w:p w14:paraId="6BA45431" w14:textId="77777777" w:rsidR="00BB78EF" w:rsidRDefault="00BB78EF" w:rsidP="00060D02">
            <w:pPr>
              <w:rPr>
                <w:rFonts w:ascii="Verdana" w:hAnsi="Verdana"/>
                <w:b/>
                <w:sz w:val="20"/>
                <w:szCs w:val="20"/>
              </w:rPr>
            </w:pPr>
          </w:p>
          <w:p w14:paraId="1E13B54E" w14:textId="77777777" w:rsidR="00BB78EF" w:rsidRDefault="00BB78EF" w:rsidP="00060D02">
            <w:pPr>
              <w:rPr>
                <w:rFonts w:ascii="Verdana" w:hAnsi="Verdana"/>
                <w:b/>
                <w:sz w:val="20"/>
                <w:szCs w:val="20"/>
              </w:rPr>
            </w:pPr>
          </w:p>
          <w:p w14:paraId="070834DF" w14:textId="77777777" w:rsidR="00E4063E" w:rsidRDefault="00D76EEC" w:rsidP="00060D02">
            <w:pPr>
              <w:rPr>
                <w:rFonts w:ascii="Verdana" w:hAnsi="Verdana"/>
                <w:b/>
                <w:sz w:val="20"/>
                <w:szCs w:val="20"/>
              </w:rPr>
            </w:pPr>
            <w:r>
              <w:rPr>
                <w:rFonts w:ascii="Verdana" w:hAnsi="Verdana"/>
                <w:b/>
                <w:sz w:val="20"/>
                <w:szCs w:val="20"/>
              </w:rPr>
              <w:t>DC/OD</w:t>
            </w:r>
          </w:p>
          <w:p w14:paraId="340F3CBD" w14:textId="77777777" w:rsidR="00D12D13" w:rsidRDefault="00D12D13" w:rsidP="00060D02">
            <w:pPr>
              <w:rPr>
                <w:rFonts w:ascii="Verdana" w:hAnsi="Verdana"/>
                <w:b/>
                <w:sz w:val="20"/>
                <w:szCs w:val="20"/>
              </w:rPr>
            </w:pPr>
          </w:p>
          <w:p w14:paraId="75640043" w14:textId="77777777" w:rsidR="00D12D13" w:rsidRDefault="00D12D13" w:rsidP="00060D02">
            <w:pPr>
              <w:rPr>
                <w:rFonts w:ascii="Verdana" w:hAnsi="Verdana"/>
                <w:b/>
                <w:sz w:val="20"/>
                <w:szCs w:val="20"/>
              </w:rPr>
            </w:pPr>
          </w:p>
          <w:p w14:paraId="5969F751" w14:textId="77777777" w:rsidR="00D12D13" w:rsidRDefault="00D12D13" w:rsidP="00060D02">
            <w:pPr>
              <w:rPr>
                <w:rFonts w:ascii="Verdana" w:hAnsi="Verdana"/>
                <w:b/>
                <w:sz w:val="20"/>
                <w:szCs w:val="20"/>
              </w:rPr>
            </w:pPr>
          </w:p>
          <w:p w14:paraId="62D66866" w14:textId="77777777" w:rsidR="00D12D13" w:rsidRDefault="00D12D13" w:rsidP="00060D02">
            <w:pPr>
              <w:rPr>
                <w:rFonts w:ascii="Verdana" w:hAnsi="Verdana"/>
                <w:b/>
                <w:sz w:val="20"/>
                <w:szCs w:val="20"/>
              </w:rPr>
            </w:pPr>
          </w:p>
          <w:p w14:paraId="109E1F40" w14:textId="77777777" w:rsidR="00D12D13" w:rsidRDefault="00D12D13" w:rsidP="00060D02">
            <w:pPr>
              <w:rPr>
                <w:rFonts w:ascii="Verdana" w:hAnsi="Verdana"/>
                <w:b/>
                <w:sz w:val="20"/>
                <w:szCs w:val="20"/>
              </w:rPr>
            </w:pPr>
            <w:r>
              <w:rPr>
                <w:rFonts w:ascii="Verdana" w:hAnsi="Verdana"/>
                <w:b/>
                <w:sz w:val="20"/>
                <w:szCs w:val="20"/>
              </w:rPr>
              <w:t>Clerk</w:t>
            </w:r>
          </w:p>
          <w:p w14:paraId="29D41AED" w14:textId="77777777" w:rsidR="00764CF7" w:rsidRDefault="00764CF7" w:rsidP="00060D02">
            <w:pPr>
              <w:rPr>
                <w:rFonts w:ascii="Verdana" w:hAnsi="Verdana"/>
                <w:b/>
                <w:sz w:val="20"/>
                <w:szCs w:val="20"/>
              </w:rPr>
            </w:pPr>
          </w:p>
          <w:p w14:paraId="7D67E613" w14:textId="77777777" w:rsidR="00764CF7" w:rsidRDefault="00764CF7" w:rsidP="00060D02">
            <w:pPr>
              <w:rPr>
                <w:rFonts w:ascii="Verdana" w:hAnsi="Verdana"/>
                <w:b/>
                <w:sz w:val="20"/>
                <w:szCs w:val="20"/>
              </w:rPr>
            </w:pPr>
          </w:p>
          <w:p w14:paraId="0C650B6C" w14:textId="77777777" w:rsidR="00764CF7" w:rsidRDefault="00764CF7" w:rsidP="00060D02">
            <w:pPr>
              <w:rPr>
                <w:rFonts w:ascii="Verdana" w:hAnsi="Verdana"/>
                <w:b/>
                <w:sz w:val="20"/>
                <w:szCs w:val="20"/>
              </w:rPr>
            </w:pPr>
          </w:p>
          <w:p w14:paraId="4913E45D" w14:textId="77777777" w:rsidR="00764CF7" w:rsidRDefault="00764CF7" w:rsidP="00060D02">
            <w:pPr>
              <w:rPr>
                <w:rFonts w:ascii="Verdana" w:hAnsi="Verdana"/>
                <w:b/>
                <w:sz w:val="20"/>
                <w:szCs w:val="20"/>
              </w:rPr>
            </w:pPr>
          </w:p>
          <w:p w14:paraId="2F3046DF" w14:textId="2EF3C844" w:rsidR="00764CF7" w:rsidRPr="00060D02" w:rsidRDefault="00764CF7" w:rsidP="00060D02">
            <w:pPr>
              <w:rPr>
                <w:rFonts w:ascii="Verdana" w:hAnsi="Verdana"/>
                <w:b/>
                <w:sz w:val="20"/>
                <w:szCs w:val="20"/>
              </w:rPr>
            </w:pPr>
            <w:r>
              <w:rPr>
                <w:rFonts w:ascii="Verdana" w:hAnsi="Verdana"/>
                <w:b/>
                <w:sz w:val="20"/>
                <w:szCs w:val="20"/>
              </w:rPr>
              <w:t>Clerk</w:t>
            </w:r>
          </w:p>
        </w:tc>
      </w:tr>
      <w:bookmarkEnd w:id="1"/>
      <w:tr w:rsidR="00460752" w:rsidRPr="00670B85" w14:paraId="121BD1DD" w14:textId="77777777" w:rsidTr="000A3C86">
        <w:tc>
          <w:tcPr>
            <w:tcW w:w="891" w:type="dxa"/>
          </w:tcPr>
          <w:p w14:paraId="2D7A0568" w14:textId="745D3A65" w:rsidR="00460752" w:rsidRPr="00670B85" w:rsidRDefault="00460752" w:rsidP="00460752">
            <w:pPr>
              <w:jc w:val="center"/>
              <w:rPr>
                <w:rFonts w:ascii="Verdana" w:hAnsi="Verdana"/>
                <w:b/>
                <w:sz w:val="20"/>
                <w:szCs w:val="20"/>
              </w:rPr>
            </w:pPr>
            <w:r w:rsidRPr="00670B85">
              <w:rPr>
                <w:rFonts w:ascii="Verdana" w:hAnsi="Verdana"/>
                <w:sz w:val="20"/>
                <w:szCs w:val="20"/>
              </w:rPr>
              <w:lastRenderedPageBreak/>
              <w:br w:type="page"/>
            </w:r>
            <w:r w:rsidRPr="00670B85">
              <w:rPr>
                <w:rFonts w:ascii="Verdana" w:hAnsi="Verdana"/>
                <w:sz w:val="20"/>
                <w:szCs w:val="20"/>
              </w:rPr>
              <w:br w:type="page"/>
            </w:r>
          </w:p>
        </w:tc>
        <w:tc>
          <w:tcPr>
            <w:tcW w:w="8647" w:type="dxa"/>
          </w:tcPr>
          <w:p w14:paraId="3D2E3349" w14:textId="124F29CE" w:rsidR="00460752" w:rsidRPr="00670B85" w:rsidRDefault="00460752" w:rsidP="00460752">
            <w:pPr>
              <w:rPr>
                <w:rFonts w:ascii="Verdana" w:hAnsi="Verdana"/>
                <w:b/>
                <w:sz w:val="20"/>
                <w:szCs w:val="20"/>
                <w:u w:val="single"/>
              </w:rPr>
            </w:pPr>
            <w:r w:rsidRPr="00670B85">
              <w:rPr>
                <w:rFonts w:ascii="Verdana" w:hAnsi="Verdana"/>
                <w:b/>
                <w:sz w:val="20"/>
                <w:szCs w:val="20"/>
                <w:u w:val="single"/>
              </w:rPr>
              <w:t>SECTION C – LEISURE AND AMENITIES</w:t>
            </w:r>
          </w:p>
          <w:p w14:paraId="7BC8B07B" w14:textId="77777777" w:rsidR="0017581D" w:rsidRDefault="0017581D" w:rsidP="00460752">
            <w:pPr>
              <w:rPr>
                <w:rFonts w:ascii="Verdana" w:hAnsi="Verdana"/>
                <w:b/>
                <w:sz w:val="20"/>
                <w:szCs w:val="20"/>
              </w:rPr>
            </w:pPr>
          </w:p>
          <w:p w14:paraId="042FD79E" w14:textId="77777777" w:rsidR="003C6919" w:rsidRDefault="003C6919" w:rsidP="003C6919">
            <w:pPr>
              <w:rPr>
                <w:rFonts w:ascii="Verdana" w:hAnsi="Verdana"/>
                <w:b/>
                <w:sz w:val="20"/>
                <w:szCs w:val="20"/>
              </w:rPr>
            </w:pPr>
            <w:r w:rsidRPr="00670B85">
              <w:rPr>
                <w:rFonts w:ascii="Verdana" w:hAnsi="Verdana"/>
                <w:b/>
                <w:sz w:val="20"/>
                <w:szCs w:val="20"/>
              </w:rPr>
              <w:t>Village Hall</w:t>
            </w:r>
          </w:p>
          <w:p w14:paraId="740D148C" w14:textId="321FACAB" w:rsidR="003C6919" w:rsidRDefault="003C6919" w:rsidP="00460752">
            <w:pPr>
              <w:rPr>
                <w:rFonts w:ascii="Verdana" w:hAnsi="Verdana"/>
                <w:b/>
                <w:sz w:val="20"/>
                <w:szCs w:val="20"/>
              </w:rPr>
            </w:pPr>
          </w:p>
          <w:p w14:paraId="6DF11475" w14:textId="1651BCB2" w:rsidR="00F727E1" w:rsidRPr="002B496F" w:rsidRDefault="00460752" w:rsidP="00642351">
            <w:pPr>
              <w:rPr>
                <w:rFonts w:ascii="Verdana" w:hAnsi="Verdana" w:cstheme="minorHAnsi"/>
                <w:sz w:val="20"/>
                <w:szCs w:val="20"/>
              </w:rPr>
            </w:pPr>
            <w:r w:rsidRPr="00584F8A">
              <w:rPr>
                <w:rFonts w:ascii="Verdana" w:hAnsi="Verdana"/>
                <w:b/>
                <w:sz w:val="20"/>
                <w:szCs w:val="20"/>
              </w:rPr>
              <w:t xml:space="preserve">Car Park – </w:t>
            </w:r>
            <w:r w:rsidR="00503A8D" w:rsidRPr="00865042">
              <w:rPr>
                <w:rFonts w:ascii="Verdana" w:hAnsi="Verdana"/>
                <w:bCs/>
                <w:sz w:val="20"/>
                <w:szCs w:val="20"/>
              </w:rPr>
              <w:t>The third contractor has submitted his tender to Cllr Jones,</w:t>
            </w:r>
            <w:r w:rsidR="00597A5B">
              <w:rPr>
                <w:rFonts w:ascii="Verdana" w:hAnsi="Verdana" w:cstheme="minorHAnsi"/>
                <w:sz w:val="20"/>
                <w:szCs w:val="20"/>
              </w:rPr>
              <w:t xml:space="preserve"> </w:t>
            </w:r>
            <w:proofErr w:type="gramStart"/>
            <w:r w:rsidR="00597A5B">
              <w:rPr>
                <w:rFonts w:ascii="Verdana" w:hAnsi="Verdana" w:cstheme="minorHAnsi"/>
                <w:sz w:val="20"/>
                <w:szCs w:val="20"/>
              </w:rPr>
              <w:t>The</w:t>
            </w:r>
            <w:proofErr w:type="gramEnd"/>
            <w:r w:rsidR="00503A8D">
              <w:rPr>
                <w:rFonts w:ascii="Verdana" w:hAnsi="Verdana" w:cstheme="minorHAnsi"/>
                <w:sz w:val="20"/>
                <w:szCs w:val="20"/>
              </w:rPr>
              <w:t xml:space="preserve"> updated </w:t>
            </w:r>
            <w:r w:rsidR="005B0AD1">
              <w:rPr>
                <w:rFonts w:ascii="Verdana" w:hAnsi="Verdana" w:cstheme="minorHAnsi"/>
                <w:sz w:val="20"/>
                <w:szCs w:val="20"/>
              </w:rPr>
              <w:t>E</w:t>
            </w:r>
            <w:r w:rsidR="00503A8D">
              <w:rPr>
                <w:rFonts w:ascii="Verdana" w:hAnsi="Verdana" w:cstheme="minorHAnsi"/>
                <w:sz w:val="20"/>
                <w:szCs w:val="20"/>
              </w:rPr>
              <w:t>cologist’s report has been received.</w:t>
            </w:r>
            <w:r w:rsidR="009A17D9">
              <w:rPr>
                <w:rFonts w:ascii="Verdana" w:hAnsi="Verdana" w:cstheme="minorHAnsi"/>
                <w:sz w:val="20"/>
                <w:szCs w:val="20"/>
              </w:rPr>
              <w:t xml:space="preserve"> </w:t>
            </w:r>
            <w:r w:rsidR="00865042">
              <w:rPr>
                <w:rFonts w:ascii="Verdana" w:hAnsi="Verdana" w:cstheme="minorHAnsi"/>
                <w:sz w:val="20"/>
                <w:szCs w:val="20"/>
              </w:rPr>
              <w:t>T</w:t>
            </w:r>
            <w:r w:rsidR="009A17D9">
              <w:rPr>
                <w:rFonts w:ascii="Verdana" w:hAnsi="Verdana" w:cstheme="minorHAnsi"/>
                <w:sz w:val="20"/>
                <w:szCs w:val="20"/>
              </w:rPr>
              <w:t xml:space="preserve">he S73 amendment </w:t>
            </w:r>
            <w:r w:rsidR="00865042">
              <w:rPr>
                <w:rFonts w:ascii="Verdana" w:hAnsi="Verdana" w:cstheme="minorHAnsi"/>
                <w:sz w:val="20"/>
                <w:szCs w:val="20"/>
              </w:rPr>
              <w:t>will now</w:t>
            </w:r>
            <w:r w:rsidR="009A17D9">
              <w:rPr>
                <w:rFonts w:ascii="Verdana" w:hAnsi="Verdana" w:cstheme="minorHAnsi"/>
                <w:sz w:val="20"/>
                <w:szCs w:val="20"/>
              </w:rPr>
              <w:t xml:space="preserve"> be submitted.</w:t>
            </w:r>
            <w:r w:rsidR="00865042">
              <w:rPr>
                <w:rFonts w:ascii="Verdana" w:hAnsi="Verdana" w:cstheme="minorHAnsi"/>
                <w:sz w:val="20"/>
                <w:szCs w:val="20"/>
              </w:rPr>
              <w:t xml:space="preserve"> The Clerk will set up a working group, to be chaired by Cllr Jones, to discuss all 3 tenders and </w:t>
            </w:r>
            <w:r w:rsidR="00A75F0F">
              <w:rPr>
                <w:rFonts w:ascii="Verdana" w:hAnsi="Verdana" w:cstheme="minorHAnsi"/>
                <w:sz w:val="20"/>
                <w:szCs w:val="20"/>
              </w:rPr>
              <w:t xml:space="preserve">for </w:t>
            </w:r>
            <w:r w:rsidR="00865042">
              <w:rPr>
                <w:rFonts w:ascii="Verdana" w:hAnsi="Verdana" w:cstheme="minorHAnsi"/>
                <w:sz w:val="20"/>
                <w:szCs w:val="20"/>
              </w:rPr>
              <w:t>a report</w:t>
            </w:r>
            <w:r w:rsidR="008B36A3">
              <w:rPr>
                <w:rFonts w:ascii="Verdana" w:hAnsi="Verdana" w:cstheme="minorHAnsi"/>
                <w:sz w:val="20"/>
                <w:szCs w:val="20"/>
              </w:rPr>
              <w:t xml:space="preserve"> to be</w:t>
            </w:r>
            <w:r w:rsidR="00865042">
              <w:rPr>
                <w:rFonts w:ascii="Verdana" w:hAnsi="Verdana" w:cstheme="minorHAnsi"/>
                <w:sz w:val="20"/>
                <w:szCs w:val="20"/>
              </w:rPr>
              <w:t xml:space="preserve"> submitted </w:t>
            </w:r>
            <w:r w:rsidR="00B4026A">
              <w:rPr>
                <w:rFonts w:ascii="Verdana" w:hAnsi="Verdana" w:cstheme="minorHAnsi"/>
                <w:sz w:val="20"/>
                <w:szCs w:val="20"/>
              </w:rPr>
              <w:t>at the next meeting</w:t>
            </w:r>
            <w:r w:rsidR="00FF7858">
              <w:rPr>
                <w:rFonts w:ascii="Verdana" w:hAnsi="Verdana" w:cstheme="minorHAnsi"/>
                <w:sz w:val="20"/>
                <w:szCs w:val="20"/>
              </w:rPr>
              <w:t>,</w:t>
            </w:r>
            <w:r w:rsidR="00B4026A">
              <w:rPr>
                <w:rFonts w:ascii="Verdana" w:hAnsi="Verdana" w:cstheme="minorHAnsi"/>
                <w:sz w:val="20"/>
                <w:szCs w:val="20"/>
              </w:rPr>
              <w:t xml:space="preserve"> to enable t</w:t>
            </w:r>
            <w:r w:rsidR="00FF7858">
              <w:rPr>
                <w:rFonts w:ascii="Verdana" w:hAnsi="Verdana" w:cstheme="minorHAnsi"/>
                <w:sz w:val="20"/>
                <w:szCs w:val="20"/>
              </w:rPr>
              <w:t>he</w:t>
            </w:r>
            <w:r w:rsidR="00B4026A">
              <w:rPr>
                <w:rFonts w:ascii="Verdana" w:hAnsi="Verdana" w:cstheme="minorHAnsi"/>
                <w:sz w:val="20"/>
                <w:szCs w:val="20"/>
              </w:rPr>
              <w:t xml:space="preserve"> monies to be officially </w:t>
            </w:r>
            <w:r w:rsidR="005B0AD1">
              <w:rPr>
                <w:rFonts w:ascii="Verdana" w:hAnsi="Verdana" w:cstheme="minorHAnsi"/>
                <w:sz w:val="20"/>
                <w:szCs w:val="20"/>
              </w:rPr>
              <w:t>allocated to</w:t>
            </w:r>
            <w:r w:rsidR="00B4026A">
              <w:rPr>
                <w:rFonts w:ascii="Verdana" w:hAnsi="Verdana" w:cstheme="minorHAnsi"/>
                <w:sz w:val="20"/>
                <w:szCs w:val="20"/>
              </w:rPr>
              <w:t xml:space="preserve"> this project</w:t>
            </w:r>
            <w:r w:rsidR="008B36A3">
              <w:rPr>
                <w:rFonts w:ascii="Verdana" w:hAnsi="Verdana" w:cstheme="minorHAnsi"/>
                <w:sz w:val="20"/>
                <w:szCs w:val="20"/>
              </w:rPr>
              <w:t xml:space="preserve"> in this financial year</w:t>
            </w:r>
            <w:r w:rsidR="00B4026A">
              <w:rPr>
                <w:rFonts w:ascii="Verdana" w:hAnsi="Verdana" w:cstheme="minorHAnsi"/>
                <w:sz w:val="20"/>
                <w:szCs w:val="20"/>
              </w:rPr>
              <w:t>.</w:t>
            </w:r>
          </w:p>
          <w:p w14:paraId="31EAA12B" w14:textId="170BA575" w:rsidR="005D6F0A" w:rsidRDefault="00644914" w:rsidP="00460752">
            <w:pPr>
              <w:rPr>
                <w:rFonts w:ascii="Verdana" w:hAnsi="Verdana"/>
                <w:sz w:val="20"/>
                <w:szCs w:val="20"/>
              </w:rPr>
            </w:pPr>
            <w:r w:rsidRPr="00E62054">
              <w:rPr>
                <w:rFonts w:ascii="Verdana" w:hAnsi="Verdana"/>
                <w:b/>
                <w:bCs/>
                <w:sz w:val="20"/>
                <w:szCs w:val="20"/>
              </w:rPr>
              <w:t>Future</w:t>
            </w:r>
            <w:r w:rsidR="004F6434">
              <w:rPr>
                <w:rFonts w:ascii="Verdana" w:hAnsi="Verdana"/>
                <w:b/>
                <w:bCs/>
                <w:sz w:val="20"/>
                <w:szCs w:val="20"/>
              </w:rPr>
              <w:t xml:space="preserve"> and Past</w:t>
            </w:r>
            <w:r w:rsidRPr="00E62054">
              <w:rPr>
                <w:rFonts w:ascii="Verdana" w:hAnsi="Verdana"/>
                <w:b/>
                <w:bCs/>
                <w:sz w:val="20"/>
                <w:szCs w:val="20"/>
              </w:rPr>
              <w:t xml:space="preserve"> Events</w:t>
            </w:r>
            <w:r>
              <w:rPr>
                <w:rFonts w:ascii="Verdana" w:hAnsi="Verdana"/>
                <w:sz w:val="20"/>
                <w:szCs w:val="20"/>
              </w:rPr>
              <w:t xml:space="preserve"> </w:t>
            </w:r>
            <w:r w:rsidR="00572B27">
              <w:rPr>
                <w:rFonts w:ascii="Verdana" w:hAnsi="Verdana"/>
                <w:sz w:val="20"/>
                <w:szCs w:val="20"/>
              </w:rPr>
              <w:t>–</w:t>
            </w:r>
            <w:r>
              <w:rPr>
                <w:rFonts w:ascii="Verdana" w:hAnsi="Verdana"/>
                <w:sz w:val="20"/>
                <w:szCs w:val="20"/>
              </w:rPr>
              <w:t xml:space="preserve"> </w:t>
            </w:r>
            <w:r w:rsidR="002B496F">
              <w:rPr>
                <w:rFonts w:ascii="Verdana" w:hAnsi="Verdana"/>
                <w:sz w:val="20"/>
                <w:szCs w:val="20"/>
              </w:rPr>
              <w:t xml:space="preserve">The </w:t>
            </w:r>
            <w:r w:rsidR="00FF7858">
              <w:rPr>
                <w:rFonts w:ascii="Verdana" w:hAnsi="Verdana"/>
                <w:sz w:val="20"/>
                <w:szCs w:val="20"/>
              </w:rPr>
              <w:t xml:space="preserve">recent quiz was a great success with monies raised amounting to </w:t>
            </w:r>
            <w:r w:rsidR="004F6434">
              <w:rPr>
                <w:rFonts w:ascii="Verdana" w:hAnsi="Verdana"/>
                <w:sz w:val="20"/>
                <w:szCs w:val="20"/>
              </w:rPr>
              <w:t>an</w:t>
            </w:r>
            <w:r w:rsidR="00FF7858">
              <w:rPr>
                <w:rFonts w:ascii="Verdana" w:hAnsi="Verdana"/>
                <w:sz w:val="20"/>
                <w:szCs w:val="20"/>
              </w:rPr>
              <w:t xml:space="preserve"> excess of £1,000</w:t>
            </w:r>
            <w:r w:rsidR="00101DCA">
              <w:rPr>
                <w:rFonts w:ascii="Verdana" w:hAnsi="Verdana"/>
                <w:sz w:val="20"/>
                <w:szCs w:val="20"/>
              </w:rPr>
              <w:t>.</w:t>
            </w:r>
          </w:p>
          <w:p w14:paraId="35C196BA" w14:textId="05A09B55" w:rsidR="00F93326" w:rsidRDefault="00F93326" w:rsidP="00460752">
            <w:pPr>
              <w:rPr>
                <w:rFonts w:ascii="Verdana" w:hAnsi="Verdana"/>
                <w:sz w:val="20"/>
                <w:szCs w:val="20"/>
              </w:rPr>
            </w:pPr>
            <w:r w:rsidRPr="00F93326">
              <w:rPr>
                <w:rFonts w:ascii="Verdana" w:hAnsi="Verdana"/>
                <w:b/>
                <w:bCs/>
                <w:sz w:val="20"/>
                <w:szCs w:val="20"/>
              </w:rPr>
              <w:t>Alcohol Licence</w:t>
            </w:r>
            <w:r>
              <w:rPr>
                <w:rFonts w:ascii="Verdana" w:hAnsi="Verdana"/>
                <w:sz w:val="20"/>
                <w:szCs w:val="20"/>
              </w:rPr>
              <w:t xml:space="preserve"> – </w:t>
            </w:r>
            <w:r w:rsidR="004F6434">
              <w:rPr>
                <w:rFonts w:ascii="Verdana" w:hAnsi="Verdana"/>
                <w:sz w:val="20"/>
                <w:szCs w:val="20"/>
              </w:rPr>
              <w:t xml:space="preserve">the number of events </w:t>
            </w:r>
            <w:r w:rsidR="003E5D88">
              <w:rPr>
                <w:rFonts w:ascii="Verdana" w:hAnsi="Verdana"/>
                <w:sz w:val="20"/>
                <w:szCs w:val="20"/>
              </w:rPr>
              <w:t xml:space="preserve">that can be held </w:t>
            </w:r>
            <w:r w:rsidR="004F6434">
              <w:rPr>
                <w:rFonts w:ascii="Verdana" w:hAnsi="Verdana"/>
                <w:sz w:val="20"/>
                <w:szCs w:val="20"/>
              </w:rPr>
              <w:t xml:space="preserve">are limitless but only the committee members can </w:t>
            </w:r>
            <w:r w:rsidR="00B66E76">
              <w:rPr>
                <w:rFonts w:ascii="Verdana" w:hAnsi="Verdana"/>
                <w:sz w:val="20"/>
                <w:szCs w:val="20"/>
              </w:rPr>
              <w:t>be responsible</w:t>
            </w:r>
            <w:r w:rsidR="003E5D88">
              <w:rPr>
                <w:rFonts w:ascii="Verdana" w:hAnsi="Verdana"/>
                <w:sz w:val="20"/>
                <w:szCs w:val="20"/>
              </w:rPr>
              <w:t xml:space="preserve"> for the sale</w:t>
            </w:r>
            <w:r w:rsidR="00243128">
              <w:rPr>
                <w:rFonts w:ascii="Verdana" w:hAnsi="Verdana"/>
                <w:sz w:val="20"/>
                <w:szCs w:val="20"/>
              </w:rPr>
              <w:t xml:space="preserve"> of alcohol</w:t>
            </w:r>
            <w:r w:rsidR="00B66E76">
              <w:rPr>
                <w:rFonts w:ascii="Verdana" w:hAnsi="Verdana"/>
                <w:sz w:val="20"/>
                <w:szCs w:val="20"/>
              </w:rPr>
              <w:t>.</w:t>
            </w:r>
          </w:p>
          <w:p w14:paraId="137916EE" w14:textId="027708FC" w:rsidR="00755A6D" w:rsidRPr="00662243" w:rsidRDefault="00105D5E" w:rsidP="00D87BE5">
            <w:pPr>
              <w:rPr>
                <w:rFonts w:ascii="Verdana" w:hAnsi="Verdana"/>
                <w:sz w:val="20"/>
                <w:szCs w:val="20"/>
              </w:rPr>
            </w:pPr>
            <w:r w:rsidRPr="00C74CF7">
              <w:rPr>
                <w:rFonts w:ascii="Verdana" w:hAnsi="Verdana"/>
                <w:b/>
                <w:bCs/>
                <w:sz w:val="20"/>
                <w:szCs w:val="20"/>
              </w:rPr>
              <w:lastRenderedPageBreak/>
              <w:t>S106 monies</w:t>
            </w:r>
            <w:r>
              <w:rPr>
                <w:rFonts w:ascii="Verdana" w:hAnsi="Verdana"/>
                <w:sz w:val="20"/>
                <w:szCs w:val="20"/>
              </w:rPr>
              <w:t xml:space="preserve"> </w:t>
            </w:r>
            <w:r w:rsidR="00B66E76" w:rsidRPr="00B66E76">
              <w:rPr>
                <w:rFonts w:ascii="Verdana" w:hAnsi="Verdana"/>
                <w:b/>
                <w:bCs/>
                <w:sz w:val="20"/>
                <w:szCs w:val="20"/>
              </w:rPr>
              <w:t>for Playing Field</w:t>
            </w:r>
            <w:r w:rsidR="00B66E76">
              <w:rPr>
                <w:rFonts w:ascii="Verdana" w:hAnsi="Verdana"/>
                <w:sz w:val="20"/>
                <w:szCs w:val="20"/>
              </w:rPr>
              <w:t xml:space="preserve"> </w:t>
            </w:r>
            <w:r w:rsidR="00256D98">
              <w:rPr>
                <w:rFonts w:ascii="Verdana" w:hAnsi="Verdana"/>
                <w:sz w:val="20"/>
                <w:szCs w:val="20"/>
              </w:rPr>
              <w:t>–</w:t>
            </w:r>
            <w:r>
              <w:rPr>
                <w:rFonts w:ascii="Verdana" w:hAnsi="Verdana"/>
                <w:sz w:val="20"/>
                <w:szCs w:val="20"/>
              </w:rPr>
              <w:t xml:space="preserve"> </w:t>
            </w:r>
            <w:r w:rsidR="009A5CC1">
              <w:rPr>
                <w:rFonts w:ascii="Verdana" w:hAnsi="Verdana"/>
                <w:sz w:val="20"/>
                <w:szCs w:val="20"/>
              </w:rPr>
              <w:t xml:space="preserve">The Clerk will </w:t>
            </w:r>
            <w:r w:rsidR="00B66E76">
              <w:rPr>
                <w:rFonts w:ascii="Verdana" w:hAnsi="Verdana"/>
                <w:sz w:val="20"/>
                <w:szCs w:val="20"/>
              </w:rPr>
              <w:t xml:space="preserve">again </w:t>
            </w:r>
            <w:r w:rsidR="009A5CC1">
              <w:rPr>
                <w:rFonts w:ascii="Verdana" w:hAnsi="Verdana"/>
                <w:sz w:val="20"/>
                <w:szCs w:val="20"/>
              </w:rPr>
              <w:t>chase</w:t>
            </w:r>
            <w:r w:rsidR="0044392D">
              <w:rPr>
                <w:rFonts w:ascii="Verdana" w:hAnsi="Verdana"/>
                <w:sz w:val="20"/>
                <w:szCs w:val="20"/>
              </w:rPr>
              <w:t xml:space="preserve"> the</w:t>
            </w:r>
            <w:r w:rsidR="001E2096">
              <w:rPr>
                <w:rFonts w:ascii="Verdana" w:hAnsi="Verdana"/>
                <w:sz w:val="20"/>
                <w:szCs w:val="20"/>
              </w:rPr>
              <w:t xml:space="preserve"> S106 monies amounting to</w:t>
            </w:r>
            <w:r w:rsidR="00256D98">
              <w:rPr>
                <w:rFonts w:ascii="Verdana" w:hAnsi="Verdana"/>
                <w:sz w:val="20"/>
                <w:szCs w:val="20"/>
              </w:rPr>
              <w:t xml:space="preserve"> £24,233</w:t>
            </w:r>
            <w:r w:rsidR="0044392D">
              <w:rPr>
                <w:rFonts w:ascii="Verdana" w:hAnsi="Verdana"/>
                <w:sz w:val="20"/>
                <w:szCs w:val="20"/>
              </w:rPr>
              <w:t>.</w:t>
            </w:r>
          </w:p>
        </w:tc>
        <w:tc>
          <w:tcPr>
            <w:tcW w:w="1275" w:type="dxa"/>
          </w:tcPr>
          <w:p w14:paraId="41A04662" w14:textId="77777777" w:rsidR="00460752" w:rsidRDefault="00460752" w:rsidP="00460752">
            <w:pPr>
              <w:rPr>
                <w:rFonts w:ascii="Verdana" w:hAnsi="Verdana"/>
                <w:b/>
                <w:sz w:val="20"/>
                <w:szCs w:val="20"/>
              </w:rPr>
            </w:pPr>
          </w:p>
          <w:p w14:paraId="1C7598B2" w14:textId="77777777" w:rsidR="00460752" w:rsidRDefault="00460752" w:rsidP="00460752">
            <w:pPr>
              <w:rPr>
                <w:rFonts w:ascii="Verdana" w:hAnsi="Verdana"/>
                <w:b/>
                <w:sz w:val="20"/>
                <w:szCs w:val="20"/>
              </w:rPr>
            </w:pPr>
          </w:p>
          <w:p w14:paraId="62772B63" w14:textId="77777777" w:rsidR="00460752" w:rsidRDefault="00460752" w:rsidP="00460752">
            <w:pPr>
              <w:rPr>
                <w:rFonts w:ascii="Verdana" w:hAnsi="Verdana"/>
                <w:b/>
                <w:sz w:val="20"/>
                <w:szCs w:val="20"/>
              </w:rPr>
            </w:pPr>
          </w:p>
          <w:p w14:paraId="70A37993" w14:textId="77777777" w:rsidR="00460752" w:rsidRDefault="00460752" w:rsidP="00460752">
            <w:pPr>
              <w:rPr>
                <w:rFonts w:ascii="Verdana" w:hAnsi="Verdana"/>
                <w:b/>
                <w:sz w:val="20"/>
                <w:szCs w:val="20"/>
              </w:rPr>
            </w:pPr>
          </w:p>
          <w:p w14:paraId="0825207E" w14:textId="43F83599" w:rsidR="00E07908" w:rsidRDefault="00E07908" w:rsidP="00460752">
            <w:pPr>
              <w:rPr>
                <w:rFonts w:ascii="Verdana" w:hAnsi="Verdana"/>
                <w:b/>
                <w:sz w:val="20"/>
                <w:szCs w:val="20"/>
              </w:rPr>
            </w:pPr>
          </w:p>
          <w:p w14:paraId="47A8C7AA" w14:textId="298A1885" w:rsidR="00E4063E" w:rsidRDefault="00E4063E" w:rsidP="00460752">
            <w:pPr>
              <w:rPr>
                <w:rFonts w:ascii="Verdana" w:hAnsi="Verdana"/>
                <w:b/>
                <w:sz w:val="20"/>
                <w:szCs w:val="20"/>
              </w:rPr>
            </w:pPr>
            <w:r>
              <w:rPr>
                <w:rFonts w:ascii="Verdana" w:hAnsi="Verdana"/>
                <w:b/>
                <w:sz w:val="20"/>
                <w:szCs w:val="20"/>
              </w:rPr>
              <w:t>C</w:t>
            </w:r>
            <w:r w:rsidR="008B36A3">
              <w:rPr>
                <w:rFonts w:ascii="Verdana" w:hAnsi="Verdana"/>
                <w:b/>
                <w:sz w:val="20"/>
                <w:szCs w:val="20"/>
              </w:rPr>
              <w:t>lerk</w:t>
            </w:r>
          </w:p>
          <w:p w14:paraId="439ACBEE" w14:textId="77777777" w:rsidR="00C50040" w:rsidRDefault="00C50040" w:rsidP="00460752">
            <w:pPr>
              <w:rPr>
                <w:rFonts w:ascii="Verdana" w:hAnsi="Verdana"/>
                <w:b/>
                <w:sz w:val="20"/>
                <w:szCs w:val="20"/>
              </w:rPr>
            </w:pPr>
          </w:p>
          <w:p w14:paraId="43F0DE69" w14:textId="7B6D54AE" w:rsidR="00C50040" w:rsidRDefault="00C50040" w:rsidP="00460752">
            <w:pPr>
              <w:rPr>
                <w:rFonts w:ascii="Verdana" w:hAnsi="Verdana"/>
                <w:b/>
                <w:sz w:val="20"/>
                <w:szCs w:val="20"/>
              </w:rPr>
            </w:pPr>
          </w:p>
          <w:p w14:paraId="19709D0B" w14:textId="77777777" w:rsidR="00F14819" w:rsidRDefault="00F14819" w:rsidP="00460752">
            <w:pPr>
              <w:rPr>
                <w:rFonts w:ascii="Verdana" w:hAnsi="Verdana"/>
                <w:b/>
                <w:sz w:val="20"/>
                <w:szCs w:val="20"/>
              </w:rPr>
            </w:pPr>
          </w:p>
          <w:p w14:paraId="51CB4306" w14:textId="77777777" w:rsidR="00D03217" w:rsidRDefault="00D03217" w:rsidP="00460752">
            <w:pPr>
              <w:rPr>
                <w:rFonts w:ascii="Verdana" w:hAnsi="Verdana"/>
                <w:b/>
                <w:sz w:val="20"/>
                <w:szCs w:val="20"/>
              </w:rPr>
            </w:pPr>
          </w:p>
          <w:p w14:paraId="40A36097" w14:textId="77777777" w:rsidR="00D03217" w:rsidRDefault="00D03217" w:rsidP="00460752">
            <w:pPr>
              <w:rPr>
                <w:rFonts w:ascii="Verdana" w:hAnsi="Verdana"/>
                <w:b/>
                <w:sz w:val="20"/>
                <w:szCs w:val="20"/>
              </w:rPr>
            </w:pPr>
          </w:p>
          <w:p w14:paraId="13661168" w14:textId="6A61BC5D" w:rsidR="00D03217" w:rsidRDefault="00D03217" w:rsidP="00460752">
            <w:pPr>
              <w:rPr>
                <w:rFonts w:ascii="Verdana" w:hAnsi="Verdana"/>
                <w:b/>
                <w:sz w:val="20"/>
                <w:szCs w:val="20"/>
              </w:rPr>
            </w:pPr>
          </w:p>
          <w:p w14:paraId="4E75CC55" w14:textId="77777777" w:rsidR="00EB3C49" w:rsidRDefault="00EB3C49" w:rsidP="00460752">
            <w:pPr>
              <w:rPr>
                <w:rFonts w:ascii="Verdana" w:hAnsi="Verdana"/>
                <w:b/>
                <w:sz w:val="20"/>
                <w:szCs w:val="20"/>
              </w:rPr>
            </w:pPr>
          </w:p>
          <w:p w14:paraId="29ECEF22" w14:textId="77777777" w:rsidR="00B66E76" w:rsidRDefault="00B66E76" w:rsidP="00460752">
            <w:pPr>
              <w:rPr>
                <w:rFonts w:ascii="Verdana" w:hAnsi="Verdana"/>
                <w:b/>
                <w:sz w:val="20"/>
                <w:szCs w:val="20"/>
              </w:rPr>
            </w:pPr>
          </w:p>
          <w:p w14:paraId="1BB63D88" w14:textId="77777777" w:rsidR="00EB3C49" w:rsidRDefault="00243128" w:rsidP="00460752">
            <w:pPr>
              <w:rPr>
                <w:rFonts w:ascii="Verdana" w:hAnsi="Verdana"/>
                <w:b/>
                <w:sz w:val="20"/>
                <w:szCs w:val="20"/>
              </w:rPr>
            </w:pPr>
            <w:r>
              <w:rPr>
                <w:rFonts w:ascii="Verdana" w:hAnsi="Verdana"/>
                <w:b/>
                <w:sz w:val="20"/>
                <w:szCs w:val="20"/>
              </w:rPr>
              <w:t>Clerk</w:t>
            </w:r>
          </w:p>
          <w:p w14:paraId="54386231" w14:textId="290A2D9A" w:rsidR="00243128" w:rsidRPr="00670B85" w:rsidRDefault="00243128" w:rsidP="00460752">
            <w:pPr>
              <w:rPr>
                <w:rFonts w:ascii="Verdana" w:hAnsi="Verdana"/>
                <w:b/>
                <w:sz w:val="20"/>
                <w:szCs w:val="20"/>
              </w:rPr>
            </w:pPr>
          </w:p>
        </w:tc>
      </w:tr>
      <w:tr w:rsidR="00460752" w:rsidRPr="00670B85" w14:paraId="248CD3B2" w14:textId="77777777" w:rsidTr="000A3C86">
        <w:tc>
          <w:tcPr>
            <w:tcW w:w="891" w:type="dxa"/>
          </w:tcPr>
          <w:p w14:paraId="504EB984" w14:textId="57D78516" w:rsidR="00460752" w:rsidRPr="00670B85" w:rsidRDefault="00460752" w:rsidP="00460752">
            <w:pPr>
              <w:jc w:val="center"/>
              <w:rPr>
                <w:rFonts w:ascii="Verdana" w:hAnsi="Verdana"/>
                <w:b/>
                <w:sz w:val="20"/>
                <w:szCs w:val="20"/>
              </w:rPr>
            </w:pPr>
          </w:p>
        </w:tc>
        <w:tc>
          <w:tcPr>
            <w:tcW w:w="8647" w:type="dxa"/>
          </w:tcPr>
          <w:p w14:paraId="772FD990" w14:textId="7E450DA6" w:rsidR="00460752" w:rsidRPr="00670B85" w:rsidRDefault="00460752" w:rsidP="00460752">
            <w:pPr>
              <w:rPr>
                <w:rFonts w:ascii="Verdana" w:hAnsi="Verdana"/>
                <w:b/>
                <w:sz w:val="20"/>
                <w:szCs w:val="20"/>
                <w:u w:val="single"/>
              </w:rPr>
            </w:pPr>
            <w:r w:rsidRPr="00670B85">
              <w:rPr>
                <w:rFonts w:ascii="Verdana" w:hAnsi="Verdana"/>
                <w:b/>
                <w:sz w:val="20"/>
                <w:szCs w:val="20"/>
                <w:u w:val="single"/>
              </w:rPr>
              <w:t>SECTION D – HIGHWAYS AND UTILITIES</w:t>
            </w:r>
            <w:r>
              <w:rPr>
                <w:rFonts w:ascii="Verdana" w:hAnsi="Verdana"/>
                <w:b/>
                <w:sz w:val="20"/>
                <w:szCs w:val="20"/>
                <w:u w:val="single"/>
              </w:rPr>
              <w:t xml:space="preserve"> </w:t>
            </w:r>
          </w:p>
          <w:p w14:paraId="5BE5BFEA" w14:textId="77777777" w:rsidR="00460752" w:rsidRPr="00670B85" w:rsidRDefault="00460752" w:rsidP="00460752">
            <w:pPr>
              <w:jc w:val="both"/>
              <w:rPr>
                <w:rFonts w:ascii="Verdana" w:hAnsi="Verdana"/>
                <w:b/>
                <w:sz w:val="20"/>
                <w:szCs w:val="20"/>
              </w:rPr>
            </w:pPr>
          </w:p>
          <w:p w14:paraId="62D3E05E" w14:textId="6A30597B" w:rsidR="00460752" w:rsidRPr="00670B85" w:rsidRDefault="00460752" w:rsidP="00460752">
            <w:pPr>
              <w:jc w:val="both"/>
              <w:rPr>
                <w:rFonts w:ascii="Verdana" w:hAnsi="Verdana"/>
                <w:b/>
                <w:sz w:val="20"/>
                <w:szCs w:val="20"/>
              </w:rPr>
            </w:pPr>
            <w:r w:rsidRPr="00670B85">
              <w:rPr>
                <w:rFonts w:ascii="Verdana" w:hAnsi="Verdana"/>
                <w:b/>
                <w:sz w:val="20"/>
                <w:szCs w:val="20"/>
              </w:rPr>
              <w:t>Llanwern Park Bridge</w:t>
            </w:r>
          </w:p>
          <w:p w14:paraId="2E3E5DF8" w14:textId="77777777" w:rsidR="00460752" w:rsidRDefault="00460752" w:rsidP="00460752">
            <w:pPr>
              <w:jc w:val="both"/>
              <w:rPr>
                <w:rFonts w:ascii="Verdana" w:hAnsi="Verdana"/>
                <w:sz w:val="20"/>
                <w:szCs w:val="20"/>
              </w:rPr>
            </w:pPr>
          </w:p>
          <w:p w14:paraId="660FDAF8" w14:textId="77777777" w:rsidR="00460752" w:rsidRDefault="00460752" w:rsidP="000C01A1">
            <w:pPr>
              <w:jc w:val="both"/>
              <w:rPr>
                <w:rFonts w:ascii="Verdana" w:hAnsi="Verdana"/>
                <w:sz w:val="20"/>
                <w:szCs w:val="20"/>
              </w:rPr>
            </w:pPr>
            <w:r w:rsidRPr="00670B85">
              <w:rPr>
                <w:rFonts w:ascii="Verdana" w:hAnsi="Verdana"/>
                <w:sz w:val="20"/>
                <w:szCs w:val="20"/>
              </w:rPr>
              <w:t>On-going.</w:t>
            </w:r>
          </w:p>
          <w:p w14:paraId="68E96FB1" w14:textId="77777777" w:rsidR="009363DD" w:rsidRDefault="009363DD" w:rsidP="000C01A1">
            <w:pPr>
              <w:jc w:val="both"/>
              <w:rPr>
                <w:rFonts w:ascii="Verdana" w:hAnsi="Verdana"/>
                <w:sz w:val="20"/>
                <w:szCs w:val="20"/>
              </w:rPr>
            </w:pPr>
          </w:p>
          <w:p w14:paraId="1584B538" w14:textId="3DF5535E" w:rsidR="009363DD" w:rsidRPr="009363DD" w:rsidRDefault="00C5033E" w:rsidP="000C01A1">
            <w:pPr>
              <w:jc w:val="both"/>
              <w:rPr>
                <w:rFonts w:ascii="Verdana" w:hAnsi="Verdana"/>
                <w:b/>
                <w:bCs/>
                <w:sz w:val="20"/>
                <w:szCs w:val="20"/>
              </w:rPr>
            </w:pPr>
            <w:r>
              <w:rPr>
                <w:rFonts w:ascii="Verdana" w:hAnsi="Verdana"/>
                <w:b/>
                <w:bCs/>
                <w:sz w:val="20"/>
                <w:szCs w:val="20"/>
              </w:rPr>
              <w:t>Pub</w:t>
            </w:r>
            <w:r w:rsidR="00E04888">
              <w:rPr>
                <w:rFonts w:ascii="Verdana" w:hAnsi="Verdana"/>
                <w:b/>
                <w:bCs/>
                <w:sz w:val="20"/>
                <w:szCs w:val="20"/>
              </w:rPr>
              <w:t>l</w:t>
            </w:r>
            <w:r>
              <w:rPr>
                <w:rFonts w:ascii="Verdana" w:hAnsi="Verdana"/>
                <w:b/>
                <w:bCs/>
                <w:sz w:val="20"/>
                <w:szCs w:val="20"/>
              </w:rPr>
              <w:t xml:space="preserve">ic </w:t>
            </w:r>
            <w:r w:rsidR="009363DD" w:rsidRPr="009363DD">
              <w:rPr>
                <w:rFonts w:ascii="Verdana" w:hAnsi="Verdana"/>
                <w:b/>
                <w:bCs/>
                <w:sz w:val="20"/>
                <w:szCs w:val="20"/>
              </w:rPr>
              <w:t>Footpaths</w:t>
            </w:r>
            <w:r>
              <w:rPr>
                <w:rFonts w:ascii="Verdana" w:hAnsi="Verdana"/>
                <w:b/>
                <w:bCs/>
                <w:sz w:val="20"/>
                <w:szCs w:val="20"/>
              </w:rPr>
              <w:t>/Rights of Way</w:t>
            </w:r>
            <w:r w:rsidR="00D6298C">
              <w:rPr>
                <w:rFonts w:ascii="Verdana" w:hAnsi="Verdana"/>
                <w:b/>
                <w:bCs/>
                <w:sz w:val="20"/>
                <w:szCs w:val="20"/>
              </w:rPr>
              <w:t>/Llanwern to Underwood</w:t>
            </w:r>
          </w:p>
          <w:p w14:paraId="7F3D88FF" w14:textId="77777777" w:rsidR="009363DD" w:rsidRDefault="009363DD" w:rsidP="000C01A1">
            <w:pPr>
              <w:jc w:val="both"/>
              <w:rPr>
                <w:rFonts w:ascii="Verdana" w:hAnsi="Verdana"/>
                <w:b/>
                <w:bCs/>
                <w:sz w:val="20"/>
                <w:szCs w:val="20"/>
              </w:rPr>
            </w:pPr>
          </w:p>
          <w:p w14:paraId="3D5C5B42" w14:textId="4E9A89D8" w:rsidR="00F72EDE" w:rsidRPr="00F72EDE" w:rsidRDefault="009363DD" w:rsidP="00F72EDE">
            <w:pPr>
              <w:jc w:val="both"/>
              <w:rPr>
                <w:rFonts w:ascii="Verdana" w:hAnsi="Verdana"/>
                <w:sz w:val="20"/>
                <w:szCs w:val="20"/>
              </w:rPr>
            </w:pPr>
            <w:r w:rsidRPr="00C2335B">
              <w:rPr>
                <w:rFonts w:ascii="Verdana" w:hAnsi="Verdana"/>
                <w:sz w:val="20"/>
                <w:szCs w:val="20"/>
              </w:rPr>
              <w:t xml:space="preserve">Correspondence was received </w:t>
            </w:r>
            <w:r w:rsidR="00F72EDE">
              <w:rPr>
                <w:rFonts w:ascii="Verdana" w:hAnsi="Verdana"/>
                <w:sz w:val="20"/>
                <w:szCs w:val="20"/>
              </w:rPr>
              <w:t>from NCC who advised that they</w:t>
            </w:r>
            <w:r w:rsidR="00F72EDE" w:rsidRPr="00F72EDE">
              <w:rPr>
                <w:rFonts w:ascii="Verdana" w:hAnsi="Verdana"/>
                <w:sz w:val="20"/>
                <w:szCs w:val="20"/>
              </w:rPr>
              <w:t xml:space="preserve"> have visited the footpath in question and while the field has been ploughed, the line of the footpath has been reinstated to an acceptable standard. The recent weather has not helped the footpath bed in properly </w:t>
            </w:r>
            <w:proofErr w:type="gramStart"/>
            <w:r w:rsidR="00F72EDE" w:rsidRPr="00F72EDE">
              <w:rPr>
                <w:rFonts w:ascii="Verdana" w:hAnsi="Verdana"/>
                <w:sz w:val="20"/>
                <w:szCs w:val="20"/>
              </w:rPr>
              <w:t>yet,</w:t>
            </w:r>
            <w:r w:rsidR="00687B6A">
              <w:rPr>
                <w:rFonts w:ascii="Verdana" w:hAnsi="Verdana"/>
                <w:sz w:val="20"/>
                <w:szCs w:val="20"/>
              </w:rPr>
              <w:t xml:space="preserve"> </w:t>
            </w:r>
            <w:r w:rsidR="00F72EDE" w:rsidRPr="00F72EDE">
              <w:rPr>
                <w:rFonts w:ascii="Verdana" w:hAnsi="Verdana"/>
                <w:sz w:val="20"/>
                <w:szCs w:val="20"/>
              </w:rPr>
              <w:t>but</w:t>
            </w:r>
            <w:proofErr w:type="gramEnd"/>
            <w:r w:rsidR="00F72EDE" w:rsidRPr="00F72EDE">
              <w:rPr>
                <w:rFonts w:ascii="Verdana" w:hAnsi="Verdana"/>
                <w:sz w:val="20"/>
                <w:szCs w:val="20"/>
              </w:rPr>
              <w:t xml:space="preserve"> should hopefully firm up over the next couple of months. We will also review the footpath signage and replace as necessary. </w:t>
            </w:r>
            <w:r w:rsidR="004021E3">
              <w:rPr>
                <w:rFonts w:ascii="Verdana" w:hAnsi="Verdana"/>
                <w:sz w:val="20"/>
                <w:szCs w:val="20"/>
              </w:rPr>
              <w:t xml:space="preserve">The Clerk will advise the </w:t>
            </w:r>
            <w:r w:rsidR="00D6298C">
              <w:rPr>
                <w:rFonts w:ascii="Verdana" w:hAnsi="Verdana"/>
                <w:sz w:val="20"/>
                <w:szCs w:val="20"/>
              </w:rPr>
              <w:t>resident who raised the query.</w:t>
            </w:r>
          </w:p>
          <w:p w14:paraId="2A58479E" w14:textId="609D91D9" w:rsidR="009363DD" w:rsidRPr="000C01A1" w:rsidRDefault="009363DD" w:rsidP="000C01A1">
            <w:pPr>
              <w:jc w:val="both"/>
              <w:rPr>
                <w:rFonts w:ascii="Verdana" w:hAnsi="Verdana"/>
                <w:sz w:val="20"/>
                <w:szCs w:val="20"/>
              </w:rPr>
            </w:pPr>
          </w:p>
        </w:tc>
        <w:tc>
          <w:tcPr>
            <w:tcW w:w="1275" w:type="dxa"/>
          </w:tcPr>
          <w:p w14:paraId="17C04C2C" w14:textId="77777777" w:rsidR="00460752" w:rsidRPr="00670B85" w:rsidRDefault="00460752" w:rsidP="00460752">
            <w:pPr>
              <w:rPr>
                <w:rFonts w:ascii="Verdana" w:hAnsi="Verdana"/>
                <w:b/>
                <w:sz w:val="20"/>
                <w:szCs w:val="20"/>
              </w:rPr>
            </w:pPr>
          </w:p>
          <w:p w14:paraId="4736EA4F" w14:textId="77777777" w:rsidR="00460752" w:rsidRPr="00670B85" w:rsidRDefault="00460752" w:rsidP="00460752">
            <w:pPr>
              <w:rPr>
                <w:rFonts w:ascii="Verdana" w:hAnsi="Verdana"/>
                <w:b/>
                <w:sz w:val="20"/>
                <w:szCs w:val="20"/>
              </w:rPr>
            </w:pPr>
          </w:p>
          <w:p w14:paraId="487E0337" w14:textId="77777777" w:rsidR="00460752" w:rsidRDefault="00460752" w:rsidP="00460752">
            <w:pPr>
              <w:rPr>
                <w:rFonts w:ascii="Verdana" w:hAnsi="Verdana"/>
                <w:b/>
                <w:sz w:val="20"/>
                <w:szCs w:val="20"/>
              </w:rPr>
            </w:pPr>
          </w:p>
          <w:p w14:paraId="44B470F6" w14:textId="77777777" w:rsidR="00C50040" w:rsidRDefault="00C50040" w:rsidP="00460752">
            <w:pPr>
              <w:rPr>
                <w:rFonts w:ascii="Verdana" w:hAnsi="Verdana"/>
                <w:b/>
                <w:sz w:val="20"/>
                <w:szCs w:val="20"/>
              </w:rPr>
            </w:pPr>
          </w:p>
          <w:p w14:paraId="3453C843" w14:textId="77777777" w:rsidR="00AB2A32" w:rsidRDefault="00AB2A32" w:rsidP="00460752">
            <w:pPr>
              <w:rPr>
                <w:rFonts w:ascii="Verdana" w:hAnsi="Verdana"/>
                <w:b/>
                <w:sz w:val="20"/>
                <w:szCs w:val="20"/>
              </w:rPr>
            </w:pPr>
          </w:p>
          <w:p w14:paraId="00AF7242" w14:textId="77777777" w:rsidR="00687B6A" w:rsidRDefault="00687B6A" w:rsidP="00460752">
            <w:pPr>
              <w:rPr>
                <w:rFonts w:ascii="Verdana" w:hAnsi="Verdana"/>
                <w:b/>
                <w:sz w:val="20"/>
                <w:szCs w:val="20"/>
              </w:rPr>
            </w:pPr>
          </w:p>
          <w:p w14:paraId="6AF838B3" w14:textId="77777777" w:rsidR="00687B6A" w:rsidRDefault="00687B6A" w:rsidP="00460752">
            <w:pPr>
              <w:rPr>
                <w:rFonts w:ascii="Verdana" w:hAnsi="Verdana"/>
                <w:b/>
                <w:sz w:val="20"/>
                <w:szCs w:val="20"/>
              </w:rPr>
            </w:pPr>
          </w:p>
          <w:p w14:paraId="672F92C8" w14:textId="77777777" w:rsidR="00687B6A" w:rsidRDefault="00687B6A" w:rsidP="00460752">
            <w:pPr>
              <w:rPr>
                <w:rFonts w:ascii="Verdana" w:hAnsi="Verdana"/>
                <w:b/>
                <w:sz w:val="20"/>
                <w:szCs w:val="20"/>
              </w:rPr>
            </w:pPr>
          </w:p>
          <w:p w14:paraId="6B9DE504" w14:textId="77777777" w:rsidR="00687B6A" w:rsidRDefault="00687B6A" w:rsidP="00460752">
            <w:pPr>
              <w:rPr>
                <w:rFonts w:ascii="Verdana" w:hAnsi="Verdana"/>
                <w:b/>
                <w:sz w:val="20"/>
                <w:szCs w:val="20"/>
              </w:rPr>
            </w:pPr>
          </w:p>
          <w:p w14:paraId="5B10B7D1" w14:textId="77777777" w:rsidR="00687B6A" w:rsidRDefault="00687B6A" w:rsidP="00460752">
            <w:pPr>
              <w:rPr>
                <w:rFonts w:ascii="Verdana" w:hAnsi="Verdana"/>
                <w:b/>
                <w:sz w:val="20"/>
                <w:szCs w:val="20"/>
              </w:rPr>
            </w:pPr>
          </w:p>
          <w:p w14:paraId="68DB1E7C" w14:textId="77777777" w:rsidR="00687B6A" w:rsidRDefault="00687B6A" w:rsidP="00460752">
            <w:pPr>
              <w:rPr>
                <w:rFonts w:ascii="Verdana" w:hAnsi="Verdana"/>
                <w:b/>
                <w:sz w:val="20"/>
                <w:szCs w:val="20"/>
              </w:rPr>
            </w:pPr>
          </w:p>
          <w:p w14:paraId="1EF28E0A" w14:textId="77777777" w:rsidR="00687B6A" w:rsidRDefault="00687B6A" w:rsidP="00460752">
            <w:pPr>
              <w:rPr>
                <w:rFonts w:ascii="Verdana" w:hAnsi="Verdana"/>
                <w:b/>
                <w:sz w:val="20"/>
                <w:szCs w:val="20"/>
              </w:rPr>
            </w:pPr>
          </w:p>
          <w:p w14:paraId="5E21112D" w14:textId="77777777" w:rsidR="00687B6A" w:rsidRDefault="00687B6A" w:rsidP="00460752">
            <w:pPr>
              <w:rPr>
                <w:rFonts w:ascii="Verdana" w:hAnsi="Verdana"/>
                <w:b/>
                <w:sz w:val="20"/>
                <w:szCs w:val="20"/>
              </w:rPr>
            </w:pPr>
          </w:p>
          <w:p w14:paraId="10E7B80F" w14:textId="16D5C840" w:rsidR="00687B6A" w:rsidRPr="00670B85" w:rsidRDefault="00687B6A" w:rsidP="00460752">
            <w:pPr>
              <w:rPr>
                <w:rFonts w:ascii="Verdana" w:hAnsi="Verdana"/>
                <w:b/>
                <w:sz w:val="20"/>
                <w:szCs w:val="20"/>
              </w:rPr>
            </w:pPr>
            <w:r>
              <w:rPr>
                <w:rFonts w:ascii="Verdana" w:hAnsi="Verdana"/>
                <w:b/>
                <w:sz w:val="20"/>
                <w:szCs w:val="20"/>
              </w:rPr>
              <w:t>Clerk</w:t>
            </w:r>
          </w:p>
        </w:tc>
      </w:tr>
      <w:tr w:rsidR="00460752" w:rsidRPr="00670B85" w14:paraId="5047026B" w14:textId="77777777" w:rsidTr="000A3C86">
        <w:tc>
          <w:tcPr>
            <w:tcW w:w="891" w:type="dxa"/>
          </w:tcPr>
          <w:p w14:paraId="49A208A3" w14:textId="64E00F6D" w:rsidR="00460752" w:rsidRPr="00670B85" w:rsidRDefault="00F220D3" w:rsidP="00460752">
            <w:pPr>
              <w:jc w:val="center"/>
              <w:rPr>
                <w:rFonts w:ascii="Verdana" w:hAnsi="Verdana"/>
                <w:b/>
                <w:sz w:val="20"/>
                <w:szCs w:val="20"/>
              </w:rPr>
            </w:pPr>
            <w:r>
              <w:rPr>
                <w:rFonts w:ascii="Verdana" w:hAnsi="Verdana"/>
                <w:b/>
                <w:sz w:val="20"/>
                <w:szCs w:val="20"/>
              </w:rPr>
              <w:t>6</w:t>
            </w:r>
            <w:r w:rsidR="00460752" w:rsidRPr="00670B85">
              <w:rPr>
                <w:rFonts w:ascii="Verdana" w:hAnsi="Verdana"/>
                <w:b/>
                <w:sz w:val="20"/>
                <w:szCs w:val="20"/>
              </w:rPr>
              <w:t>.</w:t>
            </w:r>
          </w:p>
        </w:tc>
        <w:tc>
          <w:tcPr>
            <w:tcW w:w="8647" w:type="dxa"/>
          </w:tcPr>
          <w:p w14:paraId="10C8D050" w14:textId="39867B28" w:rsidR="00460752" w:rsidRDefault="00460752" w:rsidP="00460752">
            <w:pPr>
              <w:rPr>
                <w:rFonts w:ascii="Verdana" w:hAnsi="Verdana"/>
                <w:i/>
                <w:sz w:val="20"/>
                <w:szCs w:val="20"/>
              </w:rPr>
            </w:pPr>
            <w:r w:rsidRPr="00670B85">
              <w:rPr>
                <w:rFonts w:ascii="Verdana" w:hAnsi="Verdana"/>
                <w:b/>
                <w:sz w:val="20"/>
                <w:szCs w:val="20"/>
                <w:u w:val="single"/>
              </w:rPr>
              <w:t>CORRESPONDENCE</w:t>
            </w:r>
            <w:r w:rsidRPr="00670B85">
              <w:rPr>
                <w:rFonts w:ascii="Verdana" w:hAnsi="Verdana"/>
                <w:b/>
                <w:sz w:val="20"/>
                <w:szCs w:val="20"/>
              </w:rPr>
              <w:t xml:space="preserve"> – </w:t>
            </w:r>
            <w:r w:rsidRPr="00670B85">
              <w:rPr>
                <w:rFonts w:ascii="Verdana" w:hAnsi="Verdana"/>
                <w:i/>
                <w:sz w:val="20"/>
                <w:szCs w:val="20"/>
              </w:rPr>
              <w:t>the following were emailed to Councillors:</w:t>
            </w:r>
          </w:p>
          <w:p w14:paraId="79E245C9" w14:textId="33D700B8" w:rsidR="00460752" w:rsidRDefault="00460752" w:rsidP="00460752">
            <w:pPr>
              <w:rPr>
                <w:rFonts w:ascii="Verdana" w:hAnsi="Verdana"/>
                <w:bCs/>
                <w:iCs/>
                <w:sz w:val="20"/>
                <w:szCs w:val="20"/>
              </w:rPr>
            </w:pPr>
          </w:p>
          <w:p w14:paraId="5612355C" w14:textId="16C08E64" w:rsidR="00460752" w:rsidRPr="0096658C" w:rsidRDefault="0096658C" w:rsidP="00460752">
            <w:pPr>
              <w:rPr>
                <w:rFonts w:ascii="Verdana" w:hAnsi="Verdana"/>
                <w:b/>
                <w:iCs/>
                <w:sz w:val="20"/>
                <w:szCs w:val="20"/>
              </w:rPr>
            </w:pPr>
            <w:r w:rsidRPr="0096658C">
              <w:rPr>
                <w:rFonts w:ascii="Verdana" w:hAnsi="Verdana"/>
                <w:b/>
                <w:iCs/>
                <w:noProof/>
                <w:sz w:val="20"/>
                <w:szCs w:val="20"/>
              </w:rPr>
              <w:drawing>
                <wp:inline distT="0" distB="0" distL="0" distR="0" wp14:anchorId="74235E9A" wp14:editId="54178D2E">
                  <wp:extent cx="4953000" cy="3872230"/>
                  <wp:effectExtent l="0" t="0" r="0" b="0"/>
                  <wp:docPr id="888215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15585" name=""/>
                          <pic:cNvPicPr/>
                        </pic:nvPicPr>
                        <pic:blipFill rotWithShape="1">
                          <a:blip r:embed="rId8"/>
                          <a:srcRect l="19938" t="27076" r="42193" b="20287"/>
                          <a:stretch>
                            <a:fillRect/>
                          </a:stretch>
                        </pic:blipFill>
                        <pic:spPr bwMode="auto">
                          <a:xfrm>
                            <a:off x="0" y="0"/>
                            <a:ext cx="4970318" cy="3885769"/>
                          </a:xfrm>
                          <a:prstGeom prst="rect">
                            <a:avLst/>
                          </a:prstGeom>
                          <a:ln>
                            <a:noFill/>
                          </a:ln>
                          <a:extLst>
                            <a:ext uri="{53640926-AAD7-44D8-BBD7-CCE9431645EC}">
                              <a14:shadowObscured xmlns:a14="http://schemas.microsoft.com/office/drawing/2010/main"/>
                            </a:ext>
                          </a:extLst>
                        </pic:spPr>
                      </pic:pic>
                    </a:graphicData>
                  </a:graphic>
                </wp:inline>
              </w:drawing>
            </w:r>
          </w:p>
          <w:p w14:paraId="04D83DCE" w14:textId="5BE67CE2" w:rsidR="001D3F40" w:rsidRPr="00662243" w:rsidRDefault="001D3F40" w:rsidP="00460752">
            <w:pPr>
              <w:rPr>
                <w:rFonts w:ascii="Verdana" w:hAnsi="Verdana"/>
                <w:bCs/>
                <w:iCs/>
                <w:sz w:val="20"/>
                <w:szCs w:val="20"/>
              </w:rPr>
            </w:pPr>
          </w:p>
        </w:tc>
        <w:tc>
          <w:tcPr>
            <w:tcW w:w="1275" w:type="dxa"/>
          </w:tcPr>
          <w:p w14:paraId="76C7B71D" w14:textId="77777777" w:rsidR="00460752" w:rsidRPr="00670B85" w:rsidRDefault="00460752" w:rsidP="00460752">
            <w:pPr>
              <w:jc w:val="center"/>
              <w:rPr>
                <w:rFonts w:ascii="Verdana" w:hAnsi="Verdana"/>
                <w:b/>
                <w:sz w:val="20"/>
                <w:szCs w:val="20"/>
              </w:rPr>
            </w:pPr>
          </w:p>
          <w:p w14:paraId="5E6774AE" w14:textId="77777777" w:rsidR="00460752" w:rsidRPr="00670B85" w:rsidRDefault="00460752" w:rsidP="00460752">
            <w:pPr>
              <w:rPr>
                <w:rFonts w:ascii="Verdana" w:hAnsi="Verdana"/>
                <w:b/>
                <w:sz w:val="20"/>
                <w:szCs w:val="20"/>
              </w:rPr>
            </w:pPr>
          </w:p>
          <w:p w14:paraId="4DDF9322" w14:textId="77777777" w:rsidR="00460752" w:rsidRPr="00670B85" w:rsidRDefault="00460752" w:rsidP="00460752">
            <w:pPr>
              <w:rPr>
                <w:rFonts w:ascii="Verdana" w:hAnsi="Verdana"/>
                <w:b/>
                <w:sz w:val="20"/>
                <w:szCs w:val="20"/>
              </w:rPr>
            </w:pPr>
          </w:p>
          <w:p w14:paraId="37C172EB" w14:textId="77777777" w:rsidR="00460752" w:rsidRPr="00670B85" w:rsidRDefault="00460752" w:rsidP="00460752">
            <w:pPr>
              <w:rPr>
                <w:rFonts w:ascii="Verdana" w:hAnsi="Verdana"/>
                <w:b/>
                <w:sz w:val="20"/>
                <w:szCs w:val="20"/>
              </w:rPr>
            </w:pPr>
          </w:p>
          <w:p w14:paraId="1FD9D856" w14:textId="77777777" w:rsidR="00460752" w:rsidRPr="00670B85" w:rsidRDefault="00460752" w:rsidP="00460752">
            <w:pPr>
              <w:rPr>
                <w:rFonts w:ascii="Verdana" w:hAnsi="Verdana"/>
                <w:b/>
                <w:sz w:val="20"/>
                <w:szCs w:val="20"/>
              </w:rPr>
            </w:pPr>
          </w:p>
          <w:p w14:paraId="406261AF" w14:textId="77777777" w:rsidR="00460752" w:rsidRPr="00670B85" w:rsidRDefault="00460752" w:rsidP="00460752">
            <w:pPr>
              <w:rPr>
                <w:rFonts w:ascii="Verdana" w:hAnsi="Verdana"/>
                <w:b/>
                <w:sz w:val="20"/>
                <w:szCs w:val="20"/>
              </w:rPr>
            </w:pPr>
          </w:p>
          <w:p w14:paraId="55128321" w14:textId="77777777" w:rsidR="00460752" w:rsidRPr="00670B85" w:rsidRDefault="00460752" w:rsidP="00460752">
            <w:pPr>
              <w:rPr>
                <w:rFonts w:ascii="Verdana" w:hAnsi="Verdana"/>
                <w:b/>
                <w:sz w:val="20"/>
                <w:szCs w:val="20"/>
              </w:rPr>
            </w:pPr>
          </w:p>
          <w:p w14:paraId="46B4DFD2" w14:textId="77777777" w:rsidR="00460752" w:rsidRPr="00670B85" w:rsidRDefault="00460752" w:rsidP="00460752">
            <w:pPr>
              <w:rPr>
                <w:rFonts w:ascii="Verdana" w:hAnsi="Verdana"/>
                <w:b/>
                <w:sz w:val="20"/>
                <w:szCs w:val="20"/>
              </w:rPr>
            </w:pPr>
          </w:p>
          <w:p w14:paraId="79712204" w14:textId="77777777" w:rsidR="00460752" w:rsidRPr="00670B85" w:rsidRDefault="00460752" w:rsidP="00460752">
            <w:pPr>
              <w:rPr>
                <w:rFonts w:ascii="Verdana" w:hAnsi="Verdana"/>
                <w:b/>
                <w:sz w:val="20"/>
                <w:szCs w:val="20"/>
              </w:rPr>
            </w:pPr>
          </w:p>
          <w:p w14:paraId="2E1F8F5E" w14:textId="77777777" w:rsidR="00460752" w:rsidRPr="00670B85" w:rsidRDefault="00460752" w:rsidP="00460752">
            <w:pPr>
              <w:rPr>
                <w:rFonts w:ascii="Verdana" w:hAnsi="Verdana"/>
                <w:b/>
                <w:sz w:val="20"/>
                <w:szCs w:val="20"/>
              </w:rPr>
            </w:pPr>
          </w:p>
          <w:p w14:paraId="26DB8094" w14:textId="77777777" w:rsidR="00460752" w:rsidRPr="00670B85" w:rsidRDefault="00460752" w:rsidP="00460752">
            <w:pPr>
              <w:rPr>
                <w:rFonts w:ascii="Verdana" w:hAnsi="Verdana"/>
                <w:b/>
                <w:sz w:val="20"/>
                <w:szCs w:val="20"/>
              </w:rPr>
            </w:pPr>
          </w:p>
          <w:p w14:paraId="34AEB14F" w14:textId="77777777" w:rsidR="00460752" w:rsidRPr="00670B85" w:rsidRDefault="00460752" w:rsidP="00460752">
            <w:pPr>
              <w:rPr>
                <w:rFonts w:ascii="Verdana" w:hAnsi="Verdana"/>
                <w:b/>
                <w:sz w:val="20"/>
                <w:szCs w:val="20"/>
              </w:rPr>
            </w:pPr>
          </w:p>
          <w:p w14:paraId="7ED0AE2D" w14:textId="77777777" w:rsidR="00460752" w:rsidRPr="00670B85" w:rsidRDefault="00460752" w:rsidP="00460752">
            <w:pPr>
              <w:rPr>
                <w:rFonts w:ascii="Verdana" w:hAnsi="Verdana"/>
                <w:b/>
                <w:sz w:val="20"/>
                <w:szCs w:val="20"/>
              </w:rPr>
            </w:pPr>
          </w:p>
          <w:p w14:paraId="540174B2" w14:textId="77777777" w:rsidR="00460752" w:rsidRPr="00670B85" w:rsidRDefault="00460752" w:rsidP="00460752">
            <w:pPr>
              <w:rPr>
                <w:rFonts w:ascii="Verdana" w:hAnsi="Verdana"/>
                <w:b/>
                <w:sz w:val="20"/>
                <w:szCs w:val="20"/>
              </w:rPr>
            </w:pPr>
          </w:p>
          <w:p w14:paraId="6B167DCC" w14:textId="77777777" w:rsidR="00460752" w:rsidRPr="00670B85" w:rsidRDefault="00460752" w:rsidP="00460752">
            <w:pPr>
              <w:rPr>
                <w:rFonts w:ascii="Verdana" w:hAnsi="Verdana"/>
                <w:b/>
                <w:sz w:val="20"/>
                <w:szCs w:val="20"/>
              </w:rPr>
            </w:pPr>
          </w:p>
          <w:p w14:paraId="4E178027" w14:textId="77777777" w:rsidR="00460752" w:rsidRPr="00670B85" w:rsidRDefault="00460752" w:rsidP="00460752">
            <w:pPr>
              <w:rPr>
                <w:rFonts w:ascii="Verdana" w:hAnsi="Verdana"/>
                <w:b/>
                <w:sz w:val="20"/>
                <w:szCs w:val="20"/>
              </w:rPr>
            </w:pPr>
          </w:p>
          <w:p w14:paraId="605FB219" w14:textId="77777777" w:rsidR="00460752" w:rsidRPr="00670B85" w:rsidRDefault="00460752" w:rsidP="00460752">
            <w:pPr>
              <w:rPr>
                <w:rFonts w:ascii="Verdana" w:hAnsi="Verdana"/>
                <w:b/>
                <w:sz w:val="20"/>
                <w:szCs w:val="20"/>
              </w:rPr>
            </w:pPr>
          </w:p>
          <w:p w14:paraId="0699264E" w14:textId="77777777" w:rsidR="00460752" w:rsidRPr="00670B85" w:rsidRDefault="00460752" w:rsidP="00460752">
            <w:pPr>
              <w:rPr>
                <w:rFonts w:ascii="Verdana" w:hAnsi="Verdana"/>
                <w:b/>
                <w:sz w:val="20"/>
                <w:szCs w:val="20"/>
              </w:rPr>
            </w:pPr>
          </w:p>
          <w:p w14:paraId="1BB808D7" w14:textId="77777777" w:rsidR="00460752" w:rsidRPr="00670B85" w:rsidRDefault="00460752" w:rsidP="00460752">
            <w:pPr>
              <w:rPr>
                <w:rFonts w:ascii="Verdana" w:hAnsi="Verdana"/>
                <w:b/>
                <w:sz w:val="20"/>
                <w:szCs w:val="20"/>
              </w:rPr>
            </w:pPr>
          </w:p>
          <w:p w14:paraId="407A58C1" w14:textId="77777777" w:rsidR="00460752" w:rsidRPr="00670B85" w:rsidRDefault="00460752" w:rsidP="00460752">
            <w:pPr>
              <w:rPr>
                <w:rFonts w:ascii="Verdana" w:hAnsi="Verdana"/>
                <w:b/>
                <w:sz w:val="20"/>
                <w:szCs w:val="20"/>
              </w:rPr>
            </w:pPr>
          </w:p>
          <w:p w14:paraId="499734CF" w14:textId="77777777" w:rsidR="00460752" w:rsidRPr="00670B85" w:rsidRDefault="00460752" w:rsidP="00460752">
            <w:pPr>
              <w:rPr>
                <w:rFonts w:ascii="Verdana" w:hAnsi="Verdana"/>
                <w:b/>
                <w:sz w:val="20"/>
                <w:szCs w:val="20"/>
              </w:rPr>
            </w:pPr>
          </w:p>
          <w:p w14:paraId="33E914A6" w14:textId="77777777" w:rsidR="00460752" w:rsidRPr="00670B85" w:rsidRDefault="00460752" w:rsidP="00460752">
            <w:pPr>
              <w:rPr>
                <w:rFonts w:ascii="Verdana" w:hAnsi="Verdana"/>
                <w:b/>
                <w:sz w:val="20"/>
                <w:szCs w:val="20"/>
              </w:rPr>
            </w:pPr>
          </w:p>
          <w:p w14:paraId="46B0F4CF" w14:textId="77777777" w:rsidR="00460752" w:rsidRDefault="00460752" w:rsidP="00460752">
            <w:pPr>
              <w:rPr>
                <w:rFonts w:ascii="Verdana" w:hAnsi="Verdana"/>
                <w:b/>
                <w:sz w:val="20"/>
                <w:szCs w:val="20"/>
              </w:rPr>
            </w:pPr>
          </w:p>
          <w:p w14:paraId="4CC22D0C" w14:textId="524044B8" w:rsidR="00CC5F6D" w:rsidRPr="00670B85" w:rsidRDefault="00CC5F6D" w:rsidP="00460752">
            <w:pPr>
              <w:rPr>
                <w:rFonts w:ascii="Verdana" w:hAnsi="Verdana"/>
                <w:b/>
                <w:sz w:val="20"/>
                <w:szCs w:val="20"/>
              </w:rPr>
            </w:pPr>
          </w:p>
        </w:tc>
      </w:tr>
      <w:tr w:rsidR="00460752" w:rsidRPr="00670B85" w14:paraId="56B1A2D4" w14:textId="77777777" w:rsidTr="000A3C86">
        <w:tc>
          <w:tcPr>
            <w:tcW w:w="891" w:type="dxa"/>
          </w:tcPr>
          <w:p w14:paraId="42E25F26" w14:textId="7F25D004" w:rsidR="00460752" w:rsidRPr="00670B85" w:rsidRDefault="00F220D3" w:rsidP="00460752">
            <w:pPr>
              <w:jc w:val="center"/>
              <w:rPr>
                <w:rFonts w:ascii="Verdana" w:hAnsi="Verdana"/>
                <w:b/>
                <w:sz w:val="20"/>
                <w:szCs w:val="20"/>
              </w:rPr>
            </w:pPr>
            <w:r>
              <w:rPr>
                <w:rFonts w:ascii="Verdana" w:hAnsi="Verdana"/>
                <w:b/>
                <w:sz w:val="20"/>
                <w:szCs w:val="20"/>
              </w:rPr>
              <w:t>7</w:t>
            </w:r>
            <w:r w:rsidR="00460752" w:rsidRPr="00670B85">
              <w:rPr>
                <w:rFonts w:ascii="Verdana" w:hAnsi="Verdana"/>
                <w:b/>
                <w:sz w:val="20"/>
                <w:szCs w:val="20"/>
              </w:rPr>
              <w:t>.</w:t>
            </w:r>
          </w:p>
        </w:tc>
        <w:tc>
          <w:tcPr>
            <w:tcW w:w="8647" w:type="dxa"/>
          </w:tcPr>
          <w:p w14:paraId="0F67D41C" w14:textId="2EB83779" w:rsidR="00460752" w:rsidRPr="00670B85" w:rsidRDefault="00460752" w:rsidP="00460752">
            <w:pPr>
              <w:rPr>
                <w:rFonts w:ascii="Verdana" w:hAnsi="Verdana"/>
                <w:b/>
                <w:sz w:val="20"/>
                <w:szCs w:val="20"/>
                <w:u w:val="single"/>
              </w:rPr>
            </w:pPr>
            <w:r w:rsidRPr="00670B85">
              <w:rPr>
                <w:rFonts w:ascii="Verdana" w:hAnsi="Verdana"/>
                <w:b/>
                <w:sz w:val="20"/>
                <w:szCs w:val="20"/>
                <w:u w:val="single"/>
              </w:rPr>
              <w:t>DATE OF NEXT MEETING</w:t>
            </w:r>
          </w:p>
          <w:p w14:paraId="6C34E496" w14:textId="77777777" w:rsidR="00460752" w:rsidRPr="00670B85" w:rsidRDefault="00460752" w:rsidP="00460752">
            <w:pPr>
              <w:rPr>
                <w:rStyle w:val="legds"/>
                <w:rFonts w:ascii="Verdana" w:hAnsi="Verdana"/>
                <w:b/>
                <w:sz w:val="20"/>
                <w:szCs w:val="20"/>
                <w:u w:val="single"/>
              </w:rPr>
            </w:pPr>
          </w:p>
          <w:p w14:paraId="4A0C4414" w14:textId="38DCAF9B" w:rsidR="00CC5F6D" w:rsidRDefault="00460752" w:rsidP="00460752">
            <w:pPr>
              <w:rPr>
                <w:rFonts w:ascii="Verdana" w:hAnsi="Verdana"/>
                <w:sz w:val="20"/>
                <w:szCs w:val="20"/>
              </w:rPr>
            </w:pPr>
            <w:r w:rsidRPr="00670B85">
              <w:rPr>
                <w:rFonts w:ascii="Verdana" w:hAnsi="Verdana"/>
                <w:sz w:val="20"/>
                <w:szCs w:val="20"/>
              </w:rPr>
              <w:t xml:space="preserve">The next meeting will be held on </w:t>
            </w:r>
            <w:r w:rsidR="0096658C">
              <w:rPr>
                <w:rFonts w:ascii="Verdana" w:hAnsi="Verdana"/>
                <w:sz w:val="20"/>
                <w:szCs w:val="20"/>
              </w:rPr>
              <w:t>Tues</w:t>
            </w:r>
            <w:r w:rsidR="007B0F1F">
              <w:rPr>
                <w:rFonts w:ascii="Verdana" w:hAnsi="Verdana"/>
                <w:sz w:val="20"/>
                <w:szCs w:val="20"/>
              </w:rPr>
              <w:t xml:space="preserve">day </w:t>
            </w:r>
            <w:r w:rsidR="00CC5F6D">
              <w:rPr>
                <w:rFonts w:ascii="Verdana" w:hAnsi="Verdana"/>
                <w:sz w:val="20"/>
                <w:szCs w:val="20"/>
              </w:rPr>
              <w:t>2</w:t>
            </w:r>
            <w:r w:rsidR="00EC4B6C">
              <w:rPr>
                <w:rFonts w:ascii="Verdana" w:hAnsi="Verdana"/>
                <w:sz w:val="20"/>
                <w:szCs w:val="20"/>
              </w:rPr>
              <w:t>4</w:t>
            </w:r>
            <w:r w:rsidR="00EC4B6C" w:rsidRPr="00EC4B6C">
              <w:rPr>
                <w:rFonts w:ascii="Verdana" w:hAnsi="Verdana"/>
                <w:sz w:val="20"/>
                <w:szCs w:val="20"/>
                <w:vertAlign w:val="superscript"/>
              </w:rPr>
              <w:t>th</w:t>
            </w:r>
            <w:r w:rsidR="00EC4B6C">
              <w:rPr>
                <w:rFonts w:ascii="Verdana" w:hAnsi="Verdana"/>
                <w:sz w:val="20"/>
                <w:szCs w:val="20"/>
              </w:rPr>
              <w:t xml:space="preserve"> March</w:t>
            </w:r>
            <w:r>
              <w:rPr>
                <w:rFonts w:ascii="Verdana" w:hAnsi="Verdana"/>
                <w:sz w:val="20"/>
                <w:szCs w:val="20"/>
              </w:rPr>
              <w:t xml:space="preserve"> </w:t>
            </w:r>
            <w:r w:rsidRPr="00670B85">
              <w:rPr>
                <w:rFonts w:ascii="Verdana" w:hAnsi="Verdana"/>
                <w:sz w:val="20"/>
                <w:szCs w:val="20"/>
              </w:rPr>
              <w:t>202</w:t>
            </w:r>
            <w:r w:rsidR="00CC5F6D">
              <w:rPr>
                <w:rFonts w:ascii="Verdana" w:hAnsi="Verdana"/>
                <w:sz w:val="20"/>
                <w:szCs w:val="20"/>
              </w:rPr>
              <w:t>6</w:t>
            </w:r>
            <w:r w:rsidR="002367B9">
              <w:rPr>
                <w:rFonts w:ascii="Verdana" w:hAnsi="Verdana"/>
                <w:sz w:val="20"/>
                <w:szCs w:val="20"/>
              </w:rPr>
              <w:t xml:space="preserve"> at 7.</w:t>
            </w:r>
            <w:r w:rsidR="00CC5F6D">
              <w:rPr>
                <w:rFonts w:ascii="Verdana" w:hAnsi="Verdana"/>
                <w:sz w:val="20"/>
                <w:szCs w:val="20"/>
              </w:rPr>
              <w:t>0</w:t>
            </w:r>
            <w:r w:rsidR="002367B9">
              <w:rPr>
                <w:rFonts w:ascii="Verdana" w:hAnsi="Verdana"/>
                <w:sz w:val="20"/>
                <w:szCs w:val="20"/>
              </w:rPr>
              <w:t>0pm</w:t>
            </w:r>
            <w:r w:rsidR="006B3436">
              <w:rPr>
                <w:rFonts w:ascii="Verdana" w:hAnsi="Verdana"/>
                <w:sz w:val="20"/>
                <w:szCs w:val="20"/>
              </w:rPr>
              <w:t xml:space="preserve">. </w:t>
            </w:r>
            <w:r>
              <w:rPr>
                <w:rFonts w:ascii="Verdana" w:hAnsi="Verdana"/>
                <w:sz w:val="20"/>
                <w:szCs w:val="20"/>
              </w:rPr>
              <w:t xml:space="preserve">This meeting will be held at the Village Hall and also remotely. </w:t>
            </w:r>
            <w:r w:rsidRPr="00670B85">
              <w:rPr>
                <w:rFonts w:ascii="Verdana" w:hAnsi="Verdana"/>
                <w:sz w:val="20"/>
                <w:szCs w:val="20"/>
              </w:rPr>
              <w:t xml:space="preserve">The meeting closed at </w:t>
            </w:r>
            <w:r w:rsidR="00EE54B6">
              <w:rPr>
                <w:rFonts w:ascii="Verdana" w:hAnsi="Verdana"/>
                <w:sz w:val="20"/>
                <w:szCs w:val="20"/>
              </w:rPr>
              <w:t>9.</w:t>
            </w:r>
            <w:r w:rsidR="00EC4B6C">
              <w:rPr>
                <w:rFonts w:ascii="Verdana" w:hAnsi="Verdana"/>
                <w:sz w:val="20"/>
                <w:szCs w:val="20"/>
              </w:rPr>
              <w:t>30</w:t>
            </w:r>
            <w:r>
              <w:rPr>
                <w:rFonts w:ascii="Verdana" w:hAnsi="Verdana"/>
                <w:sz w:val="20"/>
                <w:szCs w:val="20"/>
              </w:rPr>
              <w:t xml:space="preserve"> </w:t>
            </w:r>
            <w:r w:rsidRPr="00670B85">
              <w:rPr>
                <w:rFonts w:ascii="Verdana" w:hAnsi="Verdana"/>
                <w:sz w:val="20"/>
                <w:szCs w:val="20"/>
              </w:rPr>
              <w:t>pm</w:t>
            </w:r>
            <w:r>
              <w:rPr>
                <w:rFonts w:ascii="Verdana" w:hAnsi="Verdana"/>
                <w:sz w:val="20"/>
                <w:szCs w:val="20"/>
              </w:rPr>
              <w:t>.</w:t>
            </w:r>
          </w:p>
          <w:p w14:paraId="1182B5BC" w14:textId="5B86FE3A" w:rsidR="00460752" w:rsidRPr="00670B85" w:rsidRDefault="00460752" w:rsidP="00460752">
            <w:pPr>
              <w:rPr>
                <w:rFonts w:ascii="Verdana" w:hAnsi="Verdana"/>
                <w:sz w:val="20"/>
                <w:szCs w:val="20"/>
              </w:rPr>
            </w:pPr>
          </w:p>
        </w:tc>
        <w:tc>
          <w:tcPr>
            <w:tcW w:w="1275" w:type="dxa"/>
          </w:tcPr>
          <w:p w14:paraId="5E82B048" w14:textId="77777777" w:rsidR="00460752" w:rsidRPr="00670B85" w:rsidRDefault="00460752" w:rsidP="00460752">
            <w:pPr>
              <w:rPr>
                <w:rFonts w:ascii="Verdana" w:hAnsi="Verdana"/>
                <w:b/>
                <w:sz w:val="20"/>
                <w:szCs w:val="20"/>
              </w:rPr>
            </w:pPr>
          </w:p>
        </w:tc>
      </w:tr>
    </w:tbl>
    <w:p w14:paraId="0F962A7E" w14:textId="77777777" w:rsidR="004D01E0" w:rsidRPr="004D01E0" w:rsidRDefault="004D01E0" w:rsidP="0094485C">
      <w:pPr>
        <w:rPr>
          <w:rFonts w:ascii="Verdana" w:hAnsi="Verdana"/>
          <w:b/>
          <w:bCs/>
          <w:sz w:val="20"/>
          <w:szCs w:val="20"/>
        </w:rPr>
      </w:pPr>
    </w:p>
    <w:sectPr w:rsidR="004D01E0" w:rsidRPr="004D01E0" w:rsidSect="00712A89">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1DE3" w14:textId="77777777" w:rsidR="00D368E4" w:rsidRDefault="00D368E4" w:rsidP="00742E29">
      <w:r>
        <w:separator/>
      </w:r>
    </w:p>
  </w:endnote>
  <w:endnote w:type="continuationSeparator" w:id="0">
    <w:p w14:paraId="40D5ACCE" w14:textId="77777777" w:rsidR="00D368E4" w:rsidRDefault="00D368E4" w:rsidP="0074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870F" w14:textId="77777777" w:rsidR="00F22387" w:rsidRDefault="00F22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597948"/>
      <w:docPartObj>
        <w:docPartGallery w:val="Page Numbers (Bottom of Page)"/>
        <w:docPartUnique/>
      </w:docPartObj>
    </w:sdtPr>
    <w:sdtEndPr>
      <w:rPr>
        <w:noProof/>
      </w:rPr>
    </w:sdtEndPr>
    <w:sdtContent>
      <w:p w14:paraId="29B2FF42" w14:textId="74AA472E" w:rsidR="00CA715E" w:rsidRDefault="00CA71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E29C2B" w14:textId="77777777" w:rsidR="00F22387" w:rsidRDefault="00F22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3401" w14:textId="77777777" w:rsidR="00F22387" w:rsidRDefault="00F22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A802" w14:textId="77777777" w:rsidR="00D368E4" w:rsidRDefault="00D368E4" w:rsidP="00742E29">
      <w:r>
        <w:separator/>
      </w:r>
    </w:p>
  </w:footnote>
  <w:footnote w:type="continuationSeparator" w:id="0">
    <w:p w14:paraId="67768D02" w14:textId="77777777" w:rsidR="00D368E4" w:rsidRDefault="00D368E4" w:rsidP="0074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F9C8" w14:textId="2B06558B" w:rsidR="00F22387" w:rsidRDefault="00F22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0151" w14:textId="1687841C" w:rsidR="00F22387" w:rsidRDefault="00F22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BF84" w14:textId="3544CA01" w:rsidR="00F22387" w:rsidRDefault="00F22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B809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7AC75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E4D56"/>
    <w:multiLevelType w:val="multilevel"/>
    <w:tmpl w:val="5D82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42B5F"/>
    <w:multiLevelType w:val="hybridMultilevel"/>
    <w:tmpl w:val="BA9C64A8"/>
    <w:lvl w:ilvl="0" w:tplc="F99432DE">
      <w:start w:val="13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06508"/>
    <w:multiLevelType w:val="hybridMultilevel"/>
    <w:tmpl w:val="5BAA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D7810"/>
    <w:multiLevelType w:val="multilevel"/>
    <w:tmpl w:val="A3489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F79AD"/>
    <w:multiLevelType w:val="hybridMultilevel"/>
    <w:tmpl w:val="60C4B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D11CAE"/>
    <w:multiLevelType w:val="hybridMultilevel"/>
    <w:tmpl w:val="D528E6C8"/>
    <w:lvl w:ilvl="0" w:tplc="E9B0834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8767A2B"/>
    <w:multiLevelType w:val="hybridMultilevel"/>
    <w:tmpl w:val="31D07E22"/>
    <w:lvl w:ilvl="0" w:tplc="5678AD54">
      <w:start w:val="1"/>
      <w:numFmt w:val="lowerLetter"/>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51499"/>
    <w:multiLevelType w:val="hybridMultilevel"/>
    <w:tmpl w:val="D428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35C7D"/>
    <w:multiLevelType w:val="hybridMultilevel"/>
    <w:tmpl w:val="F998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C630D"/>
    <w:multiLevelType w:val="hybridMultilevel"/>
    <w:tmpl w:val="7C0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94739"/>
    <w:multiLevelType w:val="hybridMultilevel"/>
    <w:tmpl w:val="66DA405E"/>
    <w:lvl w:ilvl="0" w:tplc="29169D20">
      <w:start w:val="13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56B13"/>
    <w:multiLevelType w:val="hybridMultilevel"/>
    <w:tmpl w:val="29C0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D7BC2"/>
    <w:multiLevelType w:val="hybridMultilevel"/>
    <w:tmpl w:val="F594F71C"/>
    <w:lvl w:ilvl="0" w:tplc="7F68403E">
      <w:start w:val="13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77BF7"/>
    <w:multiLevelType w:val="multilevel"/>
    <w:tmpl w:val="2D7EB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EE7893"/>
    <w:multiLevelType w:val="hybridMultilevel"/>
    <w:tmpl w:val="DD8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F2506"/>
    <w:multiLevelType w:val="hybridMultilevel"/>
    <w:tmpl w:val="950E9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F5666D"/>
    <w:multiLevelType w:val="hybridMultilevel"/>
    <w:tmpl w:val="8F8C51AE"/>
    <w:lvl w:ilvl="0" w:tplc="08090015">
      <w:start w:val="1"/>
      <w:numFmt w:val="upp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3749C"/>
    <w:multiLevelType w:val="hybridMultilevel"/>
    <w:tmpl w:val="544A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FA5692"/>
    <w:multiLevelType w:val="hybridMultilevel"/>
    <w:tmpl w:val="E2EE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A86FB3"/>
    <w:multiLevelType w:val="hybridMultilevel"/>
    <w:tmpl w:val="68340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8660EA"/>
    <w:multiLevelType w:val="hybridMultilevel"/>
    <w:tmpl w:val="55F6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E7406"/>
    <w:multiLevelType w:val="hybridMultilevel"/>
    <w:tmpl w:val="8934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811700">
    <w:abstractNumId w:val="1"/>
  </w:num>
  <w:num w:numId="2" w16cid:durableId="308218938">
    <w:abstractNumId w:val="9"/>
  </w:num>
  <w:num w:numId="3" w16cid:durableId="892544879">
    <w:abstractNumId w:val="18"/>
  </w:num>
  <w:num w:numId="4" w16cid:durableId="1246912131">
    <w:abstractNumId w:val="20"/>
  </w:num>
  <w:num w:numId="5" w16cid:durableId="1180116953">
    <w:abstractNumId w:val="10"/>
  </w:num>
  <w:num w:numId="6" w16cid:durableId="76366643">
    <w:abstractNumId w:val="17"/>
  </w:num>
  <w:num w:numId="7" w16cid:durableId="743647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9940679">
    <w:abstractNumId w:val="4"/>
  </w:num>
  <w:num w:numId="9" w16cid:durableId="1851094205">
    <w:abstractNumId w:val="13"/>
  </w:num>
  <w:num w:numId="10" w16cid:durableId="1608193761">
    <w:abstractNumId w:val="7"/>
  </w:num>
  <w:num w:numId="11" w16cid:durableId="1906257687">
    <w:abstractNumId w:val="11"/>
  </w:num>
  <w:num w:numId="12" w16cid:durableId="1076584679">
    <w:abstractNumId w:val="8"/>
  </w:num>
  <w:num w:numId="13" w16cid:durableId="2065638678">
    <w:abstractNumId w:val="22"/>
  </w:num>
  <w:num w:numId="14" w16cid:durableId="388192886">
    <w:abstractNumId w:val="15"/>
  </w:num>
  <w:num w:numId="15" w16cid:durableId="712117150">
    <w:abstractNumId w:val="5"/>
  </w:num>
  <w:num w:numId="16" w16cid:durableId="2033215062">
    <w:abstractNumId w:val="21"/>
  </w:num>
  <w:num w:numId="17" w16cid:durableId="1396316880">
    <w:abstractNumId w:val="6"/>
  </w:num>
  <w:num w:numId="18" w16cid:durableId="101271031">
    <w:abstractNumId w:val="16"/>
  </w:num>
  <w:num w:numId="19" w16cid:durableId="451444351">
    <w:abstractNumId w:val="12"/>
  </w:num>
  <w:num w:numId="20" w16cid:durableId="1351175601">
    <w:abstractNumId w:val="14"/>
  </w:num>
  <w:num w:numId="21" w16cid:durableId="1732650990">
    <w:abstractNumId w:val="3"/>
  </w:num>
  <w:num w:numId="22" w16cid:durableId="1089038891">
    <w:abstractNumId w:val="2"/>
  </w:num>
  <w:num w:numId="23" w16cid:durableId="585311858">
    <w:abstractNumId w:val="0"/>
  </w:num>
  <w:num w:numId="24" w16cid:durableId="249239311">
    <w:abstractNumId w:val="19"/>
  </w:num>
  <w:num w:numId="25" w16cid:durableId="169361094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B3"/>
    <w:rsid w:val="000001F9"/>
    <w:rsid w:val="00000F34"/>
    <w:rsid w:val="00001496"/>
    <w:rsid w:val="00001EAA"/>
    <w:rsid w:val="0000282C"/>
    <w:rsid w:val="00002AF6"/>
    <w:rsid w:val="00002E85"/>
    <w:rsid w:val="00002F2C"/>
    <w:rsid w:val="00002F7B"/>
    <w:rsid w:val="00002FCE"/>
    <w:rsid w:val="00003667"/>
    <w:rsid w:val="00004770"/>
    <w:rsid w:val="00004D69"/>
    <w:rsid w:val="000050CC"/>
    <w:rsid w:val="00005B5A"/>
    <w:rsid w:val="0000656E"/>
    <w:rsid w:val="000065D9"/>
    <w:rsid w:val="00006741"/>
    <w:rsid w:val="000067D4"/>
    <w:rsid w:val="000074A6"/>
    <w:rsid w:val="0000774E"/>
    <w:rsid w:val="0001089A"/>
    <w:rsid w:val="00010B96"/>
    <w:rsid w:val="0001151A"/>
    <w:rsid w:val="00011AE8"/>
    <w:rsid w:val="00011D6A"/>
    <w:rsid w:val="000124CE"/>
    <w:rsid w:val="0001279E"/>
    <w:rsid w:val="0001284A"/>
    <w:rsid w:val="00012AB3"/>
    <w:rsid w:val="00013629"/>
    <w:rsid w:val="00013F45"/>
    <w:rsid w:val="0001467D"/>
    <w:rsid w:val="00014A27"/>
    <w:rsid w:val="00014E88"/>
    <w:rsid w:val="000156C1"/>
    <w:rsid w:val="000157B4"/>
    <w:rsid w:val="00015A27"/>
    <w:rsid w:val="00015BDB"/>
    <w:rsid w:val="00015BFF"/>
    <w:rsid w:val="00016DB6"/>
    <w:rsid w:val="00016F36"/>
    <w:rsid w:val="000178EA"/>
    <w:rsid w:val="000179B0"/>
    <w:rsid w:val="00017C7D"/>
    <w:rsid w:val="00017D82"/>
    <w:rsid w:val="000200FB"/>
    <w:rsid w:val="0002060D"/>
    <w:rsid w:val="000210A8"/>
    <w:rsid w:val="0002173B"/>
    <w:rsid w:val="00022D18"/>
    <w:rsid w:val="00022E0A"/>
    <w:rsid w:val="00022F48"/>
    <w:rsid w:val="000231BB"/>
    <w:rsid w:val="00023A89"/>
    <w:rsid w:val="00023CDA"/>
    <w:rsid w:val="000240D4"/>
    <w:rsid w:val="00024601"/>
    <w:rsid w:val="00024679"/>
    <w:rsid w:val="00025330"/>
    <w:rsid w:val="00025652"/>
    <w:rsid w:val="00025830"/>
    <w:rsid w:val="0002596B"/>
    <w:rsid w:val="00025BD4"/>
    <w:rsid w:val="00025C07"/>
    <w:rsid w:val="0002730F"/>
    <w:rsid w:val="0003032E"/>
    <w:rsid w:val="00030E6C"/>
    <w:rsid w:val="0003103A"/>
    <w:rsid w:val="0003107E"/>
    <w:rsid w:val="00031119"/>
    <w:rsid w:val="00031712"/>
    <w:rsid w:val="00031808"/>
    <w:rsid w:val="00031BDD"/>
    <w:rsid w:val="00031DDB"/>
    <w:rsid w:val="00032215"/>
    <w:rsid w:val="000332FE"/>
    <w:rsid w:val="00033DBA"/>
    <w:rsid w:val="00035590"/>
    <w:rsid w:val="00035A27"/>
    <w:rsid w:val="00036D97"/>
    <w:rsid w:val="00037266"/>
    <w:rsid w:val="000379FA"/>
    <w:rsid w:val="00040D06"/>
    <w:rsid w:val="000414D8"/>
    <w:rsid w:val="0004215F"/>
    <w:rsid w:val="000426D0"/>
    <w:rsid w:val="00042D41"/>
    <w:rsid w:val="000434DF"/>
    <w:rsid w:val="0004353E"/>
    <w:rsid w:val="00043DC0"/>
    <w:rsid w:val="00044280"/>
    <w:rsid w:val="00044785"/>
    <w:rsid w:val="000448E4"/>
    <w:rsid w:val="00044C86"/>
    <w:rsid w:val="00045130"/>
    <w:rsid w:val="0004545A"/>
    <w:rsid w:val="0004579B"/>
    <w:rsid w:val="00045AF7"/>
    <w:rsid w:val="000461A8"/>
    <w:rsid w:val="000464ED"/>
    <w:rsid w:val="00046BE5"/>
    <w:rsid w:val="00047078"/>
    <w:rsid w:val="00047CB3"/>
    <w:rsid w:val="0005002F"/>
    <w:rsid w:val="00050BC0"/>
    <w:rsid w:val="00050C7B"/>
    <w:rsid w:val="0005106C"/>
    <w:rsid w:val="000523C0"/>
    <w:rsid w:val="0005252A"/>
    <w:rsid w:val="0005255A"/>
    <w:rsid w:val="000529B9"/>
    <w:rsid w:val="00052C4E"/>
    <w:rsid w:val="000531DB"/>
    <w:rsid w:val="000537D8"/>
    <w:rsid w:val="00053A55"/>
    <w:rsid w:val="0005486F"/>
    <w:rsid w:val="0005499C"/>
    <w:rsid w:val="00055029"/>
    <w:rsid w:val="0005533A"/>
    <w:rsid w:val="00055F8D"/>
    <w:rsid w:val="000561EC"/>
    <w:rsid w:val="00056611"/>
    <w:rsid w:val="000572C5"/>
    <w:rsid w:val="00057B7E"/>
    <w:rsid w:val="00057EBE"/>
    <w:rsid w:val="000606FB"/>
    <w:rsid w:val="00060D02"/>
    <w:rsid w:val="00060E33"/>
    <w:rsid w:val="00060F6C"/>
    <w:rsid w:val="00061099"/>
    <w:rsid w:val="000611CD"/>
    <w:rsid w:val="00061608"/>
    <w:rsid w:val="00061C91"/>
    <w:rsid w:val="00061F89"/>
    <w:rsid w:val="000623E3"/>
    <w:rsid w:val="000623F1"/>
    <w:rsid w:val="00063873"/>
    <w:rsid w:val="00063BC6"/>
    <w:rsid w:val="00064000"/>
    <w:rsid w:val="000643E0"/>
    <w:rsid w:val="0006447F"/>
    <w:rsid w:val="00064B67"/>
    <w:rsid w:val="00064F9B"/>
    <w:rsid w:val="00065264"/>
    <w:rsid w:val="00065B2F"/>
    <w:rsid w:val="0006678E"/>
    <w:rsid w:val="000677D1"/>
    <w:rsid w:val="00067B37"/>
    <w:rsid w:val="00067FAB"/>
    <w:rsid w:val="00070A0B"/>
    <w:rsid w:val="00070DF5"/>
    <w:rsid w:val="00070E3D"/>
    <w:rsid w:val="00071851"/>
    <w:rsid w:val="0007202C"/>
    <w:rsid w:val="00072716"/>
    <w:rsid w:val="000727D2"/>
    <w:rsid w:val="00072862"/>
    <w:rsid w:val="00072C33"/>
    <w:rsid w:val="000734DF"/>
    <w:rsid w:val="00073592"/>
    <w:rsid w:val="00073C3B"/>
    <w:rsid w:val="00073CD9"/>
    <w:rsid w:val="0007442B"/>
    <w:rsid w:val="00074482"/>
    <w:rsid w:val="00074DAF"/>
    <w:rsid w:val="0007569F"/>
    <w:rsid w:val="000763EA"/>
    <w:rsid w:val="0007674C"/>
    <w:rsid w:val="0007765B"/>
    <w:rsid w:val="00080586"/>
    <w:rsid w:val="00080C2F"/>
    <w:rsid w:val="00082CD0"/>
    <w:rsid w:val="0008356F"/>
    <w:rsid w:val="00083752"/>
    <w:rsid w:val="00083912"/>
    <w:rsid w:val="00083D35"/>
    <w:rsid w:val="00084287"/>
    <w:rsid w:val="000847BE"/>
    <w:rsid w:val="000847C4"/>
    <w:rsid w:val="00084CA8"/>
    <w:rsid w:val="00084CCC"/>
    <w:rsid w:val="00084E98"/>
    <w:rsid w:val="000854F8"/>
    <w:rsid w:val="000855F2"/>
    <w:rsid w:val="00085EC7"/>
    <w:rsid w:val="00085F8A"/>
    <w:rsid w:val="0008609F"/>
    <w:rsid w:val="000860B7"/>
    <w:rsid w:val="000879BF"/>
    <w:rsid w:val="00087BC0"/>
    <w:rsid w:val="00087C32"/>
    <w:rsid w:val="0009015D"/>
    <w:rsid w:val="00090BA4"/>
    <w:rsid w:val="000912D6"/>
    <w:rsid w:val="00091381"/>
    <w:rsid w:val="000915FB"/>
    <w:rsid w:val="00091DCD"/>
    <w:rsid w:val="00091FE6"/>
    <w:rsid w:val="000920CD"/>
    <w:rsid w:val="00092328"/>
    <w:rsid w:val="00093462"/>
    <w:rsid w:val="00093587"/>
    <w:rsid w:val="00093A25"/>
    <w:rsid w:val="0009428B"/>
    <w:rsid w:val="00094AD9"/>
    <w:rsid w:val="00095147"/>
    <w:rsid w:val="00095B0E"/>
    <w:rsid w:val="000961F5"/>
    <w:rsid w:val="00096470"/>
    <w:rsid w:val="00096488"/>
    <w:rsid w:val="0009773F"/>
    <w:rsid w:val="000A00C7"/>
    <w:rsid w:val="000A04BC"/>
    <w:rsid w:val="000A07BB"/>
    <w:rsid w:val="000A0CBE"/>
    <w:rsid w:val="000A0F26"/>
    <w:rsid w:val="000A107B"/>
    <w:rsid w:val="000A1205"/>
    <w:rsid w:val="000A1327"/>
    <w:rsid w:val="000A20AE"/>
    <w:rsid w:val="000A2164"/>
    <w:rsid w:val="000A2569"/>
    <w:rsid w:val="000A258C"/>
    <w:rsid w:val="000A2994"/>
    <w:rsid w:val="000A2AB9"/>
    <w:rsid w:val="000A2CB1"/>
    <w:rsid w:val="000A339C"/>
    <w:rsid w:val="000A39E6"/>
    <w:rsid w:val="000A3C86"/>
    <w:rsid w:val="000A47C2"/>
    <w:rsid w:val="000A4E59"/>
    <w:rsid w:val="000A599F"/>
    <w:rsid w:val="000A63E9"/>
    <w:rsid w:val="000A6D4B"/>
    <w:rsid w:val="000A73D7"/>
    <w:rsid w:val="000A76EA"/>
    <w:rsid w:val="000A78D0"/>
    <w:rsid w:val="000A7BB9"/>
    <w:rsid w:val="000A7C3A"/>
    <w:rsid w:val="000A7ECF"/>
    <w:rsid w:val="000B03DB"/>
    <w:rsid w:val="000B058B"/>
    <w:rsid w:val="000B0883"/>
    <w:rsid w:val="000B0E61"/>
    <w:rsid w:val="000B1B7E"/>
    <w:rsid w:val="000B2200"/>
    <w:rsid w:val="000B2C87"/>
    <w:rsid w:val="000B3041"/>
    <w:rsid w:val="000B436A"/>
    <w:rsid w:val="000B4969"/>
    <w:rsid w:val="000B4DF1"/>
    <w:rsid w:val="000B5267"/>
    <w:rsid w:val="000B57F7"/>
    <w:rsid w:val="000B5956"/>
    <w:rsid w:val="000B5B1E"/>
    <w:rsid w:val="000B5EED"/>
    <w:rsid w:val="000B6160"/>
    <w:rsid w:val="000B645A"/>
    <w:rsid w:val="000B6591"/>
    <w:rsid w:val="000B6853"/>
    <w:rsid w:val="000B6BA6"/>
    <w:rsid w:val="000B7EC0"/>
    <w:rsid w:val="000B7F88"/>
    <w:rsid w:val="000C01A1"/>
    <w:rsid w:val="000C048D"/>
    <w:rsid w:val="000C06C1"/>
    <w:rsid w:val="000C0933"/>
    <w:rsid w:val="000C0949"/>
    <w:rsid w:val="000C0E70"/>
    <w:rsid w:val="000C0F53"/>
    <w:rsid w:val="000C1680"/>
    <w:rsid w:val="000C1689"/>
    <w:rsid w:val="000C2347"/>
    <w:rsid w:val="000C2ADC"/>
    <w:rsid w:val="000C2C3E"/>
    <w:rsid w:val="000C2FFD"/>
    <w:rsid w:val="000C3140"/>
    <w:rsid w:val="000C3259"/>
    <w:rsid w:val="000C33D0"/>
    <w:rsid w:val="000C34EF"/>
    <w:rsid w:val="000C4304"/>
    <w:rsid w:val="000C4762"/>
    <w:rsid w:val="000C488C"/>
    <w:rsid w:val="000C54E4"/>
    <w:rsid w:val="000C590E"/>
    <w:rsid w:val="000C607C"/>
    <w:rsid w:val="000C60C6"/>
    <w:rsid w:val="000C63E4"/>
    <w:rsid w:val="000C64E3"/>
    <w:rsid w:val="000C6810"/>
    <w:rsid w:val="000C697E"/>
    <w:rsid w:val="000C6BFA"/>
    <w:rsid w:val="000C6CAD"/>
    <w:rsid w:val="000C7800"/>
    <w:rsid w:val="000C796B"/>
    <w:rsid w:val="000D01C9"/>
    <w:rsid w:val="000D0451"/>
    <w:rsid w:val="000D06B2"/>
    <w:rsid w:val="000D0BAE"/>
    <w:rsid w:val="000D0F91"/>
    <w:rsid w:val="000D19A1"/>
    <w:rsid w:val="000D1BC7"/>
    <w:rsid w:val="000D2B97"/>
    <w:rsid w:val="000D399C"/>
    <w:rsid w:val="000D3C5E"/>
    <w:rsid w:val="000D554F"/>
    <w:rsid w:val="000D5845"/>
    <w:rsid w:val="000D78F1"/>
    <w:rsid w:val="000D79A5"/>
    <w:rsid w:val="000E0B66"/>
    <w:rsid w:val="000E14DC"/>
    <w:rsid w:val="000E1534"/>
    <w:rsid w:val="000E2211"/>
    <w:rsid w:val="000E25C9"/>
    <w:rsid w:val="000E28C4"/>
    <w:rsid w:val="000E2918"/>
    <w:rsid w:val="000E2FF6"/>
    <w:rsid w:val="000E329B"/>
    <w:rsid w:val="000E3712"/>
    <w:rsid w:val="000E3D77"/>
    <w:rsid w:val="000E3FE2"/>
    <w:rsid w:val="000E4837"/>
    <w:rsid w:val="000E5AAA"/>
    <w:rsid w:val="000E5CBD"/>
    <w:rsid w:val="000E5E6B"/>
    <w:rsid w:val="000E647C"/>
    <w:rsid w:val="000E69B8"/>
    <w:rsid w:val="000E72B4"/>
    <w:rsid w:val="000E73DB"/>
    <w:rsid w:val="000E7A05"/>
    <w:rsid w:val="000F0129"/>
    <w:rsid w:val="000F0A7C"/>
    <w:rsid w:val="000F0AC9"/>
    <w:rsid w:val="000F0F55"/>
    <w:rsid w:val="000F0FBE"/>
    <w:rsid w:val="000F19C0"/>
    <w:rsid w:val="000F2104"/>
    <w:rsid w:val="000F214B"/>
    <w:rsid w:val="000F24DD"/>
    <w:rsid w:val="000F28CB"/>
    <w:rsid w:val="000F2F10"/>
    <w:rsid w:val="000F35D7"/>
    <w:rsid w:val="000F43A6"/>
    <w:rsid w:val="000F43B4"/>
    <w:rsid w:val="000F4638"/>
    <w:rsid w:val="000F4E81"/>
    <w:rsid w:val="000F5290"/>
    <w:rsid w:val="000F58FA"/>
    <w:rsid w:val="000F6710"/>
    <w:rsid w:val="000F6AF9"/>
    <w:rsid w:val="000F779B"/>
    <w:rsid w:val="000F79FE"/>
    <w:rsid w:val="0010097A"/>
    <w:rsid w:val="00100BF8"/>
    <w:rsid w:val="00100D8A"/>
    <w:rsid w:val="00100E36"/>
    <w:rsid w:val="001011C8"/>
    <w:rsid w:val="00101553"/>
    <w:rsid w:val="001015A1"/>
    <w:rsid w:val="00101AD5"/>
    <w:rsid w:val="00101DCA"/>
    <w:rsid w:val="00101ECB"/>
    <w:rsid w:val="001022D7"/>
    <w:rsid w:val="00102BE3"/>
    <w:rsid w:val="00103238"/>
    <w:rsid w:val="001033E8"/>
    <w:rsid w:val="001036A0"/>
    <w:rsid w:val="00104B30"/>
    <w:rsid w:val="00104C7C"/>
    <w:rsid w:val="00104FA3"/>
    <w:rsid w:val="001052D4"/>
    <w:rsid w:val="00105301"/>
    <w:rsid w:val="001059D8"/>
    <w:rsid w:val="00105D5E"/>
    <w:rsid w:val="00106008"/>
    <w:rsid w:val="001061BE"/>
    <w:rsid w:val="0010690D"/>
    <w:rsid w:val="00106C51"/>
    <w:rsid w:val="00106E37"/>
    <w:rsid w:val="00106E57"/>
    <w:rsid w:val="001077FE"/>
    <w:rsid w:val="00107CAB"/>
    <w:rsid w:val="00107EBA"/>
    <w:rsid w:val="00110570"/>
    <w:rsid w:val="001105C8"/>
    <w:rsid w:val="001111D7"/>
    <w:rsid w:val="0011196C"/>
    <w:rsid w:val="001126A7"/>
    <w:rsid w:val="00112B4B"/>
    <w:rsid w:val="00112D72"/>
    <w:rsid w:val="00113637"/>
    <w:rsid w:val="00114B4D"/>
    <w:rsid w:val="00114E26"/>
    <w:rsid w:val="0011547A"/>
    <w:rsid w:val="00115AA6"/>
    <w:rsid w:val="001161A4"/>
    <w:rsid w:val="001167D7"/>
    <w:rsid w:val="00116889"/>
    <w:rsid w:val="001169BD"/>
    <w:rsid w:val="001174D7"/>
    <w:rsid w:val="00120770"/>
    <w:rsid w:val="00120FBE"/>
    <w:rsid w:val="00121467"/>
    <w:rsid w:val="00121526"/>
    <w:rsid w:val="00121C0B"/>
    <w:rsid w:val="00121FDC"/>
    <w:rsid w:val="00122046"/>
    <w:rsid w:val="0012209F"/>
    <w:rsid w:val="00122CED"/>
    <w:rsid w:val="00122DF5"/>
    <w:rsid w:val="00122ECD"/>
    <w:rsid w:val="001238E4"/>
    <w:rsid w:val="001240A8"/>
    <w:rsid w:val="00124DFA"/>
    <w:rsid w:val="00124E78"/>
    <w:rsid w:val="00124EC9"/>
    <w:rsid w:val="00124F78"/>
    <w:rsid w:val="00125449"/>
    <w:rsid w:val="00125692"/>
    <w:rsid w:val="00125C67"/>
    <w:rsid w:val="00126084"/>
    <w:rsid w:val="001263BE"/>
    <w:rsid w:val="001265D9"/>
    <w:rsid w:val="00127091"/>
    <w:rsid w:val="0012740E"/>
    <w:rsid w:val="0012794F"/>
    <w:rsid w:val="00127A0E"/>
    <w:rsid w:val="00127DB4"/>
    <w:rsid w:val="00130110"/>
    <w:rsid w:val="00131159"/>
    <w:rsid w:val="00131928"/>
    <w:rsid w:val="00131DA2"/>
    <w:rsid w:val="00132744"/>
    <w:rsid w:val="0013373F"/>
    <w:rsid w:val="00133925"/>
    <w:rsid w:val="00133DA2"/>
    <w:rsid w:val="00133E79"/>
    <w:rsid w:val="00133E9B"/>
    <w:rsid w:val="00134606"/>
    <w:rsid w:val="00134628"/>
    <w:rsid w:val="001347F1"/>
    <w:rsid w:val="00134871"/>
    <w:rsid w:val="00135150"/>
    <w:rsid w:val="0013533C"/>
    <w:rsid w:val="00135993"/>
    <w:rsid w:val="00135E59"/>
    <w:rsid w:val="001365D8"/>
    <w:rsid w:val="00136C4F"/>
    <w:rsid w:val="001379E3"/>
    <w:rsid w:val="00137C82"/>
    <w:rsid w:val="00137DCC"/>
    <w:rsid w:val="00137FA9"/>
    <w:rsid w:val="00140242"/>
    <w:rsid w:val="0014044F"/>
    <w:rsid w:val="001406DA"/>
    <w:rsid w:val="00140C5F"/>
    <w:rsid w:val="00140E94"/>
    <w:rsid w:val="00141105"/>
    <w:rsid w:val="00141297"/>
    <w:rsid w:val="00141D03"/>
    <w:rsid w:val="00143A6B"/>
    <w:rsid w:val="00143CDD"/>
    <w:rsid w:val="00144018"/>
    <w:rsid w:val="00144066"/>
    <w:rsid w:val="00144234"/>
    <w:rsid w:val="001445B9"/>
    <w:rsid w:val="00144A92"/>
    <w:rsid w:val="001457CE"/>
    <w:rsid w:val="00145AB3"/>
    <w:rsid w:val="0014625F"/>
    <w:rsid w:val="001463D9"/>
    <w:rsid w:val="00146B1A"/>
    <w:rsid w:val="001470A6"/>
    <w:rsid w:val="001477E4"/>
    <w:rsid w:val="00147B13"/>
    <w:rsid w:val="00150119"/>
    <w:rsid w:val="001502F2"/>
    <w:rsid w:val="00150594"/>
    <w:rsid w:val="00150815"/>
    <w:rsid w:val="00150BC6"/>
    <w:rsid w:val="001513BA"/>
    <w:rsid w:val="00151550"/>
    <w:rsid w:val="00152865"/>
    <w:rsid w:val="001530ED"/>
    <w:rsid w:val="00153C0D"/>
    <w:rsid w:val="00154F09"/>
    <w:rsid w:val="001553E1"/>
    <w:rsid w:val="001554DA"/>
    <w:rsid w:val="00155C95"/>
    <w:rsid w:val="0015673D"/>
    <w:rsid w:val="00156CCC"/>
    <w:rsid w:val="00157437"/>
    <w:rsid w:val="00157C6C"/>
    <w:rsid w:val="001600F4"/>
    <w:rsid w:val="00160419"/>
    <w:rsid w:val="00160878"/>
    <w:rsid w:val="00160ADD"/>
    <w:rsid w:val="0016159F"/>
    <w:rsid w:val="00161942"/>
    <w:rsid w:val="00161A9A"/>
    <w:rsid w:val="00161EA9"/>
    <w:rsid w:val="00161FA9"/>
    <w:rsid w:val="001622F4"/>
    <w:rsid w:val="00162312"/>
    <w:rsid w:val="00162636"/>
    <w:rsid w:val="001627F3"/>
    <w:rsid w:val="0016290B"/>
    <w:rsid w:val="0016300C"/>
    <w:rsid w:val="00163041"/>
    <w:rsid w:val="001631EF"/>
    <w:rsid w:val="0016320D"/>
    <w:rsid w:val="00163AA7"/>
    <w:rsid w:val="00163B49"/>
    <w:rsid w:val="001644EF"/>
    <w:rsid w:val="001645A4"/>
    <w:rsid w:val="00164667"/>
    <w:rsid w:val="00165088"/>
    <w:rsid w:val="001666AA"/>
    <w:rsid w:val="00166A6A"/>
    <w:rsid w:val="00166F41"/>
    <w:rsid w:val="0016744E"/>
    <w:rsid w:val="00167576"/>
    <w:rsid w:val="00167F45"/>
    <w:rsid w:val="001700FD"/>
    <w:rsid w:val="001701C5"/>
    <w:rsid w:val="00170522"/>
    <w:rsid w:val="00170684"/>
    <w:rsid w:val="00170B83"/>
    <w:rsid w:val="00170CC2"/>
    <w:rsid w:val="00170E82"/>
    <w:rsid w:val="0017123C"/>
    <w:rsid w:val="0017185B"/>
    <w:rsid w:val="0017196E"/>
    <w:rsid w:val="00172345"/>
    <w:rsid w:val="00172C38"/>
    <w:rsid w:val="00172F7C"/>
    <w:rsid w:val="001733EC"/>
    <w:rsid w:val="00173993"/>
    <w:rsid w:val="00173A94"/>
    <w:rsid w:val="00173CAA"/>
    <w:rsid w:val="00173CD8"/>
    <w:rsid w:val="001740FF"/>
    <w:rsid w:val="00174565"/>
    <w:rsid w:val="0017516B"/>
    <w:rsid w:val="00175402"/>
    <w:rsid w:val="001754CD"/>
    <w:rsid w:val="0017581D"/>
    <w:rsid w:val="00175964"/>
    <w:rsid w:val="0017715B"/>
    <w:rsid w:val="00177591"/>
    <w:rsid w:val="001776FD"/>
    <w:rsid w:val="0018011E"/>
    <w:rsid w:val="00180286"/>
    <w:rsid w:val="00180ABF"/>
    <w:rsid w:val="0018153A"/>
    <w:rsid w:val="001818E1"/>
    <w:rsid w:val="00181A52"/>
    <w:rsid w:val="0018286E"/>
    <w:rsid w:val="001835C8"/>
    <w:rsid w:val="00183ADF"/>
    <w:rsid w:val="00183C84"/>
    <w:rsid w:val="001843F8"/>
    <w:rsid w:val="00184711"/>
    <w:rsid w:val="00184E14"/>
    <w:rsid w:val="00185035"/>
    <w:rsid w:val="00185C3D"/>
    <w:rsid w:val="00186446"/>
    <w:rsid w:val="00186AB4"/>
    <w:rsid w:val="001871D8"/>
    <w:rsid w:val="00187447"/>
    <w:rsid w:val="001877DE"/>
    <w:rsid w:val="0018786B"/>
    <w:rsid w:val="00187A1A"/>
    <w:rsid w:val="001904D2"/>
    <w:rsid w:val="00190C1C"/>
    <w:rsid w:val="00190F1D"/>
    <w:rsid w:val="00191372"/>
    <w:rsid w:val="001915E5"/>
    <w:rsid w:val="00191C05"/>
    <w:rsid w:val="00192059"/>
    <w:rsid w:val="00192466"/>
    <w:rsid w:val="0019250B"/>
    <w:rsid w:val="00192CFA"/>
    <w:rsid w:val="001931A1"/>
    <w:rsid w:val="001934BA"/>
    <w:rsid w:val="0019408F"/>
    <w:rsid w:val="00194A64"/>
    <w:rsid w:val="00195E78"/>
    <w:rsid w:val="00195FB2"/>
    <w:rsid w:val="00196179"/>
    <w:rsid w:val="00196320"/>
    <w:rsid w:val="00196673"/>
    <w:rsid w:val="00196728"/>
    <w:rsid w:val="001970F1"/>
    <w:rsid w:val="00197D00"/>
    <w:rsid w:val="00197D5F"/>
    <w:rsid w:val="00197E94"/>
    <w:rsid w:val="001A0616"/>
    <w:rsid w:val="001A0AD0"/>
    <w:rsid w:val="001A0CBC"/>
    <w:rsid w:val="001A164B"/>
    <w:rsid w:val="001A1CAF"/>
    <w:rsid w:val="001A1E60"/>
    <w:rsid w:val="001A2289"/>
    <w:rsid w:val="001A2553"/>
    <w:rsid w:val="001A25C3"/>
    <w:rsid w:val="001A281C"/>
    <w:rsid w:val="001A29A8"/>
    <w:rsid w:val="001A2DB8"/>
    <w:rsid w:val="001A2F50"/>
    <w:rsid w:val="001A318C"/>
    <w:rsid w:val="001A3864"/>
    <w:rsid w:val="001A4090"/>
    <w:rsid w:val="001A4287"/>
    <w:rsid w:val="001A439E"/>
    <w:rsid w:val="001A468A"/>
    <w:rsid w:val="001A512D"/>
    <w:rsid w:val="001A54A8"/>
    <w:rsid w:val="001A5FD0"/>
    <w:rsid w:val="001A6461"/>
    <w:rsid w:val="001A65EA"/>
    <w:rsid w:val="001A66CC"/>
    <w:rsid w:val="001A6C32"/>
    <w:rsid w:val="001A6D60"/>
    <w:rsid w:val="001A7AB2"/>
    <w:rsid w:val="001A7CE3"/>
    <w:rsid w:val="001A7E98"/>
    <w:rsid w:val="001B0597"/>
    <w:rsid w:val="001B0CAA"/>
    <w:rsid w:val="001B0CF7"/>
    <w:rsid w:val="001B10E3"/>
    <w:rsid w:val="001B124D"/>
    <w:rsid w:val="001B23B9"/>
    <w:rsid w:val="001B24C4"/>
    <w:rsid w:val="001B2779"/>
    <w:rsid w:val="001B308A"/>
    <w:rsid w:val="001B3386"/>
    <w:rsid w:val="001B3B3A"/>
    <w:rsid w:val="001B3F54"/>
    <w:rsid w:val="001B455A"/>
    <w:rsid w:val="001B45A4"/>
    <w:rsid w:val="001B50C1"/>
    <w:rsid w:val="001B592B"/>
    <w:rsid w:val="001B5FAB"/>
    <w:rsid w:val="001B5FB4"/>
    <w:rsid w:val="001B6260"/>
    <w:rsid w:val="001B634F"/>
    <w:rsid w:val="001B7424"/>
    <w:rsid w:val="001C00B7"/>
    <w:rsid w:val="001C0738"/>
    <w:rsid w:val="001C0A15"/>
    <w:rsid w:val="001C0BC4"/>
    <w:rsid w:val="001C0E11"/>
    <w:rsid w:val="001C0E9A"/>
    <w:rsid w:val="001C1839"/>
    <w:rsid w:val="001C1BA5"/>
    <w:rsid w:val="001C24E8"/>
    <w:rsid w:val="001C29E8"/>
    <w:rsid w:val="001C2CF8"/>
    <w:rsid w:val="001C3300"/>
    <w:rsid w:val="001C33AE"/>
    <w:rsid w:val="001C4655"/>
    <w:rsid w:val="001C485A"/>
    <w:rsid w:val="001C4C9B"/>
    <w:rsid w:val="001C4D6C"/>
    <w:rsid w:val="001C531C"/>
    <w:rsid w:val="001C55C5"/>
    <w:rsid w:val="001C561E"/>
    <w:rsid w:val="001C5786"/>
    <w:rsid w:val="001C61CD"/>
    <w:rsid w:val="001C6428"/>
    <w:rsid w:val="001C6A57"/>
    <w:rsid w:val="001C6A92"/>
    <w:rsid w:val="001C70D6"/>
    <w:rsid w:val="001C7AF9"/>
    <w:rsid w:val="001D006C"/>
    <w:rsid w:val="001D02AA"/>
    <w:rsid w:val="001D04F6"/>
    <w:rsid w:val="001D0D8B"/>
    <w:rsid w:val="001D0F2A"/>
    <w:rsid w:val="001D124B"/>
    <w:rsid w:val="001D140F"/>
    <w:rsid w:val="001D1D5B"/>
    <w:rsid w:val="001D24BA"/>
    <w:rsid w:val="001D29A1"/>
    <w:rsid w:val="001D29FF"/>
    <w:rsid w:val="001D2C81"/>
    <w:rsid w:val="001D347E"/>
    <w:rsid w:val="001D3811"/>
    <w:rsid w:val="001D3F40"/>
    <w:rsid w:val="001D4429"/>
    <w:rsid w:val="001D5575"/>
    <w:rsid w:val="001D58E4"/>
    <w:rsid w:val="001D59F7"/>
    <w:rsid w:val="001D5A4B"/>
    <w:rsid w:val="001D5E36"/>
    <w:rsid w:val="001D6D9C"/>
    <w:rsid w:val="001D6F08"/>
    <w:rsid w:val="001D70A5"/>
    <w:rsid w:val="001D74EC"/>
    <w:rsid w:val="001D7A69"/>
    <w:rsid w:val="001D7BAA"/>
    <w:rsid w:val="001E09E1"/>
    <w:rsid w:val="001E0C26"/>
    <w:rsid w:val="001E12E5"/>
    <w:rsid w:val="001E1929"/>
    <w:rsid w:val="001E1959"/>
    <w:rsid w:val="001E199D"/>
    <w:rsid w:val="001E1B2B"/>
    <w:rsid w:val="001E2096"/>
    <w:rsid w:val="001E2276"/>
    <w:rsid w:val="001E2761"/>
    <w:rsid w:val="001E29EA"/>
    <w:rsid w:val="001E2D4B"/>
    <w:rsid w:val="001E4288"/>
    <w:rsid w:val="001E484E"/>
    <w:rsid w:val="001E4ABB"/>
    <w:rsid w:val="001E5261"/>
    <w:rsid w:val="001E5654"/>
    <w:rsid w:val="001E706B"/>
    <w:rsid w:val="001E7D6E"/>
    <w:rsid w:val="001F0776"/>
    <w:rsid w:val="001F0D03"/>
    <w:rsid w:val="001F0EE2"/>
    <w:rsid w:val="001F12C2"/>
    <w:rsid w:val="001F1303"/>
    <w:rsid w:val="001F1711"/>
    <w:rsid w:val="001F1855"/>
    <w:rsid w:val="001F20F4"/>
    <w:rsid w:val="001F26F2"/>
    <w:rsid w:val="001F2B47"/>
    <w:rsid w:val="001F2B90"/>
    <w:rsid w:val="001F2BD4"/>
    <w:rsid w:val="001F2F31"/>
    <w:rsid w:val="001F3ECC"/>
    <w:rsid w:val="001F3FA8"/>
    <w:rsid w:val="001F41B2"/>
    <w:rsid w:val="001F41D4"/>
    <w:rsid w:val="001F46DB"/>
    <w:rsid w:val="001F4EFE"/>
    <w:rsid w:val="001F4F38"/>
    <w:rsid w:val="001F5359"/>
    <w:rsid w:val="001F58AD"/>
    <w:rsid w:val="001F5929"/>
    <w:rsid w:val="001F5F7F"/>
    <w:rsid w:val="001F6275"/>
    <w:rsid w:val="001F6443"/>
    <w:rsid w:val="001F68D8"/>
    <w:rsid w:val="001F68F1"/>
    <w:rsid w:val="001F712C"/>
    <w:rsid w:val="001F7667"/>
    <w:rsid w:val="001F77CF"/>
    <w:rsid w:val="001F7A6A"/>
    <w:rsid w:val="00200084"/>
    <w:rsid w:val="00200197"/>
    <w:rsid w:val="002001A3"/>
    <w:rsid w:val="00201091"/>
    <w:rsid w:val="0020128A"/>
    <w:rsid w:val="0020174E"/>
    <w:rsid w:val="002017DC"/>
    <w:rsid w:val="00201FFF"/>
    <w:rsid w:val="00202C5B"/>
    <w:rsid w:val="00202CA0"/>
    <w:rsid w:val="00203867"/>
    <w:rsid w:val="00204178"/>
    <w:rsid w:val="00204278"/>
    <w:rsid w:val="00205336"/>
    <w:rsid w:val="00205755"/>
    <w:rsid w:val="00205C02"/>
    <w:rsid w:val="0020616D"/>
    <w:rsid w:val="002066D5"/>
    <w:rsid w:val="00206743"/>
    <w:rsid w:val="00206C03"/>
    <w:rsid w:val="002074E8"/>
    <w:rsid w:val="00207A30"/>
    <w:rsid w:val="00207E11"/>
    <w:rsid w:val="0021039E"/>
    <w:rsid w:val="00210601"/>
    <w:rsid w:val="00210D21"/>
    <w:rsid w:val="00211AD3"/>
    <w:rsid w:val="00212462"/>
    <w:rsid w:val="002127C4"/>
    <w:rsid w:val="00213058"/>
    <w:rsid w:val="002135D2"/>
    <w:rsid w:val="0021399C"/>
    <w:rsid w:val="00214436"/>
    <w:rsid w:val="00214593"/>
    <w:rsid w:val="00214CBE"/>
    <w:rsid w:val="00215DAF"/>
    <w:rsid w:val="00215FE6"/>
    <w:rsid w:val="00216076"/>
    <w:rsid w:val="002160AE"/>
    <w:rsid w:val="0021647B"/>
    <w:rsid w:val="002166D1"/>
    <w:rsid w:val="00216BD0"/>
    <w:rsid w:val="00216C39"/>
    <w:rsid w:val="00217115"/>
    <w:rsid w:val="002173B1"/>
    <w:rsid w:val="00217C3E"/>
    <w:rsid w:val="00217D75"/>
    <w:rsid w:val="0022021E"/>
    <w:rsid w:val="00220A8F"/>
    <w:rsid w:val="00220B1C"/>
    <w:rsid w:val="00220E7F"/>
    <w:rsid w:val="00220EAE"/>
    <w:rsid w:val="00220F3E"/>
    <w:rsid w:val="002218BE"/>
    <w:rsid w:val="002219B4"/>
    <w:rsid w:val="00222101"/>
    <w:rsid w:val="002223A1"/>
    <w:rsid w:val="00222DE5"/>
    <w:rsid w:val="00223259"/>
    <w:rsid w:val="00223466"/>
    <w:rsid w:val="002235AF"/>
    <w:rsid w:val="002240BA"/>
    <w:rsid w:val="002245F7"/>
    <w:rsid w:val="002247C9"/>
    <w:rsid w:val="0022496E"/>
    <w:rsid w:val="00225245"/>
    <w:rsid w:val="00225449"/>
    <w:rsid w:val="00225D5E"/>
    <w:rsid w:val="002260C8"/>
    <w:rsid w:val="00226501"/>
    <w:rsid w:val="002268B9"/>
    <w:rsid w:val="00226AE7"/>
    <w:rsid w:val="00227BF8"/>
    <w:rsid w:val="00227EE3"/>
    <w:rsid w:val="00230682"/>
    <w:rsid w:val="00230C3A"/>
    <w:rsid w:val="00231077"/>
    <w:rsid w:val="002315D0"/>
    <w:rsid w:val="00231BD1"/>
    <w:rsid w:val="00231C37"/>
    <w:rsid w:val="00231CFA"/>
    <w:rsid w:val="00231D09"/>
    <w:rsid w:val="00231F04"/>
    <w:rsid w:val="002331E0"/>
    <w:rsid w:val="00233563"/>
    <w:rsid w:val="00233C1C"/>
    <w:rsid w:val="00233DD1"/>
    <w:rsid w:val="00233FEA"/>
    <w:rsid w:val="002341C0"/>
    <w:rsid w:val="00234448"/>
    <w:rsid w:val="002345E0"/>
    <w:rsid w:val="0023468B"/>
    <w:rsid w:val="00234DF8"/>
    <w:rsid w:val="002353B3"/>
    <w:rsid w:val="002367B9"/>
    <w:rsid w:val="002377B3"/>
    <w:rsid w:val="00237D36"/>
    <w:rsid w:val="00240026"/>
    <w:rsid w:val="002402F5"/>
    <w:rsid w:val="0024045C"/>
    <w:rsid w:val="0024056C"/>
    <w:rsid w:val="00240B49"/>
    <w:rsid w:val="00241289"/>
    <w:rsid w:val="00241579"/>
    <w:rsid w:val="00241D64"/>
    <w:rsid w:val="002424B7"/>
    <w:rsid w:val="00242610"/>
    <w:rsid w:val="00242AD5"/>
    <w:rsid w:val="00242D7D"/>
    <w:rsid w:val="00243128"/>
    <w:rsid w:val="00243A86"/>
    <w:rsid w:val="00245050"/>
    <w:rsid w:val="002454AA"/>
    <w:rsid w:val="002459D0"/>
    <w:rsid w:val="002461E9"/>
    <w:rsid w:val="00246518"/>
    <w:rsid w:val="00246855"/>
    <w:rsid w:val="0024687D"/>
    <w:rsid w:val="00247902"/>
    <w:rsid w:val="0025020A"/>
    <w:rsid w:val="00250DB1"/>
    <w:rsid w:val="00250F3A"/>
    <w:rsid w:val="00250F92"/>
    <w:rsid w:val="00251414"/>
    <w:rsid w:val="002524C1"/>
    <w:rsid w:val="002526C7"/>
    <w:rsid w:val="00252C18"/>
    <w:rsid w:val="0025337F"/>
    <w:rsid w:val="0025344D"/>
    <w:rsid w:val="00253C64"/>
    <w:rsid w:val="00253E2A"/>
    <w:rsid w:val="00254878"/>
    <w:rsid w:val="002548BA"/>
    <w:rsid w:val="00254A32"/>
    <w:rsid w:val="00254CC5"/>
    <w:rsid w:val="00254D85"/>
    <w:rsid w:val="002550B2"/>
    <w:rsid w:val="002565C9"/>
    <w:rsid w:val="00256C85"/>
    <w:rsid w:val="00256C89"/>
    <w:rsid w:val="00256CCB"/>
    <w:rsid w:val="00256D98"/>
    <w:rsid w:val="002571B5"/>
    <w:rsid w:val="002574FA"/>
    <w:rsid w:val="002579AE"/>
    <w:rsid w:val="00257FDB"/>
    <w:rsid w:val="002604A8"/>
    <w:rsid w:val="0026072E"/>
    <w:rsid w:val="002607CA"/>
    <w:rsid w:val="00260D0A"/>
    <w:rsid w:val="0026189F"/>
    <w:rsid w:val="00261A30"/>
    <w:rsid w:val="00261DF2"/>
    <w:rsid w:val="00262000"/>
    <w:rsid w:val="00262548"/>
    <w:rsid w:val="0026285D"/>
    <w:rsid w:val="00262FA0"/>
    <w:rsid w:val="00262FDF"/>
    <w:rsid w:val="0026316C"/>
    <w:rsid w:val="00263666"/>
    <w:rsid w:val="00263733"/>
    <w:rsid w:val="0026397D"/>
    <w:rsid w:val="00263C8E"/>
    <w:rsid w:val="00264467"/>
    <w:rsid w:val="002652BF"/>
    <w:rsid w:val="00265781"/>
    <w:rsid w:val="00265AC3"/>
    <w:rsid w:val="00265DBE"/>
    <w:rsid w:val="002667E3"/>
    <w:rsid w:val="00266B6D"/>
    <w:rsid w:val="00266C46"/>
    <w:rsid w:val="00266C6D"/>
    <w:rsid w:val="00267361"/>
    <w:rsid w:val="00267C5C"/>
    <w:rsid w:val="00267FC7"/>
    <w:rsid w:val="0027050B"/>
    <w:rsid w:val="00270724"/>
    <w:rsid w:val="00270951"/>
    <w:rsid w:val="0027154C"/>
    <w:rsid w:val="00271CBF"/>
    <w:rsid w:val="00271E43"/>
    <w:rsid w:val="00272263"/>
    <w:rsid w:val="0027227B"/>
    <w:rsid w:val="00272708"/>
    <w:rsid w:val="00272970"/>
    <w:rsid w:val="00272EA2"/>
    <w:rsid w:val="002733EE"/>
    <w:rsid w:val="0027394F"/>
    <w:rsid w:val="00274B23"/>
    <w:rsid w:val="002751AF"/>
    <w:rsid w:val="0027595B"/>
    <w:rsid w:val="00276372"/>
    <w:rsid w:val="00276B89"/>
    <w:rsid w:val="002775DC"/>
    <w:rsid w:val="002776C4"/>
    <w:rsid w:val="0027781E"/>
    <w:rsid w:val="00277E84"/>
    <w:rsid w:val="0028004D"/>
    <w:rsid w:val="00280637"/>
    <w:rsid w:val="002807BB"/>
    <w:rsid w:val="00280851"/>
    <w:rsid w:val="002809F4"/>
    <w:rsid w:val="00280ADC"/>
    <w:rsid w:val="00281CCD"/>
    <w:rsid w:val="00281D3E"/>
    <w:rsid w:val="002820A1"/>
    <w:rsid w:val="002822AE"/>
    <w:rsid w:val="00283243"/>
    <w:rsid w:val="002835A6"/>
    <w:rsid w:val="00283798"/>
    <w:rsid w:val="00283DCF"/>
    <w:rsid w:val="00284721"/>
    <w:rsid w:val="002848AD"/>
    <w:rsid w:val="00285521"/>
    <w:rsid w:val="002858F7"/>
    <w:rsid w:val="00285F6D"/>
    <w:rsid w:val="00286C35"/>
    <w:rsid w:val="00287109"/>
    <w:rsid w:val="00290677"/>
    <w:rsid w:val="00290ED1"/>
    <w:rsid w:val="002910A2"/>
    <w:rsid w:val="00291346"/>
    <w:rsid w:val="00291511"/>
    <w:rsid w:val="002915AD"/>
    <w:rsid w:val="00291998"/>
    <w:rsid w:val="00291EB1"/>
    <w:rsid w:val="00292297"/>
    <w:rsid w:val="002926E6"/>
    <w:rsid w:val="002926EC"/>
    <w:rsid w:val="00292A70"/>
    <w:rsid w:val="00292C9C"/>
    <w:rsid w:val="002932B2"/>
    <w:rsid w:val="0029331D"/>
    <w:rsid w:val="0029412F"/>
    <w:rsid w:val="00294598"/>
    <w:rsid w:val="00294BE1"/>
    <w:rsid w:val="0029542A"/>
    <w:rsid w:val="00295B8E"/>
    <w:rsid w:val="00295C5B"/>
    <w:rsid w:val="00295D53"/>
    <w:rsid w:val="00295DB2"/>
    <w:rsid w:val="002960E7"/>
    <w:rsid w:val="00296ADC"/>
    <w:rsid w:val="00296DC1"/>
    <w:rsid w:val="0029704D"/>
    <w:rsid w:val="002975B5"/>
    <w:rsid w:val="0029783E"/>
    <w:rsid w:val="002A00E2"/>
    <w:rsid w:val="002A03C9"/>
    <w:rsid w:val="002A0596"/>
    <w:rsid w:val="002A06D4"/>
    <w:rsid w:val="002A0CE1"/>
    <w:rsid w:val="002A1864"/>
    <w:rsid w:val="002A1B70"/>
    <w:rsid w:val="002A1FF1"/>
    <w:rsid w:val="002A2582"/>
    <w:rsid w:val="002A2A26"/>
    <w:rsid w:val="002A2A59"/>
    <w:rsid w:val="002A2D09"/>
    <w:rsid w:val="002A30D6"/>
    <w:rsid w:val="002A450B"/>
    <w:rsid w:val="002A4763"/>
    <w:rsid w:val="002A47EB"/>
    <w:rsid w:val="002A4A53"/>
    <w:rsid w:val="002A4D4A"/>
    <w:rsid w:val="002A53F8"/>
    <w:rsid w:val="002A5419"/>
    <w:rsid w:val="002A5C07"/>
    <w:rsid w:val="002A5E50"/>
    <w:rsid w:val="002A60B7"/>
    <w:rsid w:val="002A6572"/>
    <w:rsid w:val="002A696E"/>
    <w:rsid w:val="002A6F0A"/>
    <w:rsid w:val="002A7092"/>
    <w:rsid w:val="002A7287"/>
    <w:rsid w:val="002A7522"/>
    <w:rsid w:val="002A79C5"/>
    <w:rsid w:val="002B01A8"/>
    <w:rsid w:val="002B0AF6"/>
    <w:rsid w:val="002B0C4A"/>
    <w:rsid w:val="002B0E33"/>
    <w:rsid w:val="002B1822"/>
    <w:rsid w:val="002B1966"/>
    <w:rsid w:val="002B1D32"/>
    <w:rsid w:val="002B25A3"/>
    <w:rsid w:val="002B3020"/>
    <w:rsid w:val="002B39A2"/>
    <w:rsid w:val="002B3BF2"/>
    <w:rsid w:val="002B3E74"/>
    <w:rsid w:val="002B496F"/>
    <w:rsid w:val="002B4D75"/>
    <w:rsid w:val="002B5BB5"/>
    <w:rsid w:val="002B5C2D"/>
    <w:rsid w:val="002B5F1B"/>
    <w:rsid w:val="002B611A"/>
    <w:rsid w:val="002B628A"/>
    <w:rsid w:val="002B6C05"/>
    <w:rsid w:val="002B6F3A"/>
    <w:rsid w:val="002B75D0"/>
    <w:rsid w:val="002B7A9E"/>
    <w:rsid w:val="002B7F61"/>
    <w:rsid w:val="002C0023"/>
    <w:rsid w:val="002C09EF"/>
    <w:rsid w:val="002C0A18"/>
    <w:rsid w:val="002C0AD7"/>
    <w:rsid w:val="002C124B"/>
    <w:rsid w:val="002C1680"/>
    <w:rsid w:val="002C1C9F"/>
    <w:rsid w:val="002C1FE2"/>
    <w:rsid w:val="002C292C"/>
    <w:rsid w:val="002C2B8A"/>
    <w:rsid w:val="002C2BBA"/>
    <w:rsid w:val="002C2CE1"/>
    <w:rsid w:val="002C3448"/>
    <w:rsid w:val="002C3A4B"/>
    <w:rsid w:val="002C3C85"/>
    <w:rsid w:val="002C3D77"/>
    <w:rsid w:val="002C40A5"/>
    <w:rsid w:val="002C443F"/>
    <w:rsid w:val="002C4491"/>
    <w:rsid w:val="002C5050"/>
    <w:rsid w:val="002C54DC"/>
    <w:rsid w:val="002C55D3"/>
    <w:rsid w:val="002C563F"/>
    <w:rsid w:val="002C58FD"/>
    <w:rsid w:val="002C5E48"/>
    <w:rsid w:val="002C6005"/>
    <w:rsid w:val="002C612D"/>
    <w:rsid w:val="002C645A"/>
    <w:rsid w:val="002C64D7"/>
    <w:rsid w:val="002C76E3"/>
    <w:rsid w:val="002C7826"/>
    <w:rsid w:val="002D0B27"/>
    <w:rsid w:val="002D0EEF"/>
    <w:rsid w:val="002D1713"/>
    <w:rsid w:val="002D18F1"/>
    <w:rsid w:val="002D1A58"/>
    <w:rsid w:val="002D1B7C"/>
    <w:rsid w:val="002D2584"/>
    <w:rsid w:val="002D2978"/>
    <w:rsid w:val="002D2EDE"/>
    <w:rsid w:val="002D2F30"/>
    <w:rsid w:val="002D3804"/>
    <w:rsid w:val="002D38F1"/>
    <w:rsid w:val="002D3B89"/>
    <w:rsid w:val="002D3F23"/>
    <w:rsid w:val="002D43C1"/>
    <w:rsid w:val="002D45EE"/>
    <w:rsid w:val="002D47A7"/>
    <w:rsid w:val="002D4A13"/>
    <w:rsid w:val="002D4FE2"/>
    <w:rsid w:val="002D514C"/>
    <w:rsid w:val="002D52D6"/>
    <w:rsid w:val="002D5C51"/>
    <w:rsid w:val="002D5CFF"/>
    <w:rsid w:val="002D62BE"/>
    <w:rsid w:val="002D6825"/>
    <w:rsid w:val="002D7036"/>
    <w:rsid w:val="002D781A"/>
    <w:rsid w:val="002D7BE1"/>
    <w:rsid w:val="002E0929"/>
    <w:rsid w:val="002E0D9D"/>
    <w:rsid w:val="002E1041"/>
    <w:rsid w:val="002E1145"/>
    <w:rsid w:val="002E158F"/>
    <w:rsid w:val="002E171F"/>
    <w:rsid w:val="002E1AB8"/>
    <w:rsid w:val="002E1B62"/>
    <w:rsid w:val="002E2014"/>
    <w:rsid w:val="002E28AF"/>
    <w:rsid w:val="002E2F8A"/>
    <w:rsid w:val="002E2FAB"/>
    <w:rsid w:val="002E37CF"/>
    <w:rsid w:val="002E3C14"/>
    <w:rsid w:val="002E3FC7"/>
    <w:rsid w:val="002E4774"/>
    <w:rsid w:val="002E5287"/>
    <w:rsid w:val="002E57B8"/>
    <w:rsid w:val="002E5865"/>
    <w:rsid w:val="002E5A64"/>
    <w:rsid w:val="002E63D1"/>
    <w:rsid w:val="002F000B"/>
    <w:rsid w:val="002F0081"/>
    <w:rsid w:val="002F0404"/>
    <w:rsid w:val="002F04D3"/>
    <w:rsid w:val="002F0644"/>
    <w:rsid w:val="002F0DD5"/>
    <w:rsid w:val="002F0E14"/>
    <w:rsid w:val="002F0F4B"/>
    <w:rsid w:val="002F15A4"/>
    <w:rsid w:val="002F1660"/>
    <w:rsid w:val="002F1743"/>
    <w:rsid w:val="002F1EEB"/>
    <w:rsid w:val="002F1F5F"/>
    <w:rsid w:val="002F21E0"/>
    <w:rsid w:val="002F26A2"/>
    <w:rsid w:val="002F2890"/>
    <w:rsid w:val="002F2CBE"/>
    <w:rsid w:val="002F32F2"/>
    <w:rsid w:val="002F349A"/>
    <w:rsid w:val="002F39DE"/>
    <w:rsid w:val="002F3C74"/>
    <w:rsid w:val="002F4424"/>
    <w:rsid w:val="002F46CE"/>
    <w:rsid w:val="002F49B4"/>
    <w:rsid w:val="002F4D65"/>
    <w:rsid w:val="002F5787"/>
    <w:rsid w:val="002F59BE"/>
    <w:rsid w:val="002F6472"/>
    <w:rsid w:val="002F6BFC"/>
    <w:rsid w:val="002F6E26"/>
    <w:rsid w:val="002F7964"/>
    <w:rsid w:val="002F79A7"/>
    <w:rsid w:val="002F7B62"/>
    <w:rsid w:val="002F7C26"/>
    <w:rsid w:val="00300064"/>
    <w:rsid w:val="003005C3"/>
    <w:rsid w:val="003006A4"/>
    <w:rsid w:val="0030103F"/>
    <w:rsid w:val="003011FF"/>
    <w:rsid w:val="003017E0"/>
    <w:rsid w:val="003018BF"/>
    <w:rsid w:val="00301F6B"/>
    <w:rsid w:val="003025DA"/>
    <w:rsid w:val="003027F9"/>
    <w:rsid w:val="003028B5"/>
    <w:rsid w:val="00302B57"/>
    <w:rsid w:val="00302B71"/>
    <w:rsid w:val="00303500"/>
    <w:rsid w:val="0030385E"/>
    <w:rsid w:val="003038CF"/>
    <w:rsid w:val="00303FE9"/>
    <w:rsid w:val="00304132"/>
    <w:rsid w:val="00304373"/>
    <w:rsid w:val="003046EE"/>
    <w:rsid w:val="00305737"/>
    <w:rsid w:val="00305C50"/>
    <w:rsid w:val="00305DA8"/>
    <w:rsid w:val="003066A2"/>
    <w:rsid w:val="00306769"/>
    <w:rsid w:val="00306929"/>
    <w:rsid w:val="00306C6D"/>
    <w:rsid w:val="00306E48"/>
    <w:rsid w:val="0030712B"/>
    <w:rsid w:val="00307795"/>
    <w:rsid w:val="00307F1A"/>
    <w:rsid w:val="0031016D"/>
    <w:rsid w:val="00310B36"/>
    <w:rsid w:val="00310DF5"/>
    <w:rsid w:val="00311057"/>
    <w:rsid w:val="003115F4"/>
    <w:rsid w:val="00311712"/>
    <w:rsid w:val="0031173C"/>
    <w:rsid w:val="00311FA3"/>
    <w:rsid w:val="0031295D"/>
    <w:rsid w:val="003129C8"/>
    <w:rsid w:val="00312B05"/>
    <w:rsid w:val="00312C2E"/>
    <w:rsid w:val="00312F13"/>
    <w:rsid w:val="0031445F"/>
    <w:rsid w:val="003145BC"/>
    <w:rsid w:val="00314749"/>
    <w:rsid w:val="003149A1"/>
    <w:rsid w:val="003155DB"/>
    <w:rsid w:val="003158F8"/>
    <w:rsid w:val="00316102"/>
    <w:rsid w:val="00316743"/>
    <w:rsid w:val="00316749"/>
    <w:rsid w:val="00316ADA"/>
    <w:rsid w:val="0031776D"/>
    <w:rsid w:val="00317913"/>
    <w:rsid w:val="0032020D"/>
    <w:rsid w:val="003209D5"/>
    <w:rsid w:val="00320BAD"/>
    <w:rsid w:val="00320CBD"/>
    <w:rsid w:val="00321A55"/>
    <w:rsid w:val="003221CA"/>
    <w:rsid w:val="0032254D"/>
    <w:rsid w:val="00322973"/>
    <w:rsid w:val="003229A1"/>
    <w:rsid w:val="003229DA"/>
    <w:rsid w:val="00322DE5"/>
    <w:rsid w:val="00323696"/>
    <w:rsid w:val="00323B6F"/>
    <w:rsid w:val="00323CDC"/>
    <w:rsid w:val="0032454C"/>
    <w:rsid w:val="00324C09"/>
    <w:rsid w:val="003250A0"/>
    <w:rsid w:val="0032558E"/>
    <w:rsid w:val="00325734"/>
    <w:rsid w:val="003261F3"/>
    <w:rsid w:val="0032650F"/>
    <w:rsid w:val="00326E75"/>
    <w:rsid w:val="003272D8"/>
    <w:rsid w:val="00327550"/>
    <w:rsid w:val="003275FB"/>
    <w:rsid w:val="0032799B"/>
    <w:rsid w:val="003279FB"/>
    <w:rsid w:val="00327ACD"/>
    <w:rsid w:val="003309AC"/>
    <w:rsid w:val="003309BE"/>
    <w:rsid w:val="00331B56"/>
    <w:rsid w:val="00331D0D"/>
    <w:rsid w:val="00331F43"/>
    <w:rsid w:val="00333A37"/>
    <w:rsid w:val="00334001"/>
    <w:rsid w:val="003342D7"/>
    <w:rsid w:val="00335040"/>
    <w:rsid w:val="003350EE"/>
    <w:rsid w:val="003351DC"/>
    <w:rsid w:val="00336429"/>
    <w:rsid w:val="003369CB"/>
    <w:rsid w:val="00337DF1"/>
    <w:rsid w:val="00337E9B"/>
    <w:rsid w:val="00340917"/>
    <w:rsid w:val="00341996"/>
    <w:rsid w:val="003419E1"/>
    <w:rsid w:val="00341B3D"/>
    <w:rsid w:val="00341C70"/>
    <w:rsid w:val="00341EE1"/>
    <w:rsid w:val="003422CD"/>
    <w:rsid w:val="00342746"/>
    <w:rsid w:val="00342790"/>
    <w:rsid w:val="00342BC2"/>
    <w:rsid w:val="00343A7C"/>
    <w:rsid w:val="003458B2"/>
    <w:rsid w:val="00345C4E"/>
    <w:rsid w:val="00345F6B"/>
    <w:rsid w:val="00346475"/>
    <w:rsid w:val="003465BD"/>
    <w:rsid w:val="003466E2"/>
    <w:rsid w:val="003470F3"/>
    <w:rsid w:val="00347EFF"/>
    <w:rsid w:val="00350135"/>
    <w:rsid w:val="003504C4"/>
    <w:rsid w:val="0035151F"/>
    <w:rsid w:val="00352A78"/>
    <w:rsid w:val="003535BF"/>
    <w:rsid w:val="00353B3C"/>
    <w:rsid w:val="0035403B"/>
    <w:rsid w:val="00354B0D"/>
    <w:rsid w:val="00354C73"/>
    <w:rsid w:val="00354DE9"/>
    <w:rsid w:val="003551DD"/>
    <w:rsid w:val="00355688"/>
    <w:rsid w:val="0035574E"/>
    <w:rsid w:val="003569BA"/>
    <w:rsid w:val="00356DE8"/>
    <w:rsid w:val="003574F5"/>
    <w:rsid w:val="00357ACB"/>
    <w:rsid w:val="00357B11"/>
    <w:rsid w:val="00357B20"/>
    <w:rsid w:val="00357EFF"/>
    <w:rsid w:val="00360655"/>
    <w:rsid w:val="00360771"/>
    <w:rsid w:val="00361730"/>
    <w:rsid w:val="00361915"/>
    <w:rsid w:val="00361BFF"/>
    <w:rsid w:val="0036262C"/>
    <w:rsid w:val="0036281E"/>
    <w:rsid w:val="003631BD"/>
    <w:rsid w:val="0036333C"/>
    <w:rsid w:val="00363863"/>
    <w:rsid w:val="00363D23"/>
    <w:rsid w:val="00363DAD"/>
    <w:rsid w:val="00363FDC"/>
    <w:rsid w:val="003643F6"/>
    <w:rsid w:val="0036488D"/>
    <w:rsid w:val="00364A65"/>
    <w:rsid w:val="00364A7E"/>
    <w:rsid w:val="00364C39"/>
    <w:rsid w:val="00365012"/>
    <w:rsid w:val="003651FA"/>
    <w:rsid w:val="00365413"/>
    <w:rsid w:val="00365C06"/>
    <w:rsid w:val="00366D34"/>
    <w:rsid w:val="0036780D"/>
    <w:rsid w:val="00367D65"/>
    <w:rsid w:val="003701DC"/>
    <w:rsid w:val="00370404"/>
    <w:rsid w:val="00370498"/>
    <w:rsid w:val="00370B02"/>
    <w:rsid w:val="00370F80"/>
    <w:rsid w:val="003715D1"/>
    <w:rsid w:val="0037161E"/>
    <w:rsid w:val="003716E4"/>
    <w:rsid w:val="00371D38"/>
    <w:rsid w:val="00372016"/>
    <w:rsid w:val="00372359"/>
    <w:rsid w:val="0037319F"/>
    <w:rsid w:val="0037374C"/>
    <w:rsid w:val="00373A0C"/>
    <w:rsid w:val="00373C5F"/>
    <w:rsid w:val="00373C65"/>
    <w:rsid w:val="00373CAF"/>
    <w:rsid w:val="0037400D"/>
    <w:rsid w:val="003743E1"/>
    <w:rsid w:val="00374620"/>
    <w:rsid w:val="00374765"/>
    <w:rsid w:val="003748F8"/>
    <w:rsid w:val="00374A48"/>
    <w:rsid w:val="00374A54"/>
    <w:rsid w:val="00374BC4"/>
    <w:rsid w:val="00374F4A"/>
    <w:rsid w:val="00375A8F"/>
    <w:rsid w:val="00375DDC"/>
    <w:rsid w:val="00375F41"/>
    <w:rsid w:val="0037607F"/>
    <w:rsid w:val="003764C8"/>
    <w:rsid w:val="003770DD"/>
    <w:rsid w:val="00377986"/>
    <w:rsid w:val="00377F6D"/>
    <w:rsid w:val="003800D6"/>
    <w:rsid w:val="00380520"/>
    <w:rsid w:val="003808BB"/>
    <w:rsid w:val="003809A6"/>
    <w:rsid w:val="00380F11"/>
    <w:rsid w:val="0038110F"/>
    <w:rsid w:val="0038169D"/>
    <w:rsid w:val="003820D6"/>
    <w:rsid w:val="003822D4"/>
    <w:rsid w:val="00382668"/>
    <w:rsid w:val="003827A2"/>
    <w:rsid w:val="003828AC"/>
    <w:rsid w:val="00382B19"/>
    <w:rsid w:val="00382B60"/>
    <w:rsid w:val="00382B9D"/>
    <w:rsid w:val="00382E96"/>
    <w:rsid w:val="00383080"/>
    <w:rsid w:val="0038334C"/>
    <w:rsid w:val="003834ED"/>
    <w:rsid w:val="0038360B"/>
    <w:rsid w:val="00383A26"/>
    <w:rsid w:val="00383A43"/>
    <w:rsid w:val="00384137"/>
    <w:rsid w:val="003841D4"/>
    <w:rsid w:val="003845AD"/>
    <w:rsid w:val="003855F0"/>
    <w:rsid w:val="00386499"/>
    <w:rsid w:val="003864CE"/>
    <w:rsid w:val="00386B8D"/>
    <w:rsid w:val="0038727A"/>
    <w:rsid w:val="003901D5"/>
    <w:rsid w:val="00390738"/>
    <w:rsid w:val="0039126C"/>
    <w:rsid w:val="0039152A"/>
    <w:rsid w:val="003917C9"/>
    <w:rsid w:val="00391A5D"/>
    <w:rsid w:val="00391EAA"/>
    <w:rsid w:val="003923EE"/>
    <w:rsid w:val="00392870"/>
    <w:rsid w:val="00393EFB"/>
    <w:rsid w:val="003942F1"/>
    <w:rsid w:val="00394AB1"/>
    <w:rsid w:val="003955C3"/>
    <w:rsid w:val="00395D2C"/>
    <w:rsid w:val="00396777"/>
    <w:rsid w:val="0039681E"/>
    <w:rsid w:val="00396952"/>
    <w:rsid w:val="0039698A"/>
    <w:rsid w:val="00397C58"/>
    <w:rsid w:val="003A05A3"/>
    <w:rsid w:val="003A06C5"/>
    <w:rsid w:val="003A0B49"/>
    <w:rsid w:val="003A15CA"/>
    <w:rsid w:val="003A1B55"/>
    <w:rsid w:val="003A2862"/>
    <w:rsid w:val="003A2A61"/>
    <w:rsid w:val="003A3108"/>
    <w:rsid w:val="003A37C8"/>
    <w:rsid w:val="003A3B2A"/>
    <w:rsid w:val="003A3CCA"/>
    <w:rsid w:val="003A3D0D"/>
    <w:rsid w:val="003A3D3D"/>
    <w:rsid w:val="003A4082"/>
    <w:rsid w:val="003A438B"/>
    <w:rsid w:val="003A4473"/>
    <w:rsid w:val="003A491B"/>
    <w:rsid w:val="003A55D3"/>
    <w:rsid w:val="003A6A67"/>
    <w:rsid w:val="003A6B01"/>
    <w:rsid w:val="003A6C64"/>
    <w:rsid w:val="003A7714"/>
    <w:rsid w:val="003A7F6C"/>
    <w:rsid w:val="003B06A7"/>
    <w:rsid w:val="003B1746"/>
    <w:rsid w:val="003B2E0C"/>
    <w:rsid w:val="003B2FE6"/>
    <w:rsid w:val="003B3832"/>
    <w:rsid w:val="003B39AA"/>
    <w:rsid w:val="003B3A14"/>
    <w:rsid w:val="003B3F8C"/>
    <w:rsid w:val="003B3F96"/>
    <w:rsid w:val="003B41DD"/>
    <w:rsid w:val="003B4278"/>
    <w:rsid w:val="003B4AF5"/>
    <w:rsid w:val="003B502D"/>
    <w:rsid w:val="003B544B"/>
    <w:rsid w:val="003B580B"/>
    <w:rsid w:val="003B5C51"/>
    <w:rsid w:val="003B5C61"/>
    <w:rsid w:val="003B5FDC"/>
    <w:rsid w:val="003B60B4"/>
    <w:rsid w:val="003B612A"/>
    <w:rsid w:val="003B61D9"/>
    <w:rsid w:val="003B649F"/>
    <w:rsid w:val="003B6574"/>
    <w:rsid w:val="003B68A4"/>
    <w:rsid w:val="003B6946"/>
    <w:rsid w:val="003B6A4A"/>
    <w:rsid w:val="003B6BF8"/>
    <w:rsid w:val="003B6EE1"/>
    <w:rsid w:val="003B747A"/>
    <w:rsid w:val="003B77EC"/>
    <w:rsid w:val="003B781C"/>
    <w:rsid w:val="003B7A62"/>
    <w:rsid w:val="003B7F2C"/>
    <w:rsid w:val="003C0431"/>
    <w:rsid w:val="003C065C"/>
    <w:rsid w:val="003C1B97"/>
    <w:rsid w:val="003C2028"/>
    <w:rsid w:val="003C3095"/>
    <w:rsid w:val="003C361F"/>
    <w:rsid w:val="003C399D"/>
    <w:rsid w:val="003C404C"/>
    <w:rsid w:val="003C46BF"/>
    <w:rsid w:val="003C47F0"/>
    <w:rsid w:val="003C5184"/>
    <w:rsid w:val="003C6228"/>
    <w:rsid w:val="003C6690"/>
    <w:rsid w:val="003C6919"/>
    <w:rsid w:val="003C6A04"/>
    <w:rsid w:val="003C6B95"/>
    <w:rsid w:val="003C6B96"/>
    <w:rsid w:val="003C6F0D"/>
    <w:rsid w:val="003C70AF"/>
    <w:rsid w:val="003C7A9E"/>
    <w:rsid w:val="003D0A5A"/>
    <w:rsid w:val="003D0D10"/>
    <w:rsid w:val="003D0E58"/>
    <w:rsid w:val="003D1C91"/>
    <w:rsid w:val="003D2402"/>
    <w:rsid w:val="003D2508"/>
    <w:rsid w:val="003D3020"/>
    <w:rsid w:val="003D30B1"/>
    <w:rsid w:val="003D31BA"/>
    <w:rsid w:val="003D3269"/>
    <w:rsid w:val="003D35BA"/>
    <w:rsid w:val="003D43E4"/>
    <w:rsid w:val="003D4973"/>
    <w:rsid w:val="003D4B13"/>
    <w:rsid w:val="003D50DD"/>
    <w:rsid w:val="003D6434"/>
    <w:rsid w:val="003D6782"/>
    <w:rsid w:val="003D72AA"/>
    <w:rsid w:val="003D73D7"/>
    <w:rsid w:val="003D7C57"/>
    <w:rsid w:val="003D7E52"/>
    <w:rsid w:val="003E0A0A"/>
    <w:rsid w:val="003E0D95"/>
    <w:rsid w:val="003E1103"/>
    <w:rsid w:val="003E18DE"/>
    <w:rsid w:val="003E251A"/>
    <w:rsid w:val="003E4323"/>
    <w:rsid w:val="003E4593"/>
    <w:rsid w:val="003E45BD"/>
    <w:rsid w:val="003E5D88"/>
    <w:rsid w:val="003E607F"/>
    <w:rsid w:val="003E60B5"/>
    <w:rsid w:val="003E62A6"/>
    <w:rsid w:val="003E645C"/>
    <w:rsid w:val="003E680B"/>
    <w:rsid w:val="003F0139"/>
    <w:rsid w:val="003F0368"/>
    <w:rsid w:val="003F0DFB"/>
    <w:rsid w:val="003F2014"/>
    <w:rsid w:val="003F2028"/>
    <w:rsid w:val="003F23F2"/>
    <w:rsid w:val="003F27CA"/>
    <w:rsid w:val="003F28DF"/>
    <w:rsid w:val="003F29FB"/>
    <w:rsid w:val="003F2DE2"/>
    <w:rsid w:val="003F2FCB"/>
    <w:rsid w:val="003F3312"/>
    <w:rsid w:val="003F4110"/>
    <w:rsid w:val="003F4224"/>
    <w:rsid w:val="003F4380"/>
    <w:rsid w:val="003F48E9"/>
    <w:rsid w:val="003F4C8D"/>
    <w:rsid w:val="003F6069"/>
    <w:rsid w:val="003F6125"/>
    <w:rsid w:val="003F619C"/>
    <w:rsid w:val="003F6699"/>
    <w:rsid w:val="003F6A44"/>
    <w:rsid w:val="003F6D23"/>
    <w:rsid w:val="003F7447"/>
    <w:rsid w:val="003F7B93"/>
    <w:rsid w:val="003F7F09"/>
    <w:rsid w:val="00400931"/>
    <w:rsid w:val="00400C3E"/>
    <w:rsid w:val="00401A1B"/>
    <w:rsid w:val="00401E31"/>
    <w:rsid w:val="004021E3"/>
    <w:rsid w:val="00402267"/>
    <w:rsid w:val="00402686"/>
    <w:rsid w:val="00402748"/>
    <w:rsid w:val="00403D40"/>
    <w:rsid w:val="00403E2B"/>
    <w:rsid w:val="00404582"/>
    <w:rsid w:val="00404652"/>
    <w:rsid w:val="00404B76"/>
    <w:rsid w:val="00404E15"/>
    <w:rsid w:val="004050DF"/>
    <w:rsid w:val="004054E8"/>
    <w:rsid w:val="004057CE"/>
    <w:rsid w:val="00405914"/>
    <w:rsid w:val="00405DB0"/>
    <w:rsid w:val="004063EB"/>
    <w:rsid w:val="00406518"/>
    <w:rsid w:val="00406594"/>
    <w:rsid w:val="004067C4"/>
    <w:rsid w:val="00406917"/>
    <w:rsid w:val="00406953"/>
    <w:rsid w:val="00406E5F"/>
    <w:rsid w:val="00410050"/>
    <w:rsid w:val="00410B0E"/>
    <w:rsid w:val="00411EB4"/>
    <w:rsid w:val="0041229E"/>
    <w:rsid w:val="00412400"/>
    <w:rsid w:val="00412495"/>
    <w:rsid w:val="004126C0"/>
    <w:rsid w:val="004126CE"/>
    <w:rsid w:val="00412D69"/>
    <w:rsid w:val="004137C8"/>
    <w:rsid w:val="00413A12"/>
    <w:rsid w:val="00413A7E"/>
    <w:rsid w:val="0041413C"/>
    <w:rsid w:val="004153A3"/>
    <w:rsid w:val="004158E5"/>
    <w:rsid w:val="00415D11"/>
    <w:rsid w:val="00416E59"/>
    <w:rsid w:val="004170D7"/>
    <w:rsid w:val="0041734F"/>
    <w:rsid w:val="00417CF5"/>
    <w:rsid w:val="0042016E"/>
    <w:rsid w:val="004205FC"/>
    <w:rsid w:val="00420A1A"/>
    <w:rsid w:val="00420C57"/>
    <w:rsid w:val="004220D2"/>
    <w:rsid w:val="004222E1"/>
    <w:rsid w:val="0042232D"/>
    <w:rsid w:val="0042276E"/>
    <w:rsid w:val="00423B0C"/>
    <w:rsid w:val="004243CA"/>
    <w:rsid w:val="0042444C"/>
    <w:rsid w:val="0042571F"/>
    <w:rsid w:val="00425C98"/>
    <w:rsid w:val="004266C6"/>
    <w:rsid w:val="004276D9"/>
    <w:rsid w:val="0042790C"/>
    <w:rsid w:val="00427961"/>
    <w:rsid w:val="00427D37"/>
    <w:rsid w:val="004302BB"/>
    <w:rsid w:val="00430346"/>
    <w:rsid w:val="00430441"/>
    <w:rsid w:val="004332B8"/>
    <w:rsid w:val="004333CB"/>
    <w:rsid w:val="00433435"/>
    <w:rsid w:val="00433B0F"/>
    <w:rsid w:val="00434437"/>
    <w:rsid w:val="00434906"/>
    <w:rsid w:val="00434950"/>
    <w:rsid w:val="00434BAD"/>
    <w:rsid w:val="00435291"/>
    <w:rsid w:val="00435499"/>
    <w:rsid w:val="00435B4A"/>
    <w:rsid w:val="00435C2C"/>
    <w:rsid w:val="00435E41"/>
    <w:rsid w:val="00435FF7"/>
    <w:rsid w:val="0043600A"/>
    <w:rsid w:val="0043631F"/>
    <w:rsid w:val="00436BE0"/>
    <w:rsid w:val="00436F5F"/>
    <w:rsid w:val="00437042"/>
    <w:rsid w:val="004372D5"/>
    <w:rsid w:val="00437660"/>
    <w:rsid w:val="004402AF"/>
    <w:rsid w:val="00440514"/>
    <w:rsid w:val="004408C0"/>
    <w:rsid w:val="0044115A"/>
    <w:rsid w:val="0044131B"/>
    <w:rsid w:val="004414FA"/>
    <w:rsid w:val="004415AC"/>
    <w:rsid w:val="00441DE0"/>
    <w:rsid w:val="0044208A"/>
    <w:rsid w:val="00442111"/>
    <w:rsid w:val="00442269"/>
    <w:rsid w:val="004423C7"/>
    <w:rsid w:val="004423CF"/>
    <w:rsid w:val="004426CB"/>
    <w:rsid w:val="0044392D"/>
    <w:rsid w:val="00443F51"/>
    <w:rsid w:val="004440C4"/>
    <w:rsid w:val="00444213"/>
    <w:rsid w:val="004447EE"/>
    <w:rsid w:val="0044534C"/>
    <w:rsid w:val="0044585C"/>
    <w:rsid w:val="00445A89"/>
    <w:rsid w:val="00445C55"/>
    <w:rsid w:val="00445C61"/>
    <w:rsid w:val="0044608E"/>
    <w:rsid w:val="00446246"/>
    <w:rsid w:val="00446340"/>
    <w:rsid w:val="00446A72"/>
    <w:rsid w:val="00446AC0"/>
    <w:rsid w:val="00447057"/>
    <w:rsid w:val="004477D7"/>
    <w:rsid w:val="0045064F"/>
    <w:rsid w:val="00450752"/>
    <w:rsid w:val="004507D5"/>
    <w:rsid w:val="00451F45"/>
    <w:rsid w:val="004520D3"/>
    <w:rsid w:val="00452158"/>
    <w:rsid w:val="004526AC"/>
    <w:rsid w:val="004527A7"/>
    <w:rsid w:val="004528C0"/>
    <w:rsid w:val="00453077"/>
    <w:rsid w:val="004531A8"/>
    <w:rsid w:val="0045329D"/>
    <w:rsid w:val="0045346F"/>
    <w:rsid w:val="00453A87"/>
    <w:rsid w:val="00453F10"/>
    <w:rsid w:val="004546C3"/>
    <w:rsid w:val="00454DB0"/>
    <w:rsid w:val="00455460"/>
    <w:rsid w:val="00455669"/>
    <w:rsid w:val="0045597E"/>
    <w:rsid w:val="00455C06"/>
    <w:rsid w:val="00455E67"/>
    <w:rsid w:val="004565B2"/>
    <w:rsid w:val="004565B7"/>
    <w:rsid w:val="00456605"/>
    <w:rsid w:val="004566C6"/>
    <w:rsid w:val="0045670F"/>
    <w:rsid w:val="00456871"/>
    <w:rsid w:val="00456A7A"/>
    <w:rsid w:val="00456EF8"/>
    <w:rsid w:val="0045787D"/>
    <w:rsid w:val="004602C6"/>
    <w:rsid w:val="00460395"/>
    <w:rsid w:val="00460752"/>
    <w:rsid w:val="00461576"/>
    <w:rsid w:val="004618D1"/>
    <w:rsid w:val="004623EC"/>
    <w:rsid w:val="00462971"/>
    <w:rsid w:val="0046298D"/>
    <w:rsid w:val="00463339"/>
    <w:rsid w:val="0046366B"/>
    <w:rsid w:val="0046471C"/>
    <w:rsid w:val="00464A3A"/>
    <w:rsid w:val="00464ACE"/>
    <w:rsid w:val="00464AF2"/>
    <w:rsid w:val="00464AF7"/>
    <w:rsid w:val="00464AFE"/>
    <w:rsid w:val="00464DE0"/>
    <w:rsid w:val="00465932"/>
    <w:rsid w:val="004668D4"/>
    <w:rsid w:val="00467580"/>
    <w:rsid w:val="00467FE3"/>
    <w:rsid w:val="004702A4"/>
    <w:rsid w:val="0047158D"/>
    <w:rsid w:val="0047179A"/>
    <w:rsid w:val="00471F4E"/>
    <w:rsid w:val="00472F18"/>
    <w:rsid w:val="00473386"/>
    <w:rsid w:val="00473594"/>
    <w:rsid w:val="00474423"/>
    <w:rsid w:val="00474A50"/>
    <w:rsid w:val="00474A5E"/>
    <w:rsid w:val="00474CB1"/>
    <w:rsid w:val="00474E93"/>
    <w:rsid w:val="0047593A"/>
    <w:rsid w:val="00475AE8"/>
    <w:rsid w:val="00475AFD"/>
    <w:rsid w:val="00475FF2"/>
    <w:rsid w:val="00476009"/>
    <w:rsid w:val="00476726"/>
    <w:rsid w:val="00476AB9"/>
    <w:rsid w:val="004771A5"/>
    <w:rsid w:val="004772F4"/>
    <w:rsid w:val="00477444"/>
    <w:rsid w:val="004775E9"/>
    <w:rsid w:val="00481CE0"/>
    <w:rsid w:val="00482CBE"/>
    <w:rsid w:val="00482D30"/>
    <w:rsid w:val="00483C6A"/>
    <w:rsid w:val="00483D5F"/>
    <w:rsid w:val="004840D5"/>
    <w:rsid w:val="00484564"/>
    <w:rsid w:val="00485185"/>
    <w:rsid w:val="00485191"/>
    <w:rsid w:val="0048528F"/>
    <w:rsid w:val="0048565B"/>
    <w:rsid w:val="00486720"/>
    <w:rsid w:val="004869D1"/>
    <w:rsid w:val="00486B50"/>
    <w:rsid w:val="00487016"/>
    <w:rsid w:val="0048792A"/>
    <w:rsid w:val="00487A52"/>
    <w:rsid w:val="0049038A"/>
    <w:rsid w:val="0049038F"/>
    <w:rsid w:val="00490561"/>
    <w:rsid w:val="00490D2B"/>
    <w:rsid w:val="0049145A"/>
    <w:rsid w:val="00491DB1"/>
    <w:rsid w:val="00491E7C"/>
    <w:rsid w:val="00491FC5"/>
    <w:rsid w:val="00492486"/>
    <w:rsid w:val="004925A9"/>
    <w:rsid w:val="00493945"/>
    <w:rsid w:val="00493A32"/>
    <w:rsid w:val="00493FE0"/>
    <w:rsid w:val="004941E4"/>
    <w:rsid w:val="004942EB"/>
    <w:rsid w:val="0049430C"/>
    <w:rsid w:val="00494A59"/>
    <w:rsid w:val="00494E95"/>
    <w:rsid w:val="00494F28"/>
    <w:rsid w:val="00496B27"/>
    <w:rsid w:val="00497260"/>
    <w:rsid w:val="00497B73"/>
    <w:rsid w:val="00497C33"/>
    <w:rsid w:val="00497E93"/>
    <w:rsid w:val="00497FE5"/>
    <w:rsid w:val="004A05CB"/>
    <w:rsid w:val="004A061D"/>
    <w:rsid w:val="004A0694"/>
    <w:rsid w:val="004A077F"/>
    <w:rsid w:val="004A0DD1"/>
    <w:rsid w:val="004A0EBA"/>
    <w:rsid w:val="004A121C"/>
    <w:rsid w:val="004A12B2"/>
    <w:rsid w:val="004A1402"/>
    <w:rsid w:val="004A1A37"/>
    <w:rsid w:val="004A28F2"/>
    <w:rsid w:val="004A2A52"/>
    <w:rsid w:val="004A2F82"/>
    <w:rsid w:val="004A30D8"/>
    <w:rsid w:val="004A30FF"/>
    <w:rsid w:val="004A4012"/>
    <w:rsid w:val="004A5287"/>
    <w:rsid w:val="004A5885"/>
    <w:rsid w:val="004A5909"/>
    <w:rsid w:val="004A68C1"/>
    <w:rsid w:val="004A6E5A"/>
    <w:rsid w:val="004A6F32"/>
    <w:rsid w:val="004A73A5"/>
    <w:rsid w:val="004A7836"/>
    <w:rsid w:val="004A78EC"/>
    <w:rsid w:val="004A7EC0"/>
    <w:rsid w:val="004A7F68"/>
    <w:rsid w:val="004B019F"/>
    <w:rsid w:val="004B0F28"/>
    <w:rsid w:val="004B11A3"/>
    <w:rsid w:val="004B13FF"/>
    <w:rsid w:val="004B17B7"/>
    <w:rsid w:val="004B1BB6"/>
    <w:rsid w:val="004B2074"/>
    <w:rsid w:val="004B217F"/>
    <w:rsid w:val="004B26CD"/>
    <w:rsid w:val="004B278B"/>
    <w:rsid w:val="004B2CB1"/>
    <w:rsid w:val="004B344A"/>
    <w:rsid w:val="004B3A71"/>
    <w:rsid w:val="004B3D0E"/>
    <w:rsid w:val="004B4B90"/>
    <w:rsid w:val="004B505B"/>
    <w:rsid w:val="004B5BC2"/>
    <w:rsid w:val="004B5E1A"/>
    <w:rsid w:val="004B602B"/>
    <w:rsid w:val="004B6265"/>
    <w:rsid w:val="004B62BD"/>
    <w:rsid w:val="004B65FC"/>
    <w:rsid w:val="004B6904"/>
    <w:rsid w:val="004B6C57"/>
    <w:rsid w:val="004B7E7D"/>
    <w:rsid w:val="004C0393"/>
    <w:rsid w:val="004C05FB"/>
    <w:rsid w:val="004C094D"/>
    <w:rsid w:val="004C12DB"/>
    <w:rsid w:val="004C1A00"/>
    <w:rsid w:val="004C1BEF"/>
    <w:rsid w:val="004C1CD6"/>
    <w:rsid w:val="004C26A5"/>
    <w:rsid w:val="004C29F4"/>
    <w:rsid w:val="004C3502"/>
    <w:rsid w:val="004C4260"/>
    <w:rsid w:val="004C42A1"/>
    <w:rsid w:val="004C478C"/>
    <w:rsid w:val="004C4DE2"/>
    <w:rsid w:val="004C5D97"/>
    <w:rsid w:val="004C5EA8"/>
    <w:rsid w:val="004C65B5"/>
    <w:rsid w:val="004C6667"/>
    <w:rsid w:val="004C74B2"/>
    <w:rsid w:val="004C7811"/>
    <w:rsid w:val="004C7B17"/>
    <w:rsid w:val="004C7C14"/>
    <w:rsid w:val="004C7CD4"/>
    <w:rsid w:val="004D01E0"/>
    <w:rsid w:val="004D0228"/>
    <w:rsid w:val="004D095E"/>
    <w:rsid w:val="004D0E83"/>
    <w:rsid w:val="004D0EA3"/>
    <w:rsid w:val="004D0FB1"/>
    <w:rsid w:val="004D1402"/>
    <w:rsid w:val="004D1879"/>
    <w:rsid w:val="004D1AF2"/>
    <w:rsid w:val="004D1BAD"/>
    <w:rsid w:val="004D23B0"/>
    <w:rsid w:val="004D2F72"/>
    <w:rsid w:val="004D320A"/>
    <w:rsid w:val="004D340B"/>
    <w:rsid w:val="004D42A1"/>
    <w:rsid w:val="004D48C6"/>
    <w:rsid w:val="004D4FF9"/>
    <w:rsid w:val="004D5B1D"/>
    <w:rsid w:val="004D5C1C"/>
    <w:rsid w:val="004D5DE2"/>
    <w:rsid w:val="004D63E9"/>
    <w:rsid w:val="004D649C"/>
    <w:rsid w:val="004D6F72"/>
    <w:rsid w:val="004D6F9D"/>
    <w:rsid w:val="004D73AD"/>
    <w:rsid w:val="004D76F7"/>
    <w:rsid w:val="004D7988"/>
    <w:rsid w:val="004E014B"/>
    <w:rsid w:val="004E1114"/>
    <w:rsid w:val="004E1510"/>
    <w:rsid w:val="004E1645"/>
    <w:rsid w:val="004E19E8"/>
    <w:rsid w:val="004E1D4B"/>
    <w:rsid w:val="004E218B"/>
    <w:rsid w:val="004E243C"/>
    <w:rsid w:val="004E25C6"/>
    <w:rsid w:val="004E278C"/>
    <w:rsid w:val="004E29AD"/>
    <w:rsid w:val="004E3188"/>
    <w:rsid w:val="004E3214"/>
    <w:rsid w:val="004E3B38"/>
    <w:rsid w:val="004E3FCB"/>
    <w:rsid w:val="004E4540"/>
    <w:rsid w:val="004E48CB"/>
    <w:rsid w:val="004E5579"/>
    <w:rsid w:val="004E55D0"/>
    <w:rsid w:val="004E5E5C"/>
    <w:rsid w:val="004E637B"/>
    <w:rsid w:val="004E6A83"/>
    <w:rsid w:val="004E6F07"/>
    <w:rsid w:val="004E788B"/>
    <w:rsid w:val="004E7B53"/>
    <w:rsid w:val="004E7CAF"/>
    <w:rsid w:val="004E7F20"/>
    <w:rsid w:val="004E7FDD"/>
    <w:rsid w:val="004F0367"/>
    <w:rsid w:val="004F09F0"/>
    <w:rsid w:val="004F1689"/>
    <w:rsid w:val="004F2067"/>
    <w:rsid w:val="004F226E"/>
    <w:rsid w:val="004F279D"/>
    <w:rsid w:val="004F27F6"/>
    <w:rsid w:val="004F2BDE"/>
    <w:rsid w:val="004F2C46"/>
    <w:rsid w:val="004F2D06"/>
    <w:rsid w:val="004F31C1"/>
    <w:rsid w:val="004F32EA"/>
    <w:rsid w:val="004F39CA"/>
    <w:rsid w:val="004F3AB2"/>
    <w:rsid w:val="004F4020"/>
    <w:rsid w:val="004F479E"/>
    <w:rsid w:val="004F4827"/>
    <w:rsid w:val="004F51BD"/>
    <w:rsid w:val="004F52CD"/>
    <w:rsid w:val="004F5CE1"/>
    <w:rsid w:val="004F5D1A"/>
    <w:rsid w:val="004F5D44"/>
    <w:rsid w:val="004F5E64"/>
    <w:rsid w:val="004F60E4"/>
    <w:rsid w:val="004F6434"/>
    <w:rsid w:val="004F6BEC"/>
    <w:rsid w:val="004F776C"/>
    <w:rsid w:val="005008D6"/>
    <w:rsid w:val="005014A4"/>
    <w:rsid w:val="00501BDB"/>
    <w:rsid w:val="00501DDC"/>
    <w:rsid w:val="0050263F"/>
    <w:rsid w:val="00503141"/>
    <w:rsid w:val="0050340A"/>
    <w:rsid w:val="005034C8"/>
    <w:rsid w:val="00503A8D"/>
    <w:rsid w:val="00503BBD"/>
    <w:rsid w:val="00503C63"/>
    <w:rsid w:val="00503CBF"/>
    <w:rsid w:val="005046A2"/>
    <w:rsid w:val="005054D7"/>
    <w:rsid w:val="00505798"/>
    <w:rsid w:val="00505D8D"/>
    <w:rsid w:val="00506818"/>
    <w:rsid w:val="00506B40"/>
    <w:rsid w:val="00506EA6"/>
    <w:rsid w:val="005076FC"/>
    <w:rsid w:val="00507E7A"/>
    <w:rsid w:val="00510265"/>
    <w:rsid w:val="005106E0"/>
    <w:rsid w:val="00510799"/>
    <w:rsid w:val="00510C17"/>
    <w:rsid w:val="00510C78"/>
    <w:rsid w:val="00510D42"/>
    <w:rsid w:val="00510F63"/>
    <w:rsid w:val="00511144"/>
    <w:rsid w:val="00511621"/>
    <w:rsid w:val="00511C32"/>
    <w:rsid w:val="00511C72"/>
    <w:rsid w:val="005123AC"/>
    <w:rsid w:val="005123E9"/>
    <w:rsid w:val="0051245A"/>
    <w:rsid w:val="005125E4"/>
    <w:rsid w:val="00512959"/>
    <w:rsid w:val="00513535"/>
    <w:rsid w:val="00513885"/>
    <w:rsid w:val="00513A91"/>
    <w:rsid w:val="00513CA3"/>
    <w:rsid w:val="00514027"/>
    <w:rsid w:val="005145CF"/>
    <w:rsid w:val="00514BC6"/>
    <w:rsid w:val="005151D0"/>
    <w:rsid w:val="005152D2"/>
    <w:rsid w:val="00515F69"/>
    <w:rsid w:val="005174B3"/>
    <w:rsid w:val="00517941"/>
    <w:rsid w:val="00517FDA"/>
    <w:rsid w:val="00517FFD"/>
    <w:rsid w:val="00520468"/>
    <w:rsid w:val="005207EA"/>
    <w:rsid w:val="00520BDD"/>
    <w:rsid w:val="00520F16"/>
    <w:rsid w:val="00520F85"/>
    <w:rsid w:val="00521C1D"/>
    <w:rsid w:val="00521E2B"/>
    <w:rsid w:val="005227BB"/>
    <w:rsid w:val="005230F6"/>
    <w:rsid w:val="005231EF"/>
    <w:rsid w:val="00524313"/>
    <w:rsid w:val="00525087"/>
    <w:rsid w:val="005253B6"/>
    <w:rsid w:val="005262A3"/>
    <w:rsid w:val="005263CD"/>
    <w:rsid w:val="0052683B"/>
    <w:rsid w:val="005268F5"/>
    <w:rsid w:val="005275B7"/>
    <w:rsid w:val="0052777C"/>
    <w:rsid w:val="005279CB"/>
    <w:rsid w:val="0053004D"/>
    <w:rsid w:val="005303DA"/>
    <w:rsid w:val="005304A3"/>
    <w:rsid w:val="00530790"/>
    <w:rsid w:val="005309AC"/>
    <w:rsid w:val="00531130"/>
    <w:rsid w:val="005315E2"/>
    <w:rsid w:val="00531724"/>
    <w:rsid w:val="0053185E"/>
    <w:rsid w:val="005318D9"/>
    <w:rsid w:val="00531C21"/>
    <w:rsid w:val="00531E6A"/>
    <w:rsid w:val="00531F66"/>
    <w:rsid w:val="00532A97"/>
    <w:rsid w:val="00532B6B"/>
    <w:rsid w:val="00532BAF"/>
    <w:rsid w:val="00532D76"/>
    <w:rsid w:val="005333D0"/>
    <w:rsid w:val="005346BA"/>
    <w:rsid w:val="0053482F"/>
    <w:rsid w:val="00534A95"/>
    <w:rsid w:val="00534D26"/>
    <w:rsid w:val="005351D8"/>
    <w:rsid w:val="00535AA8"/>
    <w:rsid w:val="00536687"/>
    <w:rsid w:val="0053729D"/>
    <w:rsid w:val="00540300"/>
    <w:rsid w:val="0054076F"/>
    <w:rsid w:val="00540CEB"/>
    <w:rsid w:val="00541361"/>
    <w:rsid w:val="0054187D"/>
    <w:rsid w:val="00541C37"/>
    <w:rsid w:val="00541F1F"/>
    <w:rsid w:val="00542064"/>
    <w:rsid w:val="00542396"/>
    <w:rsid w:val="0054295A"/>
    <w:rsid w:val="00542FFC"/>
    <w:rsid w:val="00543235"/>
    <w:rsid w:val="005432AB"/>
    <w:rsid w:val="00543D5F"/>
    <w:rsid w:val="00544780"/>
    <w:rsid w:val="005450A2"/>
    <w:rsid w:val="00545756"/>
    <w:rsid w:val="005462F2"/>
    <w:rsid w:val="00546A33"/>
    <w:rsid w:val="00546D64"/>
    <w:rsid w:val="005470E9"/>
    <w:rsid w:val="00547DDB"/>
    <w:rsid w:val="005504FB"/>
    <w:rsid w:val="00550731"/>
    <w:rsid w:val="005520F7"/>
    <w:rsid w:val="0055247A"/>
    <w:rsid w:val="0055257F"/>
    <w:rsid w:val="005526C4"/>
    <w:rsid w:val="005543F8"/>
    <w:rsid w:val="005546EB"/>
    <w:rsid w:val="00554745"/>
    <w:rsid w:val="00554A45"/>
    <w:rsid w:val="00554B3D"/>
    <w:rsid w:val="00554B8F"/>
    <w:rsid w:val="00555417"/>
    <w:rsid w:val="005555A5"/>
    <w:rsid w:val="00555682"/>
    <w:rsid w:val="00555EC0"/>
    <w:rsid w:val="0055610C"/>
    <w:rsid w:val="00556EAD"/>
    <w:rsid w:val="00557B80"/>
    <w:rsid w:val="00560349"/>
    <w:rsid w:val="00560924"/>
    <w:rsid w:val="00560A22"/>
    <w:rsid w:val="00560DA6"/>
    <w:rsid w:val="00560F38"/>
    <w:rsid w:val="00561CE0"/>
    <w:rsid w:val="00561DEB"/>
    <w:rsid w:val="005621F1"/>
    <w:rsid w:val="005623B0"/>
    <w:rsid w:val="00562732"/>
    <w:rsid w:val="00562F69"/>
    <w:rsid w:val="00563101"/>
    <w:rsid w:val="005633DA"/>
    <w:rsid w:val="00564100"/>
    <w:rsid w:val="00564C25"/>
    <w:rsid w:val="00565259"/>
    <w:rsid w:val="005658B3"/>
    <w:rsid w:val="00565B96"/>
    <w:rsid w:val="00565DA3"/>
    <w:rsid w:val="00565FEF"/>
    <w:rsid w:val="005661EF"/>
    <w:rsid w:val="00566908"/>
    <w:rsid w:val="00567E0A"/>
    <w:rsid w:val="00570AF6"/>
    <w:rsid w:val="00571235"/>
    <w:rsid w:val="00571BE0"/>
    <w:rsid w:val="00571F20"/>
    <w:rsid w:val="0057203F"/>
    <w:rsid w:val="005720F6"/>
    <w:rsid w:val="00572B27"/>
    <w:rsid w:val="00572D0D"/>
    <w:rsid w:val="005737CB"/>
    <w:rsid w:val="00573B6C"/>
    <w:rsid w:val="005744CB"/>
    <w:rsid w:val="0057483F"/>
    <w:rsid w:val="005749A6"/>
    <w:rsid w:val="00574E2B"/>
    <w:rsid w:val="00574EC6"/>
    <w:rsid w:val="005751DA"/>
    <w:rsid w:val="00575694"/>
    <w:rsid w:val="005760BC"/>
    <w:rsid w:val="00576B5C"/>
    <w:rsid w:val="00576E24"/>
    <w:rsid w:val="0057786A"/>
    <w:rsid w:val="00580022"/>
    <w:rsid w:val="00580165"/>
    <w:rsid w:val="005803EF"/>
    <w:rsid w:val="0058049F"/>
    <w:rsid w:val="00580999"/>
    <w:rsid w:val="00581959"/>
    <w:rsid w:val="005824E4"/>
    <w:rsid w:val="00582E10"/>
    <w:rsid w:val="00583350"/>
    <w:rsid w:val="005836EF"/>
    <w:rsid w:val="00583796"/>
    <w:rsid w:val="005837F8"/>
    <w:rsid w:val="00583932"/>
    <w:rsid w:val="005846B1"/>
    <w:rsid w:val="00584F8A"/>
    <w:rsid w:val="00585372"/>
    <w:rsid w:val="005859E7"/>
    <w:rsid w:val="00585C07"/>
    <w:rsid w:val="00586A51"/>
    <w:rsid w:val="00586FE3"/>
    <w:rsid w:val="00587F09"/>
    <w:rsid w:val="00587F41"/>
    <w:rsid w:val="0059057A"/>
    <w:rsid w:val="005909CC"/>
    <w:rsid w:val="00590BF7"/>
    <w:rsid w:val="005913BE"/>
    <w:rsid w:val="00591587"/>
    <w:rsid w:val="00591707"/>
    <w:rsid w:val="00593174"/>
    <w:rsid w:val="005935A5"/>
    <w:rsid w:val="00593DF0"/>
    <w:rsid w:val="005940B3"/>
    <w:rsid w:val="00594109"/>
    <w:rsid w:val="00595E0A"/>
    <w:rsid w:val="00596490"/>
    <w:rsid w:val="00596B62"/>
    <w:rsid w:val="00596BDC"/>
    <w:rsid w:val="005976D3"/>
    <w:rsid w:val="005977ED"/>
    <w:rsid w:val="00597A5B"/>
    <w:rsid w:val="005A064C"/>
    <w:rsid w:val="005A11CB"/>
    <w:rsid w:val="005A13CE"/>
    <w:rsid w:val="005A1BF4"/>
    <w:rsid w:val="005A1DC8"/>
    <w:rsid w:val="005A2058"/>
    <w:rsid w:val="005A266C"/>
    <w:rsid w:val="005A333E"/>
    <w:rsid w:val="005A3526"/>
    <w:rsid w:val="005A359E"/>
    <w:rsid w:val="005A3B4E"/>
    <w:rsid w:val="005A3D13"/>
    <w:rsid w:val="005A5026"/>
    <w:rsid w:val="005A50E4"/>
    <w:rsid w:val="005A64B0"/>
    <w:rsid w:val="005A6574"/>
    <w:rsid w:val="005A6D68"/>
    <w:rsid w:val="005A6F9F"/>
    <w:rsid w:val="005A7190"/>
    <w:rsid w:val="005A7875"/>
    <w:rsid w:val="005B0AD1"/>
    <w:rsid w:val="005B0B4F"/>
    <w:rsid w:val="005B0B90"/>
    <w:rsid w:val="005B1B54"/>
    <w:rsid w:val="005B1DFF"/>
    <w:rsid w:val="005B259E"/>
    <w:rsid w:val="005B2AE4"/>
    <w:rsid w:val="005B32D1"/>
    <w:rsid w:val="005B3D66"/>
    <w:rsid w:val="005B405F"/>
    <w:rsid w:val="005B51D9"/>
    <w:rsid w:val="005B5532"/>
    <w:rsid w:val="005B63A5"/>
    <w:rsid w:val="005B745B"/>
    <w:rsid w:val="005C0052"/>
    <w:rsid w:val="005C01E4"/>
    <w:rsid w:val="005C179A"/>
    <w:rsid w:val="005C1E75"/>
    <w:rsid w:val="005C1F42"/>
    <w:rsid w:val="005C28CD"/>
    <w:rsid w:val="005C2BED"/>
    <w:rsid w:val="005C2F11"/>
    <w:rsid w:val="005C2FF6"/>
    <w:rsid w:val="005C3568"/>
    <w:rsid w:val="005C36A8"/>
    <w:rsid w:val="005C3A22"/>
    <w:rsid w:val="005C4587"/>
    <w:rsid w:val="005C48CF"/>
    <w:rsid w:val="005C4952"/>
    <w:rsid w:val="005C4AD1"/>
    <w:rsid w:val="005C51E8"/>
    <w:rsid w:val="005C590F"/>
    <w:rsid w:val="005C5A96"/>
    <w:rsid w:val="005C5B83"/>
    <w:rsid w:val="005C6107"/>
    <w:rsid w:val="005C612F"/>
    <w:rsid w:val="005C6179"/>
    <w:rsid w:val="005C640F"/>
    <w:rsid w:val="005C6682"/>
    <w:rsid w:val="005C691A"/>
    <w:rsid w:val="005C6B52"/>
    <w:rsid w:val="005C6CDC"/>
    <w:rsid w:val="005C7022"/>
    <w:rsid w:val="005C7754"/>
    <w:rsid w:val="005D0DDE"/>
    <w:rsid w:val="005D0F35"/>
    <w:rsid w:val="005D1176"/>
    <w:rsid w:val="005D2561"/>
    <w:rsid w:val="005D280E"/>
    <w:rsid w:val="005D2A5F"/>
    <w:rsid w:val="005D2E64"/>
    <w:rsid w:val="005D30FB"/>
    <w:rsid w:val="005D37B1"/>
    <w:rsid w:val="005D3E19"/>
    <w:rsid w:val="005D4D4E"/>
    <w:rsid w:val="005D5023"/>
    <w:rsid w:val="005D5E50"/>
    <w:rsid w:val="005D6251"/>
    <w:rsid w:val="005D65D0"/>
    <w:rsid w:val="005D690F"/>
    <w:rsid w:val="005D6EE7"/>
    <w:rsid w:val="005D6F0A"/>
    <w:rsid w:val="005D7410"/>
    <w:rsid w:val="005D77FD"/>
    <w:rsid w:val="005D791C"/>
    <w:rsid w:val="005E02F1"/>
    <w:rsid w:val="005E042F"/>
    <w:rsid w:val="005E0C90"/>
    <w:rsid w:val="005E1DBC"/>
    <w:rsid w:val="005E1E6A"/>
    <w:rsid w:val="005E2802"/>
    <w:rsid w:val="005E322A"/>
    <w:rsid w:val="005E36EB"/>
    <w:rsid w:val="005E43E5"/>
    <w:rsid w:val="005E4606"/>
    <w:rsid w:val="005E4757"/>
    <w:rsid w:val="005E48AB"/>
    <w:rsid w:val="005E48FF"/>
    <w:rsid w:val="005E506E"/>
    <w:rsid w:val="005E555B"/>
    <w:rsid w:val="005E5AD9"/>
    <w:rsid w:val="005E5F5A"/>
    <w:rsid w:val="005E6373"/>
    <w:rsid w:val="005E6820"/>
    <w:rsid w:val="005E7566"/>
    <w:rsid w:val="005E7967"/>
    <w:rsid w:val="005E7AB6"/>
    <w:rsid w:val="005E7E94"/>
    <w:rsid w:val="005F001C"/>
    <w:rsid w:val="005F0128"/>
    <w:rsid w:val="005F025C"/>
    <w:rsid w:val="005F0303"/>
    <w:rsid w:val="005F099E"/>
    <w:rsid w:val="005F13A1"/>
    <w:rsid w:val="005F2DF8"/>
    <w:rsid w:val="005F3AEC"/>
    <w:rsid w:val="005F4345"/>
    <w:rsid w:val="005F60A2"/>
    <w:rsid w:val="005F65A2"/>
    <w:rsid w:val="005F6844"/>
    <w:rsid w:val="005F68AE"/>
    <w:rsid w:val="005F708D"/>
    <w:rsid w:val="005F7DEC"/>
    <w:rsid w:val="00600260"/>
    <w:rsid w:val="0060034A"/>
    <w:rsid w:val="00600437"/>
    <w:rsid w:val="00601007"/>
    <w:rsid w:val="006012C5"/>
    <w:rsid w:val="0060131C"/>
    <w:rsid w:val="0060148E"/>
    <w:rsid w:val="006018D8"/>
    <w:rsid w:val="00601A0B"/>
    <w:rsid w:val="00602089"/>
    <w:rsid w:val="00602A40"/>
    <w:rsid w:val="00602B77"/>
    <w:rsid w:val="0060351F"/>
    <w:rsid w:val="00603827"/>
    <w:rsid w:val="00603F7B"/>
    <w:rsid w:val="0060452F"/>
    <w:rsid w:val="00605A9F"/>
    <w:rsid w:val="00605BC1"/>
    <w:rsid w:val="00605F68"/>
    <w:rsid w:val="006061E4"/>
    <w:rsid w:val="00606913"/>
    <w:rsid w:val="00606A31"/>
    <w:rsid w:val="00606AB6"/>
    <w:rsid w:val="00606B6E"/>
    <w:rsid w:val="00606DE9"/>
    <w:rsid w:val="00606EA2"/>
    <w:rsid w:val="00610117"/>
    <w:rsid w:val="0061070A"/>
    <w:rsid w:val="00610A0B"/>
    <w:rsid w:val="00611016"/>
    <w:rsid w:val="006116DF"/>
    <w:rsid w:val="006118CA"/>
    <w:rsid w:val="00611AF3"/>
    <w:rsid w:val="00611D45"/>
    <w:rsid w:val="00611F72"/>
    <w:rsid w:val="00612233"/>
    <w:rsid w:val="00612460"/>
    <w:rsid w:val="00612B13"/>
    <w:rsid w:val="00612B89"/>
    <w:rsid w:val="006130CC"/>
    <w:rsid w:val="0061363E"/>
    <w:rsid w:val="00613A50"/>
    <w:rsid w:val="00613B7C"/>
    <w:rsid w:val="0061441C"/>
    <w:rsid w:val="00614EAD"/>
    <w:rsid w:val="006150FD"/>
    <w:rsid w:val="00615490"/>
    <w:rsid w:val="006156E2"/>
    <w:rsid w:val="00615C67"/>
    <w:rsid w:val="00615D36"/>
    <w:rsid w:val="006165A4"/>
    <w:rsid w:val="00616A29"/>
    <w:rsid w:val="006176F6"/>
    <w:rsid w:val="006179E9"/>
    <w:rsid w:val="00617A68"/>
    <w:rsid w:val="00617B8A"/>
    <w:rsid w:val="00620164"/>
    <w:rsid w:val="006202B7"/>
    <w:rsid w:val="006203F7"/>
    <w:rsid w:val="006205B4"/>
    <w:rsid w:val="006206E8"/>
    <w:rsid w:val="0062076F"/>
    <w:rsid w:val="00620D6A"/>
    <w:rsid w:val="006210F9"/>
    <w:rsid w:val="00621358"/>
    <w:rsid w:val="00621DF3"/>
    <w:rsid w:val="0062253C"/>
    <w:rsid w:val="00622665"/>
    <w:rsid w:val="00622835"/>
    <w:rsid w:val="006232E4"/>
    <w:rsid w:val="006234BF"/>
    <w:rsid w:val="006244C9"/>
    <w:rsid w:val="006246B1"/>
    <w:rsid w:val="00625028"/>
    <w:rsid w:val="00625894"/>
    <w:rsid w:val="006258C3"/>
    <w:rsid w:val="00625C31"/>
    <w:rsid w:val="00625DA1"/>
    <w:rsid w:val="00626012"/>
    <w:rsid w:val="006263EB"/>
    <w:rsid w:val="006264C5"/>
    <w:rsid w:val="0062684B"/>
    <w:rsid w:val="0062696A"/>
    <w:rsid w:val="00626AE3"/>
    <w:rsid w:val="00626D8A"/>
    <w:rsid w:val="0062700D"/>
    <w:rsid w:val="006301CD"/>
    <w:rsid w:val="006303CF"/>
    <w:rsid w:val="006306CF"/>
    <w:rsid w:val="0063095C"/>
    <w:rsid w:val="00630AE2"/>
    <w:rsid w:val="00630B1E"/>
    <w:rsid w:val="00630D0E"/>
    <w:rsid w:val="006313FD"/>
    <w:rsid w:val="00631C56"/>
    <w:rsid w:val="00632363"/>
    <w:rsid w:val="00632C4D"/>
    <w:rsid w:val="00633026"/>
    <w:rsid w:val="00633954"/>
    <w:rsid w:val="00633C08"/>
    <w:rsid w:val="00634341"/>
    <w:rsid w:val="00634B4C"/>
    <w:rsid w:val="006354DE"/>
    <w:rsid w:val="0063557C"/>
    <w:rsid w:val="006356B3"/>
    <w:rsid w:val="006357A0"/>
    <w:rsid w:val="00635D50"/>
    <w:rsid w:val="00635D59"/>
    <w:rsid w:val="0063658E"/>
    <w:rsid w:val="006366EF"/>
    <w:rsid w:val="00637997"/>
    <w:rsid w:val="00640001"/>
    <w:rsid w:val="00640926"/>
    <w:rsid w:val="00640A75"/>
    <w:rsid w:val="00640D6A"/>
    <w:rsid w:val="00641F66"/>
    <w:rsid w:val="00642000"/>
    <w:rsid w:val="00642351"/>
    <w:rsid w:val="00642516"/>
    <w:rsid w:val="0064262D"/>
    <w:rsid w:val="00642C65"/>
    <w:rsid w:val="00642F29"/>
    <w:rsid w:val="00642F45"/>
    <w:rsid w:val="00643A96"/>
    <w:rsid w:val="0064454B"/>
    <w:rsid w:val="00644914"/>
    <w:rsid w:val="00644DB2"/>
    <w:rsid w:val="006453EC"/>
    <w:rsid w:val="00645546"/>
    <w:rsid w:val="00645E85"/>
    <w:rsid w:val="00645F8A"/>
    <w:rsid w:val="0064735F"/>
    <w:rsid w:val="006476E2"/>
    <w:rsid w:val="00647A6D"/>
    <w:rsid w:val="00647ACD"/>
    <w:rsid w:val="0065007B"/>
    <w:rsid w:val="00650169"/>
    <w:rsid w:val="0065034E"/>
    <w:rsid w:val="006510FC"/>
    <w:rsid w:val="00651749"/>
    <w:rsid w:val="00651A1D"/>
    <w:rsid w:val="00651B1D"/>
    <w:rsid w:val="00651C17"/>
    <w:rsid w:val="0065218E"/>
    <w:rsid w:val="006521E9"/>
    <w:rsid w:val="0065228D"/>
    <w:rsid w:val="00652414"/>
    <w:rsid w:val="00652571"/>
    <w:rsid w:val="006532E1"/>
    <w:rsid w:val="00653B90"/>
    <w:rsid w:val="00653E17"/>
    <w:rsid w:val="00653FBB"/>
    <w:rsid w:val="00653FDA"/>
    <w:rsid w:val="006540CB"/>
    <w:rsid w:val="00654811"/>
    <w:rsid w:val="0065530D"/>
    <w:rsid w:val="006561D9"/>
    <w:rsid w:val="00656AC2"/>
    <w:rsid w:val="00656C0F"/>
    <w:rsid w:val="00656E5B"/>
    <w:rsid w:val="00656F7F"/>
    <w:rsid w:val="0065756F"/>
    <w:rsid w:val="00657632"/>
    <w:rsid w:val="0065780B"/>
    <w:rsid w:val="00657BBD"/>
    <w:rsid w:val="00660A1E"/>
    <w:rsid w:val="00660F7C"/>
    <w:rsid w:val="0066174B"/>
    <w:rsid w:val="00661C2E"/>
    <w:rsid w:val="00661CC2"/>
    <w:rsid w:val="00662243"/>
    <w:rsid w:val="006625F6"/>
    <w:rsid w:val="0066272A"/>
    <w:rsid w:val="00662A6C"/>
    <w:rsid w:val="00662E0F"/>
    <w:rsid w:val="0066318D"/>
    <w:rsid w:val="0066342F"/>
    <w:rsid w:val="0066393E"/>
    <w:rsid w:val="00663A17"/>
    <w:rsid w:val="00664261"/>
    <w:rsid w:val="00664799"/>
    <w:rsid w:val="006647CB"/>
    <w:rsid w:val="00665266"/>
    <w:rsid w:val="006654AE"/>
    <w:rsid w:val="006655B4"/>
    <w:rsid w:val="00665B79"/>
    <w:rsid w:val="00665CA9"/>
    <w:rsid w:val="00665F31"/>
    <w:rsid w:val="00665FB4"/>
    <w:rsid w:val="00666870"/>
    <w:rsid w:val="00666EB5"/>
    <w:rsid w:val="00667409"/>
    <w:rsid w:val="00667417"/>
    <w:rsid w:val="00667729"/>
    <w:rsid w:val="00667F89"/>
    <w:rsid w:val="00670641"/>
    <w:rsid w:val="00670B85"/>
    <w:rsid w:val="00671206"/>
    <w:rsid w:val="0067127F"/>
    <w:rsid w:val="006714AA"/>
    <w:rsid w:val="006718BE"/>
    <w:rsid w:val="00671DFA"/>
    <w:rsid w:val="006725F7"/>
    <w:rsid w:val="00672CA2"/>
    <w:rsid w:val="00673E4B"/>
    <w:rsid w:val="00673E61"/>
    <w:rsid w:val="0067450D"/>
    <w:rsid w:val="00674692"/>
    <w:rsid w:val="00674C45"/>
    <w:rsid w:val="0067522D"/>
    <w:rsid w:val="006753B1"/>
    <w:rsid w:val="006756FA"/>
    <w:rsid w:val="00675730"/>
    <w:rsid w:val="00675A8F"/>
    <w:rsid w:val="00676253"/>
    <w:rsid w:val="0067660E"/>
    <w:rsid w:val="006769AC"/>
    <w:rsid w:val="00676DC6"/>
    <w:rsid w:val="00676F88"/>
    <w:rsid w:val="006774D9"/>
    <w:rsid w:val="006776FB"/>
    <w:rsid w:val="00677E12"/>
    <w:rsid w:val="006801AF"/>
    <w:rsid w:val="0068054C"/>
    <w:rsid w:val="0068108C"/>
    <w:rsid w:val="0068159A"/>
    <w:rsid w:val="00681686"/>
    <w:rsid w:val="0068177A"/>
    <w:rsid w:val="00681CCF"/>
    <w:rsid w:val="006828B2"/>
    <w:rsid w:val="006838C0"/>
    <w:rsid w:val="006839E1"/>
    <w:rsid w:val="00683B55"/>
    <w:rsid w:val="00683F1F"/>
    <w:rsid w:val="006844F1"/>
    <w:rsid w:val="006849D3"/>
    <w:rsid w:val="00684C05"/>
    <w:rsid w:val="00684D69"/>
    <w:rsid w:val="00684EDC"/>
    <w:rsid w:val="00684F34"/>
    <w:rsid w:val="00685651"/>
    <w:rsid w:val="00685A9D"/>
    <w:rsid w:val="00686E2C"/>
    <w:rsid w:val="00686EF1"/>
    <w:rsid w:val="0068725F"/>
    <w:rsid w:val="00687634"/>
    <w:rsid w:val="00687647"/>
    <w:rsid w:val="00687B6A"/>
    <w:rsid w:val="0069076C"/>
    <w:rsid w:val="006907EC"/>
    <w:rsid w:val="00691488"/>
    <w:rsid w:val="00691CBD"/>
    <w:rsid w:val="00692BFA"/>
    <w:rsid w:val="00692E14"/>
    <w:rsid w:val="00693041"/>
    <w:rsid w:val="006930FB"/>
    <w:rsid w:val="006931B6"/>
    <w:rsid w:val="0069403F"/>
    <w:rsid w:val="0069494D"/>
    <w:rsid w:val="006949EC"/>
    <w:rsid w:val="00694BE6"/>
    <w:rsid w:val="00694C97"/>
    <w:rsid w:val="00695767"/>
    <w:rsid w:val="00695929"/>
    <w:rsid w:val="00695E3E"/>
    <w:rsid w:val="00695EBF"/>
    <w:rsid w:val="00696A4B"/>
    <w:rsid w:val="00696A79"/>
    <w:rsid w:val="00696B06"/>
    <w:rsid w:val="006A1162"/>
    <w:rsid w:val="006A1419"/>
    <w:rsid w:val="006A1AAF"/>
    <w:rsid w:val="006A1AC9"/>
    <w:rsid w:val="006A1CD5"/>
    <w:rsid w:val="006A1D41"/>
    <w:rsid w:val="006A1E39"/>
    <w:rsid w:val="006A2A18"/>
    <w:rsid w:val="006A2E0C"/>
    <w:rsid w:val="006A3594"/>
    <w:rsid w:val="006A44D1"/>
    <w:rsid w:val="006A4E29"/>
    <w:rsid w:val="006A50CA"/>
    <w:rsid w:val="006A5649"/>
    <w:rsid w:val="006A5A65"/>
    <w:rsid w:val="006A6099"/>
    <w:rsid w:val="006A6175"/>
    <w:rsid w:val="006A69DF"/>
    <w:rsid w:val="006A6D11"/>
    <w:rsid w:val="006A6DF7"/>
    <w:rsid w:val="006A72C5"/>
    <w:rsid w:val="006A763D"/>
    <w:rsid w:val="006A7A8F"/>
    <w:rsid w:val="006A7B6E"/>
    <w:rsid w:val="006A7FE5"/>
    <w:rsid w:val="006B0AF6"/>
    <w:rsid w:val="006B1413"/>
    <w:rsid w:val="006B1B24"/>
    <w:rsid w:val="006B1BE4"/>
    <w:rsid w:val="006B1C41"/>
    <w:rsid w:val="006B212E"/>
    <w:rsid w:val="006B22BE"/>
    <w:rsid w:val="006B262F"/>
    <w:rsid w:val="006B26B3"/>
    <w:rsid w:val="006B27C3"/>
    <w:rsid w:val="006B27E0"/>
    <w:rsid w:val="006B2BC8"/>
    <w:rsid w:val="006B2EA8"/>
    <w:rsid w:val="006B3436"/>
    <w:rsid w:val="006B37C4"/>
    <w:rsid w:val="006B45AD"/>
    <w:rsid w:val="006B4E71"/>
    <w:rsid w:val="006B4E73"/>
    <w:rsid w:val="006B5012"/>
    <w:rsid w:val="006B5655"/>
    <w:rsid w:val="006B66B9"/>
    <w:rsid w:val="006B6928"/>
    <w:rsid w:val="006B6A63"/>
    <w:rsid w:val="006B6CE5"/>
    <w:rsid w:val="006B6DB4"/>
    <w:rsid w:val="006B7237"/>
    <w:rsid w:val="006B7308"/>
    <w:rsid w:val="006B7321"/>
    <w:rsid w:val="006B75B6"/>
    <w:rsid w:val="006B7A69"/>
    <w:rsid w:val="006B7C88"/>
    <w:rsid w:val="006C2451"/>
    <w:rsid w:val="006C2A5F"/>
    <w:rsid w:val="006C3DD4"/>
    <w:rsid w:val="006C40FA"/>
    <w:rsid w:val="006C418E"/>
    <w:rsid w:val="006C42EA"/>
    <w:rsid w:val="006C48E6"/>
    <w:rsid w:val="006C498F"/>
    <w:rsid w:val="006C6221"/>
    <w:rsid w:val="006C695A"/>
    <w:rsid w:val="006C789B"/>
    <w:rsid w:val="006C79CE"/>
    <w:rsid w:val="006D0297"/>
    <w:rsid w:val="006D0784"/>
    <w:rsid w:val="006D0812"/>
    <w:rsid w:val="006D2054"/>
    <w:rsid w:val="006D29BB"/>
    <w:rsid w:val="006D29F6"/>
    <w:rsid w:val="006D2A6B"/>
    <w:rsid w:val="006D2C4C"/>
    <w:rsid w:val="006D2DBB"/>
    <w:rsid w:val="006D2FD9"/>
    <w:rsid w:val="006D326A"/>
    <w:rsid w:val="006D3554"/>
    <w:rsid w:val="006D395B"/>
    <w:rsid w:val="006D44AF"/>
    <w:rsid w:val="006D4FFF"/>
    <w:rsid w:val="006D511A"/>
    <w:rsid w:val="006D6E20"/>
    <w:rsid w:val="006D77B6"/>
    <w:rsid w:val="006E0089"/>
    <w:rsid w:val="006E04A6"/>
    <w:rsid w:val="006E05D8"/>
    <w:rsid w:val="006E0954"/>
    <w:rsid w:val="006E0A95"/>
    <w:rsid w:val="006E0B4F"/>
    <w:rsid w:val="006E0EFF"/>
    <w:rsid w:val="006E1907"/>
    <w:rsid w:val="006E1F29"/>
    <w:rsid w:val="006E218E"/>
    <w:rsid w:val="006E224E"/>
    <w:rsid w:val="006E2515"/>
    <w:rsid w:val="006E268E"/>
    <w:rsid w:val="006E2A7C"/>
    <w:rsid w:val="006E3FA1"/>
    <w:rsid w:val="006E3FD5"/>
    <w:rsid w:val="006E42E0"/>
    <w:rsid w:val="006E43E2"/>
    <w:rsid w:val="006E4842"/>
    <w:rsid w:val="006E4E1F"/>
    <w:rsid w:val="006E568F"/>
    <w:rsid w:val="006E56D4"/>
    <w:rsid w:val="006E62FF"/>
    <w:rsid w:val="006E6367"/>
    <w:rsid w:val="006E6641"/>
    <w:rsid w:val="006E6A72"/>
    <w:rsid w:val="006E76AF"/>
    <w:rsid w:val="006E775A"/>
    <w:rsid w:val="006E7E66"/>
    <w:rsid w:val="006F0C37"/>
    <w:rsid w:val="006F0F3C"/>
    <w:rsid w:val="006F1C7C"/>
    <w:rsid w:val="006F2594"/>
    <w:rsid w:val="006F279A"/>
    <w:rsid w:val="006F2B0C"/>
    <w:rsid w:val="006F2D91"/>
    <w:rsid w:val="006F34C3"/>
    <w:rsid w:val="006F3DFF"/>
    <w:rsid w:val="006F4598"/>
    <w:rsid w:val="006F4F56"/>
    <w:rsid w:val="006F50A3"/>
    <w:rsid w:val="006F52BA"/>
    <w:rsid w:val="006F593A"/>
    <w:rsid w:val="006F5C03"/>
    <w:rsid w:val="006F62D6"/>
    <w:rsid w:val="006F63B7"/>
    <w:rsid w:val="006F6425"/>
    <w:rsid w:val="006F7668"/>
    <w:rsid w:val="006F77FA"/>
    <w:rsid w:val="006F7AF9"/>
    <w:rsid w:val="006F7C52"/>
    <w:rsid w:val="00700965"/>
    <w:rsid w:val="00700989"/>
    <w:rsid w:val="00700D94"/>
    <w:rsid w:val="0070162B"/>
    <w:rsid w:val="00701D2C"/>
    <w:rsid w:val="00702AE4"/>
    <w:rsid w:val="00702E22"/>
    <w:rsid w:val="00703183"/>
    <w:rsid w:val="00703719"/>
    <w:rsid w:val="007047E3"/>
    <w:rsid w:val="00704B08"/>
    <w:rsid w:val="00704CBA"/>
    <w:rsid w:val="007059D4"/>
    <w:rsid w:val="00706487"/>
    <w:rsid w:val="0070663C"/>
    <w:rsid w:val="00706C76"/>
    <w:rsid w:val="00706C95"/>
    <w:rsid w:val="00707CE2"/>
    <w:rsid w:val="0071068B"/>
    <w:rsid w:val="00710788"/>
    <w:rsid w:val="007107EB"/>
    <w:rsid w:val="00710F55"/>
    <w:rsid w:val="007118BD"/>
    <w:rsid w:val="00712191"/>
    <w:rsid w:val="007127CD"/>
    <w:rsid w:val="0071286C"/>
    <w:rsid w:val="007129F1"/>
    <w:rsid w:val="00712A89"/>
    <w:rsid w:val="00712AB6"/>
    <w:rsid w:val="0071304D"/>
    <w:rsid w:val="00713930"/>
    <w:rsid w:val="00713AC7"/>
    <w:rsid w:val="007154C0"/>
    <w:rsid w:val="00715A61"/>
    <w:rsid w:val="00715EC9"/>
    <w:rsid w:val="00716242"/>
    <w:rsid w:val="00716589"/>
    <w:rsid w:val="00716BB9"/>
    <w:rsid w:val="00716BEF"/>
    <w:rsid w:val="00716D1F"/>
    <w:rsid w:val="007171A1"/>
    <w:rsid w:val="00717872"/>
    <w:rsid w:val="00720CE5"/>
    <w:rsid w:val="00720EB4"/>
    <w:rsid w:val="0072190A"/>
    <w:rsid w:val="00721993"/>
    <w:rsid w:val="00721D09"/>
    <w:rsid w:val="0072207A"/>
    <w:rsid w:val="007228C8"/>
    <w:rsid w:val="0072325F"/>
    <w:rsid w:val="007235E6"/>
    <w:rsid w:val="007244C9"/>
    <w:rsid w:val="00724593"/>
    <w:rsid w:val="00724612"/>
    <w:rsid w:val="0072489D"/>
    <w:rsid w:val="00724C32"/>
    <w:rsid w:val="007251B1"/>
    <w:rsid w:val="007253C6"/>
    <w:rsid w:val="007254DD"/>
    <w:rsid w:val="00725689"/>
    <w:rsid w:val="0072691E"/>
    <w:rsid w:val="00726F0E"/>
    <w:rsid w:val="00727579"/>
    <w:rsid w:val="007275D5"/>
    <w:rsid w:val="00727B9C"/>
    <w:rsid w:val="0073113B"/>
    <w:rsid w:val="00731B7F"/>
    <w:rsid w:val="00732490"/>
    <w:rsid w:val="00732E81"/>
    <w:rsid w:val="007331DB"/>
    <w:rsid w:val="0073365B"/>
    <w:rsid w:val="0073393F"/>
    <w:rsid w:val="00733C1E"/>
    <w:rsid w:val="0073440D"/>
    <w:rsid w:val="00734490"/>
    <w:rsid w:val="007346F4"/>
    <w:rsid w:val="00734C1A"/>
    <w:rsid w:val="00734EF1"/>
    <w:rsid w:val="007354A7"/>
    <w:rsid w:val="00735852"/>
    <w:rsid w:val="00735B47"/>
    <w:rsid w:val="00735EBB"/>
    <w:rsid w:val="0073643D"/>
    <w:rsid w:val="007366B6"/>
    <w:rsid w:val="007368DA"/>
    <w:rsid w:val="0073690D"/>
    <w:rsid w:val="00737347"/>
    <w:rsid w:val="00737640"/>
    <w:rsid w:val="0074038A"/>
    <w:rsid w:val="00740394"/>
    <w:rsid w:val="00740C12"/>
    <w:rsid w:val="00740C9E"/>
    <w:rsid w:val="00741E1C"/>
    <w:rsid w:val="00741EC8"/>
    <w:rsid w:val="00742803"/>
    <w:rsid w:val="00742E29"/>
    <w:rsid w:val="00743738"/>
    <w:rsid w:val="0074497C"/>
    <w:rsid w:val="00744CBD"/>
    <w:rsid w:val="0074509B"/>
    <w:rsid w:val="007450BB"/>
    <w:rsid w:val="007454F0"/>
    <w:rsid w:val="00745C09"/>
    <w:rsid w:val="00745C61"/>
    <w:rsid w:val="00746153"/>
    <w:rsid w:val="00746521"/>
    <w:rsid w:val="00746B07"/>
    <w:rsid w:val="00746C3E"/>
    <w:rsid w:val="007471B4"/>
    <w:rsid w:val="007471C3"/>
    <w:rsid w:val="00747226"/>
    <w:rsid w:val="007475FA"/>
    <w:rsid w:val="007502D4"/>
    <w:rsid w:val="00750577"/>
    <w:rsid w:val="0075059B"/>
    <w:rsid w:val="007506A5"/>
    <w:rsid w:val="0075078A"/>
    <w:rsid w:val="00750824"/>
    <w:rsid w:val="0075082F"/>
    <w:rsid w:val="00750A5A"/>
    <w:rsid w:val="00750C1F"/>
    <w:rsid w:val="00750D13"/>
    <w:rsid w:val="00750EB5"/>
    <w:rsid w:val="007516D5"/>
    <w:rsid w:val="00751743"/>
    <w:rsid w:val="00751873"/>
    <w:rsid w:val="00751A78"/>
    <w:rsid w:val="0075200C"/>
    <w:rsid w:val="00752C6D"/>
    <w:rsid w:val="00752CCE"/>
    <w:rsid w:val="00753024"/>
    <w:rsid w:val="007535A4"/>
    <w:rsid w:val="00753642"/>
    <w:rsid w:val="00753EE3"/>
    <w:rsid w:val="007547A0"/>
    <w:rsid w:val="007548E4"/>
    <w:rsid w:val="00754A92"/>
    <w:rsid w:val="00755A6D"/>
    <w:rsid w:val="00755DB0"/>
    <w:rsid w:val="00755F97"/>
    <w:rsid w:val="00756587"/>
    <w:rsid w:val="00756E55"/>
    <w:rsid w:val="007574BC"/>
    <w:rsid w:val="00757576"/>
    <w:rsid w:val="00757E5E"/>
    <w:rsid w:val="0076064D"/>
    <w:rsid w:val="00760B9D"/>
    <w:rsid w:val="00760CC5"/>
    <w:rsid w:val="00760FDE"/>
    <w:rsid w:val="0076117B"/>
    <w:rsid w:val="0076145E"/>
    <w:rsid w:val="00761797"/>
    <w:rsid w:val="00761B15"/>
    <w:rsid w:val="00761EC8"/>
    <w:rsid w:val="00761FFA"/>
    <w:rsid w:val="00762069"/>
    <w:rsid w:val="00762358"/>
    <w:rsid w:val="00762448"/>
    <w:rsid w:val="007624F3"/>
    <w:rsid w:val="00762EFA"/>
    <w:rsid w:val="007639D5"/>
    <w:rsid w:val="00763FD9"/>
    <w:rsid w:val="00764577"/>
    <w:rsid w:val="00764729"/>
    <w:rsid w:val="00764CF7"/>
    <w:rsid w:val="00765005"/>
    <w:rsid w:val="00765677"/>
    <w:rsid w:val="00765AB9"/>
    <w:rsid w:val="00766365"/>
    <w:rsid w:val="007667F5"/>
    <w:rsid w:val="00766CC2"/>
    <w:rsid w:val="00767899"/>
    <w:rsid w:val="00767D06"/>
    <w:rsid w:val="00767EFB"/>
    <w:rsid w:val="00770A20"/>
    <w:rsid w:val="00770A32"/>
    <w:rsid w:val="00770BF7"/>
    <w:rsid w:val="0077174E"/>
    <w:rsid w:val="00771A38"/>
    <w:rsid w:val="00772D48"/>
    <w:rsid w:val="00772D90"/>
    <w:rsid w:val="00773175"/>
    <w:rsid w:val="007734F9"/>
    <w:rsid w:val="00773986"/>
    <w:rsid w:val="00773E06"/>
    <w:rsid w:val="00773E0A"/>
    <w:rsid w:val="00773FF1"/>
    <w:rsid w:val="00774188"/>
    <w:rsid w:val="007745E8"/>
    <w:rsid w:val="007749C7"/>
    <w:rsid w:val="00774A4B"/>
    <w:rsid w:val="00774BCD"/>
    <w:rsid w:val="00774BD5"/>
    <w:rsid w:val="00774CF4"/>
    <w:rsid w:val="00775046"/>
    <w:rsid w:val="007756AE"/>
    <w:rsid w:val="00776035"/>
    <w:rsid w:val="00777006"/>
    <w:rsid w:val="00777365"/>
    <w:rsid w:val="0077737D"/>
    <w:rsid w:val="007774FC"/>
    <w:rsid w:val="007779CA"/>
    <w:rsid w:val="00777E86"/>
    <w:rsid w:val="00780EF4"/>
    <w:rsid w:val="00781482"/>
    <w:rsid w:val="0078198F"/>
    <w:rsid w:val="00781CFF"/>
    <w:rsid w:val="00782DF0"/>
    <w:rsid w:val="00783463"/>
    <w:rsid w:val="00784502"/>
    <w:rsid w:val="0078467D"/>
    <w:rsid w:val="0078470C"/>
    <w:rsid w:val="007849CA"/>
    <w:rsid w:val="00784FF3"/>
    <w:rsid w:val="007853EB"/>
    <w:rsid w:val="0078547E"/>
    <w:rsid w:val="007855AB"/>
    <w:rsid w:val="00785B5F"/>
    <w:rsid w:val="00786326"/>
    <w:rsid w:val="0078648A"/>
    <w:rsid w:val="00786B89"/>
    <w:rsid w:val="00786D78"/>
    <w:rsid w:val="00786F6C"/>
    <w:rsid w:val="0078757E"/>
    <w:rsid w:val="00787662"/>
    <w:rsid w:val="0079032A"/>
    <w:rsid w:val="007906DC"/>
    <w:rsid w:val="007909F9"/>
    <w:rsid w:val="0079127D"/>
    <w:rsid w:val="0079178E"/>
    <w:rsid w:val="00791803"/>
    <w:rsid w:val="007918C4"/>
    <w:rsid w:val="00792004"/>
    <w:rsid w:val="007920C7"/>
    <w:rsid w:val="00792586"/>
    <w:rsid w:val="007929DE"/>
    <w:rsid w:val="00792D89"/>
    <w:rsid w:val="00792FF7"/>
    <w:rsid w:val="00793F88"/>
    <w:rsid w:val="0079417E"/>
    <w:rsid w:val="00794484"/>
    <w:rsid w:val="00794588"/>
    <w:rsid w:val="00794BAB"/>
    <w:rsid w:val="00795471"/>
    <w:rsid w:val="00795ACA"/>
    <w:rsid w:val="00795AF8"/>
    <w:rsid w:val="007964DF"/>
    <w:rsid w:val="00796564"/>
    <w:rsid w:val="00796A07"/>
    <w:rsid w:val="00796A2D"/>
    <w:rsid w:val="00796B05"/>
    <w:rsid w:val="00797146"/>
    <w:rsid w:val="007971D3"/>
    <w:rsid w:val="00797482"/>
    <w:rsid w:val="007977F2"/>
    <w:rsid w:val="0079787F"/>
    <w:rsid w:val="00797A1F"/>
    <w:rsid w:val="007A03C0"/>
    <w:rsid w:val="007A06BF"/>
    <w:rsid w:val="007A149D"/>
    <w:rsid w:val="007A2028"/>
    <w:rsid w:val="007A2282"/>
    <w:rsid w:val="007A2500"/>
    <w:rsid w:val="007A26A1"/>
    <w:rsid w:val="007A279D"/>
    <w:rsid w:val="007A2A26"/>
    <w:rsid w:val="007A3473"/>
    <w:rsid w:val="007A38B8"/>
    <w:rsid w:val="007A3F27"/>
    <w:rsid w:val="007A4027"/>
    <w:rsid w:val="007A40DC"/>
    <w:rsid w:val="007A40DE"/>
    <w:rsid w:val="007A4D93"/>
    <w:rsid w:val="007A5330"/>
    <w:rsid w:val="007A58A6"/>
    <w:rsid w:val="007A6017"/>
    <w:rsid w:val="007A64C7"/>
    <w:rsid w:val="007A68B2"/>
    <w:rsid w:val="007A69BC"/>
    <w:rsid w:val="007A69D6"/>
    <w:rsid w:val="007A742D"/>
    <w:rsid w:val="007A762B"/>
    <w:rsid w:val="007B0265"/>
    <w:rsid w:val="007B0F1F"/>
    <w:rsid w:val="007B1D92"/>
    <w:rsid w:val="007B218A"/>
    <w:rsid w:val="007B2206"/>
    <w:rsid w:val="007B2394"/>
    <w:rsid w:val="007B2B02"/>
    <w:rsid w:val="007B2E8B"/>
    <w:rsid w:val="007B32D2"/>
    <w:rsid w:val="007B3542"/>
    <w:rsid w:val="007B38FC"/>
    <w:rsid w:val="007B3A72"/>
    <w:rsid w:val="007B3E99"/>
    <w:rsid w:val="007B42CA"/>
    <w:rsid w:val="007B4318"/>
    <w:rsid w:val="007B45D8"/>
    <w:rsid w:val="007B4EE3"/>
    <w:rsid w:val="007B5217"/>
    <w:rsid w:val="007B6590"/>
    <w:rsid w:val="007B69BB"/>
    <w:rsid w:val="007B6D08"/>
    <w:rsid w:val="007B6D74"/>
    <w:rsid w:val="007B70E7"/>
    <w:rsid w:val="007B71DA"/>
    <w:rsid w:val="007B7249"/>
    <w:rsid w:val="007B752C"/>
    <w:rsid w:val="007B78C8"/>
    <w:rsid w:val="007B7FCA"/>
    <w:rsid w:val="007C00E6"/>
    <w:rsid w:val="007C021C"/>
    <w:rsid w:val="007C030F"/>
    <w:rsid w:val="007C059B"/>
    <w:rsid w:val="007C066C"/>
    <w:rsid w:val="007C1541"/>
    <w:rsid w:val="007C159E"/>
    <w:rsid w:val="007C1BAE"/>
    <w:rsid w:val="007C2284"/>
    <w:rsid w:val="007C3185"/>
    <w:rsid w:val="007C3ED6"/>
    <w:rsid w:val="007C4212"/>
    <w:rsid w:val="007C4574"/>
    <w:rsid w:val="007C466A"/>
    <w:rsid w:val="007C4AEB"/>
    <w:rsid w:val="007C4BA1"/>
    <w:rsid w:val="007C4F2D"/>
    <w:rsid w:val="007C5728"/>
    <w:rsid w:val="007C5EC9"/>
    <w:rsid w:val="007C6CA6"/>
    <w:rsid w:val="007C6F6F"/>
    <w:rsid w:val="007C7D65"/>
    <w:rsid w:val="007D008C"/>
    <w:rsid w:val="007D0416"/>
    <w:rsid w:val="007D0423"/>
    <w:rsid w:val="007D08A1"/>
    <w:rsid w:val="007D0B0B"/>
    <w:rsid w:val="007D0C02"/>
    <w:rsid w:val="007D0E27"/>
    <w:rsid w:val="007D118F"/>
    <w:rsid w:val="007D1571"/>
    <w:rsid w:val="007D1900"/>
    <w:rsid w:val="007D2E9B"/>
    <w:rsid w:val="007D31FA"/>
    <w:rsid w:val="007D3216"/>
    <w:rsid w:val="007D368E"/>
    <w:rsid w:val="007D44ED"/>
    <w:rsid w:val="007D46AA"/>
    <w:rsid w:val="007D46FE"/>
    <w:rsid w:val="007D4767"/>
    <w:rsid w:val="007D4792"/>
    <w:rsid w:val="007D4A34"/>
    <w:rsid w:val="007D5A5B"/>
    <w:rsid w:val="007D5A7A"/>
    <w:rsid w:val="007D72CA"/>
    <w:rsid w:val="007D7C5F"/>
    <w:rsid w:val="007D7DFA"/>
    <w:rsid w:val="007E05FB"/>
    <w:rsid w:val="007E0671"/>
    <w:rsid w:val="007E06AF"/>
    <w:rsid w:val="007E11A7"/>
    <w:rsid w:val="007E13D9"/>
    <w:rsid w:val="007E2210"/>
    <w:rsid w:val="007E2835"/>
    <w:rsid w:val="007E2C34"/>
    <w:rsid w:val="007E2CE1"/>
    <w:rsid w:val="007E2DF7"/>
    <w:rsid w:val="007E3A9B"/>
    <w:rsid w:val="007E3D50"/>
    <w:rsid w:val="007E5A54"/>
    <w:rsid w:val="007E6119"/>
    <w:rsid w:val="007E62FC"/>
    <w:rsid w:val="007E6517"/>
    <w:rsid w:val="007E65A9"/>
    <w:rsid w:val="007E7034"/>
    <w:rsid w:val="007E70B1"/>
    <w:rsid w:val="007E7125"/>
    <w:rsid w:val="007E71CD"/>
    <w:rsid w:val="007E7BD7"/>
    <w:rsid w:val="007F0796"/>
    <w:rsid w:val="007F08CB"/>
    <w:rsid w:val="007F0C0D"/>
    <w:rsid w:val="007F0EE1"/>
    <w:rsid w:val="007F0F3C"/>
    <w:rsid w:val="007F1CE8"/>
    <w:rsid w:val="007F1F1F"/>
    <w:rsid w:val="007F24EB"/>
    <w:rsid w:val="007F28CB"/>
    <w:rsid w:val="007F2BF1"/>
    <w:rsid w:val="007F36D6"/>
    <w:rsid w:val="007F3CC8"/>
    <w:rsid w:val="007F3E11"/>
    <w:rsid w:val="007F3FD6"/>
    <w:rsid w:val="007F4C97"/>
    <w:rsid w:val="007F5C88"/>
    <w:rsid w:val="007F6186"/>
    <w:rsid w:val="007F63D7"/>
    <w:rsid w:val="007F6D7E"/>
    <w:rsid w:val="007F7A70"/>
    <w:rsid w:val="007F7BB8"/>
    <w:rsid w:val="007F7BC3"/>
    <w:rsid w:val="008002D9"/>
    <w:rsid w:val="00800935"/>
    <w:rsid w:val="00801216"/>
    <w:rsid w:val="008024E5"/>
    <w:rsid w:val="008028D7"/>
    <w:rsid w:val="00802FA0"/>
    <w:rsid w:val="0080313D"/>
    <w:rsid w:val="008040C5"/>
    <w:rsid w:val="00804310"/>
    <w:rsid w:val="00804BD0"/>
    <w:rsid w:val="00804ED9"/>
    <w:rsid w:val="00805BFE"/>
    <w:rsid w:val="00806086"/>
    <w:rsid w:val="0081005B"/>
    <w:rsid w:val="00810556"/>
    <w:rsid w:val="008108A7"/>
    <w:rsid w:val="008109B7"/>
    <w:rsid w:val="00810F6B"/>
    <w:rsid w:val="00811298"/>
    <w:rsid w:val="00811D53"/>
    <w:rsid w:val="00811FCC"/>
    <w:rsid w:val="00812B6C"/>
    <w:rsid w:val="0081303B"/>
    <w:rsid w:val="00813284"/>
    <w:rsid w:val="00813672"/>
    <w:rsid w:val="00813741"/>
    <w:rsid w:val="00814B3B"/>
    <w:rsid w:val="0081550A"/>
    <w:rsid w:val="00815DC2"/>
    <w:rsid w:val="008163D3"/>
    <w:rsid w:val="0081680E"/>
    <w:rsid w:val="00816A99"/>
    <w:rsid w:val="00816C00"/>
    <w:rsid w:val="0081713D"/>
    <w:rsid w:val="0081723D"/>
    <w:rsid w:val="008173F4"/>
    <w:rsid w:val="00817884"/>
    <w:rsid w:val="00817B4E"/>
    <w:rsid w:val="008200C0"/>
    <w:rsid w:val="008202F3"/>
    <w:rsid w:val="008204E1"/>
    <w:rsid w:val="008205A0"/>
    <w:rsid w:val="008206FF"/>
    <w:rsid w:val="00820DC0"/>
    <w:rsid w:val="00821460"/>
    <w:rsid w:val="00821683"/>
    <w:rsid w:val="00821AC1"/>
    <w:rsid w:val="0082201E"/>
    <w:rsid w:val="0082259E"/>
    <w:rsid w:val="008228DC"/>
    <w:rsid w:val="00822BC3"/>
    <w:rsid w:val="00822E63"/>
    <w:rsid w:val="0082335B"/>
    <w:rsid w:val="008237A9"/>
    <w:rsid w:val="00823F3E"/>
    <w:rsid w:val="00824136"/>
    <w:rsid w:val="008248F0"/>
    <w:rsid w:val="00824927"/>
    <w:rsid w:val="00824B50"/>
    <w:rsid w:val="0082537A"/>
    <w:rsid w:val="00825494"/>
    <w:rsid w:val="00825BDA"/>
    <w:rsid w:val="008263E8"/>
    <w:rsid w:val="00827296"/>
    <w:rsid w:val="0082731D"/>
    <w:rsid w:val="00827517"/>
    <w:rsid w:val="0082784C"/>
    <w:rsid w:val="008279EC"/>
    <w:rsid w:val="00827C1B"/>
    <w:rsid w:val="008309BF"/>
    <w:rsid w:val="00830C02"/>
    <w:rsid w:val="008310DC"/>
    <w:rsid w:val="00832033"/>
    <w:rsid w:val="008328E9"/>
    <w:rsid w:val="00832B43"/>
    <w:rsid w:val="00832B4C"/>
    <w:rsid w:val="00832E81"/>
    <w:rsid w:val="00833A7D"/>
    <w:rsid w:val="00833CB8"/>
    <w:rsid w:val="00833F51"/>
    <w:rsid w:val="008343B9"/>
    <w:rsid w:val="00834A1F"/>
    <w:rsid w:val="00834CB7"/>
    <w:rsid w:val="00834E9F"/>
    <w:rsid w:val="00835097"/>
    <w:rsid w:val="00835248"/>
    <w:rsid w:val="0083644A"/>
    <w:rsid w:val="008367BE"/>
    <w:rsid w:val="008371E9"/>
    <w:rsid w:val="008404B1"/>
    <w:rsid w:val="008405EA"/>
    <w:rsid w:val="00840CCA"/>
    <w:rsid w:val="00840F67"/>
    <w:rsid w:val="00841353"/>
    <w:rsid w:val="00842054"/>
    <w:rsid w:val="0084275A"/>
    <w:rsid w:val="008428D9"/>
    <w:rsid w:val="00842E8A"/>
    <w:rsid w:val="0084328B"/>
    <w:rsid w:val="0084330C"/>
    <w:rsid w:val="0084402E"/>
    <w:rsid w:val="00844541"/>
    <w:rsid w:val="00844C84"/>
    <w:rsid w:val="00845013"/>
    <w:rsid w:val="008451CF"/>
    <w:rsid w:val="0084566E"/>
    <w:rsid w:val="00845986"/>
    <w:rsid w:val="00846213"/>
    <w:rsid w:val="00846228"/>
    <w:rsid w:val="0084650C"/>
    <w:rsid w:val="008465E9"/>
    <w:rsid w:val="00847102"/>
    <w:rsid w:val="00847392"/>
    <w:rsid w:val="00847755"/>
    <w:rsid w:val="00847B98"/>
    <w:rsid w:val="00850003"/>
    <w:rsid w:val="0085011E"/>
    <w:rsid w:val="00850316"/>
    <w:rsid w:val="008504CA"/>
    <w:rsid w:val="00851164"/>
    <w:rsid w:val="0085143E"/>
    <w:rsid w:val="00851DC0"/>
    <w:rsid w:val="00852627"/>
    <w:rsid w:val="00852945"/>
    <w:rsid w:val="00852BF0"/>
    <w:rsid w:val="0085375E"/>
    <w:rsid w:val="00853AC6"/>
    <w:rsid w:val="00853E67"/>
    <w:rsid w:val="008541AE"/>
    <w:rsid w:val="008549D0"/>
    <w:rsid w:val="00855BAA"/>
    <w:rsid w:val="00856408"/>
    <w:rsid w:val="00856996"/>
    <w:rsid w:val="00856B87"/>
    <w:rsid w:val="00856CCD"/>
    <w:rsid w:val="008572AD"/>
    <w:rsid w:val="00857577"/>
    <w:rsid w:val="0086025D"/>
    <w:rsid w:val="00860475"/>
    <w:rsid w:val="00860661"/>
    <w:rsid w:val="00860ED6"/>
    <w:rsid w:val="00860FD8"/>
    <w:rsid w:val="00861A3C"/>
    <w:rsid w:val="0086245E"/>
    <w:rsid w:val="008624FD"/>
    <w:rsid w:val="00862A22"/>
    <w:rsid w:val="008637A2"/>
    <w:rsid w:val="00863E88"/>
    <w:rsid w:val="00864210"/>
    <w:rsid w:val="00864C5B"/>
    <w:rsid w:val="00864D73"/>
    <w:rsid w:val="00865042"/>
    <w:rsid w:val="008651A6"/>
    <w:rsid w:val="008660DF"/>
    <w:rsid w:val="00866436"/>
    <w:rsid w:val="008664B7"/>
    <w:rsid w:val="00866557"/>
    <w:rsid w:val="008668AB"/>
    <w:rsid w:val="00866BAB"/>
    <w:rsid w:val="00866E8A"/>
    <w:rsid w:val="00867E3A"/>
    <w:rsid w:val="00871824"/>
    <w:rsid w:val="0087186E"/>
    <w:rsid w:val="00871C44"/>
    <w:rsid w:val="00872C72"/>
    <w:rsid w:val="008734D1"/>
    <w:rsid w:val="00873B57"/>
    <w:rsid w:val="00873B7B"/>
    <w:rsid w:val="00873EC4"/>
    <w:rsid w:val="00874288"/>
    <w:rsid w:val="0087491D"/>
    <w:rsid w:val="00874FC8"/>
    <w:rsid w:val="00875498"/>
    <w:rsid w:val="008758A1"/>
    <w:rsid w:val="00875EE9"/>
    <w:rsid w:val="0087603D"/>
    <w:rsid w:val="008763B7"/>
    <w:rsid w:val="008774C1"/>
    <w:rsid w:val="00877535"/>
    <w:rsid w:val="00877A61"/>
    <w:rsid w:val="00877D0F"/>
    <w:rsid w:val="00877DBE"/>
    <w:rsid w:val="0088001E"/>
    <w:rsid w:val="00880152"/>
    <w:rsid w:val="00880B3E"/>
    <w:rsid w:val="008813F9"/>
    <w:rsid w:val="00882CE6"/>
    <w:rsid w:val="00882F42"/>
    <w:rsid w:val="0088345E"/>
    <w:rsid w:val="0088420D"/>
    <w:rsid w:val="00884D69"/>
    <w:rsid w:val="008850AE"/>
    <w:rsid w:val="008852B0"/>
    <w:rsid w:val="008858CD"/>
    <w:rsid w:val="0088592A"/>
    <w:rsid w:val="00885D4E"/>
    <w:rsid w:val="00885E68"/>
    <w:rsid w:val="008867F6"/>
    <w:rsid w:val="00886F88"/>
    <w:rsid w:val="008870AC"/>
    <w:rsid w:val="00887471"/>
    <w:rsid w:val="0088781A"/>
    <w:rsid w:val="00887A20"/>
    <w:rsid w:val="00887B9A"/>
    <w:rsid w:val="00887BCF"/>
    <w:rsid w:val="0089001E"/>
    <w:rsid w:val="00890283"/>
    <w:rsid w:val="0089063B"/>
    <w:rsid w:val="0089067F"/>
    <w:rsid w:val="008908FD"/>
    <w:rsid w:val="00890961"/>
    <w:rsid w:val="0089154A"/>
    <w:rsid w:val="00891678"/>
    <w:rsid w:val="00891A59"/>
    <w:rsid w:val="00892335"/>
    <w:rsid w:val="00892686"/>
    <w:rsid w:val="0089277E"/>
    <w:rsid w:val="0089282C"/>
    <w:rsid w:val="008931F6"/>
    <w:rsid w:val="0089341C"/>
    <w:rsid w:val="0089348F"/>
    <w:rsid w:val="00893844"/>
    <w:rsid w:val="00894377"/>
    <w:rsid w:val="008952AE"/>
    <w:rsid w:val="00895554"/>
    <w:rsid w:val="008955D0"/>
    <w:rsid w:val="00895BCA"/>
    <w:rsid w:val="0089614D"/>
    <w:rsid w:val="0089634E"/>
    <w:rsid w:val="008966E5"/>
    <w:rsid w:val="00896C01"/>
    <w:rsid w:val="00897639"/>
    <w:rsid w:val="00897836"/>
    <w:rsid w:val="00897880"/>
    <w:rsid w:val="00897960"/>
    <w:rsid w:val="008A019A"/>
    <w:rsid w:val="008A0537"/>
    <w:rsid w:val="008A0571"/>
    <w:rsid w:val="008A0C88"/>
    <w:rsid w:val="008A0FC7"/>
    <w:rsid w:val="008A16EB"/>
    <w:rsid w:val="008A328C"/>
    <w:rsid w:val="008A3313"/>
    <w:rsid w:val="008A3841"/>
    <w:rsid w:val="008A387E"/>
    <w:rsid w:val="008A4F40"/>
    <w:rsid w:val="008A6A3D"/>
    <w:rsid w:val="008A717A"/>
    <w:rsid w:val="008A7225"/>
    <w:rsid w:val="008A75A7"/>
    <w:rsid w:val="008A75C0"/>
    <w:rsid w:val="008A7E79"/>
    <w:rsid w:val="008A7F5D"/>
    <w:rsid w:val="008B00AD"/>
    <w:rsid w:val="008B064F"/>
    <w:rsid w:val="008B07CD"/>
    <w:rsid w:val="008B0882"/>
    <w:rsid w:val="008B1150"/>
    <w:rsid w:val="008B1246"/>
    <w:rsid w:val="008B1344"/>
    <w:rsid w:val="008B13B3"/>
    <w:rsid w:val="008B1A2D"/>
    <w:rsid w:val="008B1B65"/>
    <w:rsid w:val="008B1C11"/>
    <w:rsid w:val="008B1F94"/>
    <w:rsid w:val="008B2140"/>
    <w:rsid w:val="008B226E"/>
    <w:rsid w:val="008B26F9"/>
    <w:rsid w:val="008B293F"/>
    <w:rsid w:val="008B2C31"/>
    <w:rsid w:val="008B3250"/>
    <w:rsid w:val="008B34BF"/>
    <w:rsid w:val="008B367A"/>
    <w:rsid w:val="008B36A3"/>
    <w:rsid w:val="008B41CD"/>
    <w:rsid w:val="008B4A1D"/>
    <w:rsid w:val="008B56AD"/>
    <w:rsid w:val="008B5A83"/>
    <w:rsid w:val="008B5F08"/>
    <w:rsid w:val="008B5FBE"/>
    <w:rsid w:val="008B63D7"/>
    <w:rsid w:val="008B6491"/>
    <w:rsid w:val="008B6E5F"/>
    <w:rsid w:val="008B71B4"/>
    <w:rsid w:val="008B71BD"/>
    <w:rsid w:val="008B7512"/>
    <w:rsid w:val="008B7A5B"/>
    <w:rsid w:val="008B7D18"/>
    <w:rsid w:val="008C0208"/>
    <w:rsid w:val="008C03B5"/>
    <w:rsid w:val="008C08AE"/>
    <w:rsid w:val="008C08CD"/>
    <w:rsid w:val="008C09F5"/>
    <w:rsid w:val="008C109A"/>
    <w:rsid w:val="008C10ED"/>
    <w:rsid w:val="008C1B04"/>
    <w:rsid w:val="008C1EBA"/>
    <w:rsid w:val="008C270D"/>
    <w:rsid w:val="008C2ECE"/>
    <w:rsid w:val="008C315E"/>
    <w:rsid w:val="008C3F2B"/>
    <w:rsid w:val="008C4BA4"/>
    <w:rsid w:val="008C4C14"/>
    <w:rsid w:val="008C511C"/>
    <w:rsid w:val="008C5581"/>
    <w:rsid w:val="008C56B2"/>
    <w:rsid w:val="008C5E07"/>
    <w:rsid w:val="008C6C29"/>
    <w:rsid w:val="008C70F6"/>
    <w:rsid w:val="008C7379"/>
    <w:rsid w:val="008C7FF7"/>
    <w:rsid w:val="008D026E"/>
    <w:rsid w:val="008D0361"/>
    <w:rsid w:val="008D05B0"/>
    <w:rsid w:val="008D068A"/>
    <w:rsid w:val="008D0769"/>
    <w:rsid w:val="008D0DC3"/>
    <w:rsid w:val="008D112F"/>
    <w:rsid w:val="008D25E9"/>
    <w:rsid w:val="008D2EE9"/>
    <w:rsid w:val="008D2FEA"/>
    <w:rsid w:val="008D3CD8"/>
    <w:rsid w:val="008D3D40"/>
    <w:rsid w:val="008D41FA"/>
    <w:rsid w:val="008D42C3"/>
    <w:rsid w:val="008D4C05"/>
    <w:rsid w:val="008D59B2"/>
    <w:rsid w:val="008D637B"/>
    <w:rsid w:val="008D6A59"/>
    <w:rsid w:val="008D6F3E"/>
    <w:rsid w:val="008D7186"/>
    <w:rsid w:val="008E00AB"/>
    <w:rsid w:val="008E03A4"/>
    <w:rsid w:val="008E0799"/>
    <w:rsid w:val="008E09A6"/>
    <w:rsid w:val="008E0E76"/>
    <w:rsid w:val="008E1052"/>
    <w:rsid w:val="008E188F"/>
    <w:rsid w:val="008E24FD"/>
    <w:rsid w:val="008E2DC7"/>
    <w:rsid w:val="008E30DF"/>
    <w:rsid w:val="008E336B"/>
    <w:rsid w:val="008E39B1"/>
    <w:rsid w:val="008E3A7A"/>
    <w:rsid w:val="008E4102"/>
    <w:rsid w:val="008E4249"/>
    <w:rsid w:val="008E436C"/>
    <w:rsid w:val="008E5E50"/>
    <w:rsid w:val="008E5E62"/>
    <w:rsid w:val="008E67C9"/>
    <w:rsid w:val="008E69C2"/>
    <w:rsid w:val="008E7400"/>
    <w:rsid w:val="008E75A0"/>
    <w:rsid w:val="008E79B1"/>
    <w:rsid w:val="008E7A01"/>
    <w:rsid w:val="008E7E78"/>
    <w:rsid w:val="008E7FBA"/>
    <w:rsid w:val="008F0762"/>
    <w:rsid w:val="008F0D66"/>
    <w:rsid w:val="008F17BE"/>
    <w:rsid w:val="008F22CE"/>
    <w:rsid w:val="008F28AF"/>
    <w:rsid w:val="008F30E8"/>
    <w:rsid w:val="008F338F"/>
    <w:rsid w:val="008F35AC"/>
    <w:rsid w:val="008F387B"/>
    <w:rsid w:val="008F41BC"/>
    <w:rsid w:val="008F48AC"/>
    <w:rsid w:val="008F52AD"/>
    <w:rsid w:val="008F7360"/>
    <w:rsid w:val="008F7399"/>
    <w:rsid w:val="008F76C1"/>
    <w:rsid w:val="008F79A8"/>
    <w:rsid w:val="008F7FA5"/>
    <w:rsid w:val="009001BA"/>
    <w:rsid w:val="009003A1"/>
    <w:rsid w:val="009017E2"/>
    <w:rsid w:val="0090236D"/>
    <w:rsid w:val="009024B4"/>
    <w:rsid w:val="00902B03"/>
    <w:rsid w:val="00902CDB"/>
    <w:rsid w:val="00902DAE"/>
    <w:rsid w:val="00902E47"/>
    <w:rsid w:val="00902ED3"/>
    <w:rsid w:val="0090326F"/>
    <w:rsid w:val="009032D1"/>
    <w:rsid w:val="009033F5"/>
    <w:rsid w:val="00903623"/>
    <w:rsid w:val="00904029"/>
    <w:rsid w:val="00904513"/>
    <w:rsid w:val="00904686"/>
    <w:rsid w:val="009046F5"/>
    <w:rsid w:val="00904719"/>
    <w:rsid w:val="00904987"/>
    <w:rsid w:val="00904EE5"/>
    <w:rsid w:val="00906C5F"/>
    <w:rsid w:val="00906D69"/>
    <w:rsid w:val="00906F19"/>
    <w:rsid w:val="0090724E"/>
    <w:rsid w:val="0090735F"/>
    <w:rsid w:val="00907549"/>
    <w:rsid w:val="00907CB2"/>
    <w:rsid w:val="00910009"/>
    <w:rsid w:val="009101E8"/>
    <w:rsid w:val="0091086F"/>
    <w:rsid w:val="00910DCF"/>
    <w:rsid w:val="009110CC"/>
    <w:rsid w:val="009116A3"/>
    <w:rsid w:val="00911877"/>
    <w:rsid w:val="00911D35"/>
    <w:rsid w:val="00912258"/>
    <w:rsid w:val="009122A9"/>
    <w:rsid w:val="009123CA"/>
    <w:rsid w:val="009123FB"/>
    <w:rsid w:val="009128FD"/>
    <w:rsid w:val="00912DDD"/>
    <w:rsid w:val="009139CD"/>
    <w:rsid w:val="00914338"/>
    <w:rsid w:val="00914954"/>
    <w:rsid w:val="00914AF9"/>
    <w:rsid w:val="00914E19"/>
    <w:rsid w:val="009152B2"/>
    <w:rsid w:val="00915C6D"/>
    <w:rsid w:val="00916937"/>
    <w:rsid w:val="0091696D"/>
    <w:rsid w:val="009203D4"/>
    <w:rsid w:val="009212D5"/>
    <w:rsid w:val="009217D4"/>
    <w:rsid w:val="00921A40"/>
    <w:rsid w:val="00921C6E"/>
    <w:rsid w:val="00922087"/>
    <w:rsid w:val="00922237"/>
    <w:rsid w:val="0092304E"/>
    <w:rsid w:val="00923193"/>
    <w:rsid w:val="009234D2"/>
    <w:rsid w:val="00923695"/>
    <w:rsid w:val="009237C9"/>
    <w:rsid w:val="00923B87"/>
    <w:rsid w:val="00923D75"/>
    <w:rsid w:val="00923DC8"/>
    <w:rsid w:val="00923F96"/>
    <w:rsid w:val="00923FD9"/>
    <w:rsid w:val="00924784"/>
    <w:rsid w:val="00924CCF"/>
    <w:rsid w:val="00925CC3"/>
    <w:rsid w:val="009260FB"/>
    <w:rsid w:val="00926270"/>
    <w:rsid w:val="009268AE"/>
    <w:rsid w:val="00927A23"/>
    <w:rsid w:val="00927F09"/>
    <w:rsid w:val="009305C8"/>
    <w:rsid w:val="00930698"/>
    <w:rsid w:val="009309DA"/>
    <w:rsid w:val="00930A82"/>
    <w:rsid w:val="00931191"/>
    <w:rsid w:val="0093147D"/>
    <w:rsid w:val="009324A6"/>
    <w:rsid w:val="0093251E"/>
    <w:rsid w:val="0093256E"/>
    <w:rsid w:val="0093286C"/>
    <w:rsid w:val="00932E94"/>
    <w:rsid w:val="0093322E"/>
    <w:rsid w:val="0093365F"/>
    <w:rsid w:val="00933809"/>
    <w:rsid w:val="0093393A"/>
    <w:rsid w:val="00933969"/>
    <w:rsid w:val="00934121"/>
    <w:rsid w:val="009344F4"/>
    <w:rsid w:val="00935095"/>
    <w:rsid w:val="00935AD6"/>
    <w:rsid w:val="009363DD"/>
    <w:rsid w:val="0093692A"/>
    <w:rsid w:val="00937D9D"/>
    <w:rsid w:val="00940079"/>
    <w:rsid w:val="009401C5"/>
    <w:rsid w:val="00940393"/>
    <w:rsid w:val="00940C8D"/>
    <w:rsid w:val="00941299"/>
    <w:rsid w:val="0094176B"/>
    <w:rsid w:val="00942970"/>
    <w:rsid w:val="00942B06"/>
    <w:rsid w:val="00942CE0"/>
    <w:rsid w:val="009431EA"/>
    <w:rsid w:val="009434DF"/>
    <w:rsid w:val="00943CA8"/>
    <w:rsid w:val="0094464B"/>
    <w:rsid w:val="009446F9"/>
    <w:rsid w:val="0094485C"/>
    <w:rsid w:val="009452FD"/>
    <w:rsid w:val="00945321"/>
    <w:rsid w:val="009455FA"/>
    <w:rsid w:val="00945CAA"/>
    <w:rsid w:val="00945DD9"/>
    <w:rsid w:val="00945E0C"/>
    <w:rsid w:val="00945F1F"/>
    <w:rsid w:val="00946767"/>
    <w:rsid w:val="0094705D"/>
    <w:rsid w:val="00947740"/>
    <w:rsid w:val="009479AC"/>
    <w:rsid w:val="00947F3A"/>
    <w:rsid w:val="00950A84"/>
    <w:rsid w:val="00950B8F"/>
    <w:rsid w:val="009517E8"/>
    <w:rsid w:val="00952DB9"/>
    <w:rsid w:val="009531C6"/>
    <w:rsid w:val="00953235"/>
    <w:rsid w:val="009533D7"/>
    <w:rsid w:val="00953A9A"/>
    <w:rsid w:val="00953CF9"/>
    <w:rsid w:val="00954211"/>
    <w:rsid w:val="009543C6"/>
    <w:rsid w:val="00954A39"/>
    <w:rsid w:val="0095513C"/>
    <w:rsid w:val="009555FB"/>
    <w:rsid w:val="00956062"/>
    <w:rsid w:val="0095663D"/>
    <w:rsid w:val="009567B8"/>
    <w:rsid w:val="009568FF"/>
    <w:rsid w:val="0095755E"/>
    <w:rsid w:val="00957F09"/>
    <w:rsid w:val="00960455"/>
    <w:rsid w:val="00960978"/>
    <w:rsid w:val="00960A8C"/>
    <w:rsid w:val="00960BAE"/>
    <w:rsid w:val="00960DEF"/>
    <w:rsid w:val="00960E3C"/>
    <w:rsid w:val="00960F42"/>
    <w:rsid w:val="0096151E"/>
    <w:rsid w:val="0096187A"/>
    <w:rsid w:val="00961BA5"/>
    <w:rsid w:val="00961C9A"/>
    <w:rsid w:val="00961CDA"/>
    <w:rsid w:val="00962A96"/>
    <w:rsid w:val="00962F2E"/>
    <w:rsid w:val="009632CD"/>
    <w:rsid w:val="00963EBE"/>
    <w:rsid w:val="009641E3"/>
    <w:rsid w:val="009642C9"/>
    <w:rsid w:val="00964308"/>
    <w:rsid w:val="009645D7"/>
    <w:rsid w:val="0096500B"/>
    <w:rsid w:val="009653E1"/>
    <w:rsid w:val="0096583E"/>
    <w:rsid w:val="009658BB"/>
    <w:rsid w:val="009659E6"/>
    <w:rsid w:val="00965A10"/>
    <w:rsid w:val="00965EFA"/>
    <w:rsid w:val="009660AC"/>
    <w:rsid w:val="0096658C"/>
    <w:rsid w:val="0096737E"/>
    <w:rsid w:val="00967630"/>
    <w:rsid w:val="009679DD"/>
    <w:rsid w:val="00967A36"/>
    <w:rsid w:val="00967B1C"/>
    <w:rsid w:val="00967B7E"/>
    <w:rsid w:val="00967C77"/>
    <w:rsid w:val="00967D49"/>
    <w:rsid w:val="0097063F"/>
    <w:rsid w:val="009709F9"/>
    <w:rsid w:val="00970E08"/>
    <w:rsid w:val="00971517"/>
    <w:rsid w:val="00972368"/>
    <w:rsid w:val="009728E2"/>
    <w:rsid w:val="009729E0"/>
    <w:rsid w:val="00972D88"/>
    <w:rsid w:val="00973150"/>
    <w:rsid w:val="00973BDE"/>
    <w:rsid w:val="009745B6"/>
    <w:rsid w:val="0097527D"/>
    <w:rsid w:val="009753B8"/>
    <w:rsid w:val="009755E9"/>
    <w:rsid w:val="0097665E"/>
    <w:rsid w:val="00976A46"/>
    <w:rsid w:val="00976B61"/>
    <w:rsid w:val="00977060"/>
    <w:rsid w:val="0097747B"/>
    <w:rsid w:val="009778A8"/>
    <w:rsid w:val="00977D9A"/>
    <w:rsid w:val="0098001B"/>
    <w:rsid w:val="00980483"/>
    <w:rsid w:val="0098064F"/>
    <w:rsid w:val="00981106"/>
    <w:rsid w:val="00981113"/>
    <w:rsid w:val="00981B8C"/>
    <w:rsid w:val="00981F8E"/>
    <w:rsid w:val="009822D9"/>
    <w:rsid w:val="00982840"/>
    <w:rsid w:val="00982951"/>
    <w:rsid w:val="00982C14"/>
    <w:rsid w:val="00982F06"/>
    <w:rsid w:val="00983400"/>
    <w:rsid w:val="00984052"/>
    <w:rsid w:val="0098405B"/>
    <w:rsid w:val="00984B79"/>
    <w:rsid w:val="00984C98"/>
    <w:rsid w:val="009858FE"/>
    <w:rsid w:val="00985B55"/>
    <w:rsid w:val="00986136"/>
    <w:rsid w:val="009863AF"/>
    <w:rsid w:val="009864C4"/>
    <w:rsid w:val="009870FF"/>
    <w:rsid w:val="00987E36"/>
    <w:rsid w:val="0099079B"/>
    <w:rsid w:val="0099088B"/>
    <w:rsid w:val="00991386"/>
    <w:rsid w:val="0099170B"/>
    <w:rsid w:val="0099190C"/>
    <w:rsid w:val="00991BBB"/>
    <w:rsid w:val="00992BBE"/>
    <w:rsid w:val="00994F82"/>
    <w:rsid w:val="00995A02"/>
    <w:rsid w:val="00996342"/>
    <w:rsid w:val="00996416"/>
    <w:rsid w:val="00996751"/>
    <w:rsid w:val="00996850"/>
    <w:rsid w:val="00996913"/>
    <w:rsid w:val="00997121"/>
    <w:rsid w:val="0099782C"/>
    <w:rsid w:val="00997838"/>
    <w:rsid w:val="009A022E"/>
    <w:rsid w:val="009A06E8"/>
    <w:rsid w:val="009A1599"/>
    <w:rsid w:val="009A17D9"/>
    <w:rsid w:val="009A17EC"/>
    <w:rsid w:val="009A1ADA"/>
    <w:rsid w:val="009A2545"/>
    <w:rsid w:val="009A2974"/>
    <w:rsid w:val="009A2B16"/>
    <w:rsid w:val="009A354F"/>
    <w:rsid w:val="009A35C4"/>
    <w:rsid w:val="009A361B"/>
    <w:rsid w:val="009A3976"/>
    <w:rsid w:val="009A3CE5"/>
    <w:rsid w:val="009A3E99"/>
    <w:rsid w:val="009A3F2E"/>
    <w:rsid w:val="009A4403"/>
    <w:rsid w:val="009A49DB"/>
    <w:rsid w:val="009A4A1E"/>
    <w:rsid w:val="009A5264"/>
    <w:rsid w:val="009A551A"/>
    <w:rsid w:val="009A5730"/>
    <w:rsid w:val="009A5BCB"/>
    <w:rsid w:val="009A5CC1"/>
    <w:rsid w:val="009A6832"/>
    <w:rsid w:val="009A6937"/>
    <w:rsid w:val="009A7198"/>
    <w:rsid w:val="009A75D2"/>
    <w:rsid w:val="009A7C27"/>
    <w:rsid w:val="009A7E56"/>
    <w:rsid w:val="009A7F6A"/>
    <w:rsid w:val="009B017E"/>
    <w:rsid w:val="009B04D6"/>
    <w:rsid w:val="009B090C"/>
    <w:rsid w:val="009B0CF9"/>
    <w:rsid w:val="009B0DAE"/>
    <w:rsid w:val="009B1C69"/>
    <w:rsid w:val="009B2365"/>
    <w:rsid w:val="009B26B1"/>
    <w:rsid w:val="009B2FE9"/>
    <w:rsid w:val="009B304B"/>
    <w:rsid w:val="009B337C"/>
    <w:rsid w:val="009B35A6"/>
    <w:rsid w:val="009B35D8"/>
    <w:rsid w:val="009B4103"/>
    <w:rsid w:val="009B4E9D"/>
    <w:rsid w:val="009B55EF"/>
    <w:rsid w:val="009B579D"/>
    <w:rsid w:val="009B5CF5"/>
    <w:rsid w:val="009B6ED4"/>
    <w:rsid w:val="009B72EB"/>
    <w:rsid w:val="009C0A20"/>
    <w:rsid w:val="009C0A47"/>
    <w:rsid w:val="009C0ECF"/>
    <w:rsid w:val="009C140D"/>
    <w:rsid w:val="009C185E"/>
    <w:rsid w:val="009C27A8"/>
    <w:rsid w:val="009C2917"/>
    <w:rsid w:val="009C29A3"/>
    <w:rsid w:val="009C38E8"/>
    <w:rsid w:val="009C3BE7"/>
    <w:rsid w:val="009C3F11"/>
    <w:rsid w:val="009C41A1"/>
    <w:rsid w:val="009C4282"/>
    <w:rsid w:val="009C49CE"/>
    <w:rsid w:val="009C55DB"/>
    <w:rsid w:val="009C5B2E"/>
    <w:rsid w:val="009C5B92"/>
    <w:rsid w:val="009C5E6B"/>
    <w:rsid w:val="009C5FA5"/>
    <w:rsid w:val="009C5FB9"/>
    <w:rsid w:val="009C64E1"/>
    <w:rsid w:val="009C759C"/>
    <w:rsid w:val="009C7779"/>
    <w:rsid w:val="009C7785"/>
    <w:rsid w:val="009C7D41"/>
    <w:rsid w:val="009C7E09"/>
    <w:rsid w:val="009C7EF5"/>
    <w:rsid w:val="009C7FDB"/>
    <w:rsid w:val="009D0421"/>
    <w:rsid w:val="009D0731"/>
    <w:rsid w:val="009D0D25"/>
    <w:rsid w:val="009D1871"/>
    <w:rsid w:val="009D1972"/>
    <w:rsid w:val="009D1F09"/>
    <w:rsid w:val="009D21F8"/>
    <w:rsid w:val="009D22E1"/>
    <w:rsid w:val="009D27EC"/>
    <w:rsid w:val="009D2A55"/>
    <w:rsid w:val="009D31D7"/>
    <w:rsid w:val="009D32BB"/>
    <w:rsid w:val="009D4356"/>
    <w:rsid w:val="009D4815"/>
    <w:rsid w:val="009D547F"/>
    <w:rsid w:val="009D5797"/>
    <w:rsid w:val="009D5B81"/>
    <w:rsid w:val="009D60B8"/>
    <w:rsid w:val="009D6A00"/>
    <w:rsid w:val="009D6B3B"/>
    <w:rsid w:val="009D6CC5"/>
    <w:rsid w:val="009D6CD5"/>
    <w:rsid w:val="009D6EF7"/>
    <w:rsid w:val="009D7553"/>
    <w:rsid w:val="009D7CAA"/>
    <w:rsid w:val="009E0388"/>
    <w:rsid w:val="009E079D"/>
    <w:rsid w:val="009E1616"/>
    <w:rsid w:val="009E184B"/>
    <w:rsid w:val="009E22A5"/>
    <w:rsid w:val="009E260F"/>
    <w:rsid w:val="009E26BD"/>
    <w:rsid w:val="009E2BF7"/>
    <w:rsid w:val="009E337C"/>
    <w:rsid w:val="009E33A7"/>
    <w:rsid w:val="009E3728"/>
    <w:rsid w:val="009E4A22"/>
    <w:rsid w:val="009E4A8A"/>
    <w:rsid w:val="009E5224"/>
    <w:rsid w:val="009E5506"/>
    <w:rsid w:val="009E59F9"/>
    <w:rsid w:val="009E6065"/>
    <w:rsid w:val="009E6764"/>
    <w:rsid w:val="009E6CCE"/>
    <w:rsid w:val="009E6EEC"/>
    <w:rsid w:val="009E72E3"/>
    <w:rsid w:val="009E7D05"/>
    <w:rsid w:val="009F0095"/>
    <w:rsid w:val="009F00DC"/>
    <w:rsid w:val="009F02C1"/>
    <w:rsid w:val="009F0947"/>
    <w:rsid w:val="009F1256"/>
    <w:rsid w:val="009F179B"/>
    <w:rsid w:val="009F18CE"/>
    <w:rsid w:val="009F1AC2"/>
    <w:rsid w:val="009F2115"/>
    <w:rsid w:val="009F24BE"/>
    <w:rsid w:val="009F2B1B"/>
    <w:rsid w:val="009F414B"/>
    <w:rsid w:val="009F43C7"/>
    <w:rsid w:val="009F4B7C"/>
    <w:rsid w:val="009F4D59"/>
    <w:rsid w:val="009F51D0"/>
    <w:rsid w:val="009F57DD"/>
    <w:rsid w:val="009F60EE"/>
    <w:rsid w:val="009F6395"/>
    <w:rsid w:val="009F64EC"/>
    <w:rsid w:val="009F65A3"/>
    <w:rsid w:val="009F70E4"/>
    <w:rsid w:val="009F7413"/>
    <w:rsid w:val="009F7760"/>
    <w:rsid w:val="009F788B"/>
    <w:rsid w:val="009F7C74"/>
    <w:rsid w:val="009F7EB6"/>
    <w:rsid w:val="00A0014A"/>
    <w:rsid w:val="00A00B2C"/>
    <w:rsid w:val="00A01328"/>
    <w:rsid w:val="00A01351"/>
    <w:rsid w:val="00A01C4D"/>
    <w:rsid w:val="00A01ED3"/>
    <w:rsid w:val="00A01FB2"/>
    <w:rsid w:val="00A02B3E"/>
    <w:rsid w:val="00A03056"/>
    <w:rsid w:val="00A03B6E"/>
    <w:rsid w:val="00A0506C"/>
    <w:rsid w:val="00A06746"/>
    <w:rsid w:val="00A069D6"/>
    <w:rsid w:val="00A077F5"/>
    <w:rsid w:val="00A10243"/>
    <w:rsid w:val="00A10B2B"/>
    <w:rsid w:val="00A10B3E"/>
    <w:rsid w:val="00A11570"/>
    <w:rsid w:val="00A11D49"/>
    <w:rsid w:val="00A11E29"/>
    <w:rsid w:val="00A11EC9"/>
    <w:rsid w:val="00A11F93"/>
    <w:rsid w:val="00A120C3"/>
    <w:rsid w:val="00A12971"/>
    <w:rsid w:val="00A13C58"/>
    <w:rsid w:val="00A141C3"/>
    <w:rsid w:val="00A142B5"/>
    <w:rsid w:val="00A143A5"/>
    <w:rsid w:val="00A14B7F"/>
    <w:rsid w:val="00A14CEF"/>
    <w:rsid w:val="00A14FE3"/>
    <w:rsid w:val="00A158FB"/>
    <w:rsid w:val="00A1592E"/>
    <w:rsid w:val="00A15E58"/>
    <w:rsid w:val="00A16285"/>
    <w:rsid w:val="00A1634C"/>
    <w:rsid w:val="00A172FC"/>
    <w:rsid w:val="00A17B18"/>
    <w:rsid w:val="00A17B4D"/>
    <w:rsid w:val="00A204B4"/>
    <w:rsid w:val="00A2052C"/>
    <w:rsid w:val="00A20623"/>
    <w:rsid w:val="00A20A8F"/>
    <w:rsid w:val="00A20E23"/>
    <w:rsid w:val="00A210EB"/>
    <w:rsid w:val="00A21C5E"/>
    <w:rsid w:val="00A2214E"/>
    <w:rsid w:val="00A22350"/>
    <w:rsid w:val="00A22521"/>
    <w:rsid w:val="00A22854"/>
    <w:rsid w:val="00A234A7"/>
    <w:rsid w:val="00A234BF"/>
    <w:rsid w:val="00A234F8"/>
    <w:rsid w:val="00A237C1"/>
    <w:rsid w:val="00A245DE"/>
    <w:rsid w:val="00A24730"/>
    <w:rsid w:val="00A24BD4"/>
    <w:rsid w:val="00A258B7"/>
    <w:rsid w:val="00A2594F"/>
    <w:rsid w:val="00A25A50"/>
    <w:rsid w:val="00A26555"/>
    <w:rsid w:val="00A2700F"/>
    <w:rsid w:val="00A2736A"/>
    <w:rsid w:val="00A274A4"/>
    <w:rsid w:val="00A2754A"/>
    <w:rsid w:val="00A304A8"/>
    <w:rsid w:val="00A30D38"/>
    <w:rsid w:val="00A30D59"/>
    <w:rsid w:val="00A312E3"/>
    <w:rsid w:val="00A313BD"/>
    <w:rsid w:val="00A3167B"/>
    <w:rsid w:val="00A3171C"/>
    <w:rsid w:val="00A31C51"/>
    <w:rsid w:val="00A321EA"/>
    <w:rsid w:val="00A3220C"/>
    <w:rsid w:val="00A32643"/>
    <w:rsid w:val="00A32B72"/>
    <w:rsid w:val="00A3371F"/>
    <w:rsid w:val="00A33773"/>
    <w:rsid w:val="00A33B9B"/>
    <w:rsid w:val="00A33DFD"/>
    <w:rsid w:val="00A33F72"/>
    <w:rsid w:val="00A3533A"/>
    <w:rsid w:val="00A354DD"/>
    <w:rsid w:val="00A3554E"/>
    <w:rsid w:val="00A35576"/>
    <w:rsid w:val="00A35584"/>
    <w:rsid w:val="00A3595F"/>
    <w:rsid w:val="00A35A73"/>
    <w:rsid w:val="00A36492"/>
    <w:rsid w:val="00A370C1"/>
    <w:rsid w:val="00A37EBE"/>
    <w:rsid w:val="00A40657"/>
    <w:rsid w:val="00A40ABE"/>
    <w:rsid w:val="00A40B84"/>
    <w:rsid w:val="00A40E02"/>
    <w:rsid w:val="00A40EC4"/>
    <w:rsid w:val="00A41B5C"/>
    <w:rsid w:val="00A41D91"/>
    <w:rsid w:val="00A42458"/>
    <w:rsid w:val="00A42467"/>
    <w:rsid w:val="00A42D01"/>
    <w:rsid w:val="00A43762"/>
    <w:rsid w:val="00A4395D"/>
    <w:rsid w:val="00A43A14"/>
    <w:rsid w:val="00A43F78"/>
    <w:rsid w:val="00A44291"/>
    <w:rsid w:val="00A44D27"/>
    <w:rsid w:val="00A45456"/>
    <w:rsid w:val="00A45602"/>
    <w:rsid w:val="00A45CC0"/>
    <w:rsid w:val="00A45F6F"/>
    <w:rsid w:val="00A46BBE"/>
    <w:rsid w:val="00A46D17"/>
    <w:rsid w:val="00A46F94"/>
    <w:rsid w:val="00A47323"/>
    <w:rsid w:val="00A475A4"/>
    <w:rsid w:val="00A47BDB"/>
    <w:rsid w:val="00A504D7"/>
    <w:rsid w:val="00A50534"/>
    <w:rsid w:val="00A509C9"/>
    <w:rsid w:val="00A50DB4"/>
    <w:rsid w:val="00A50DF0"/>
    <w:rsid w:val="00A512B4"/>
    <w:rsid w:val="00A518ED"/>
    <w:rsid w:val="00A51A18"/>
    <w:rsid w:val="00A51EC5"/>
    <w:rsid w:val="00A523F5"/>
    <w:rsid w:val="00A5270B"/>
    <w:rsid w:val="00A5283B"/>
    <w:rsid w:val="00A54247"/>
    <w:rsid w:val="00A547FA"/>
    <w:rsid w:val="00A5503F"/>
    <w:rsid w:val="00A551C1"/>
    <w:rsid w:val="00A5548B"/>
    <w:rsid w:val="00A55625"/>
    <w:rsid w:val="00A569A3"/>
    <w:rsid w:val="00A56C7C"/>
    <w:rsid w:val="00A56E69"/>
    <w:rsid w:val="00A57A79"/>
    <w:rsid w:val="00A57D21"/>
    <w:rsid w:val="00A60053"/>
    <w:rsid w:val="00A600A6"/>
    <w:rsid w:val="00A6067D"/>
    <w:rsid w:val="00A60E95"/>
    <w:rsid w:val="00A612B0"/>
    <w:rsid w:val="00A61573"/>
    <w:rsid w:val="00A62064"/>
    <w:rsid w:val="00A62B2E"/>
    <w:rsid w:val="00A62BE1"/>
    <w:rsid w:val="00A62D74"/>
    <w:rsid w:val="00A62DA9"/>
    <w:rsid w:val="00A62F56"/>
    <w:rsid w:val="00A632A1"/>
    <w:rsid w:val="00A6332B"/>
    <w:rsid w:val="00A63DB1"/>
    <w:rsid w:val="00A64BC3"/>
    <w:rsid w:val="00A64FA9"/>
    <w:rsid w:val="00A65055"/>
    <w:rsid w:val="00A655C5"/>
    <w:rsid w:val="00A65B9C"/>
    <w:rsid w:val="00A65F99"/>
    <w:rsid w:val="00A660E3"/>
    <w:rsid w:val="00A66E69"/>
    <w:rsid w:val="00A675F9"/>
    <w:rsid w:val="00A70659"/>
    <w:rsid w:val="00A709EE"/>
    <w:rsid w:val="00A71380"/>
    <w:rsid w:val="00A713A2"/>
    <w:rsid w:val="00A713AA"/>
    <w:rsid w:val="00A71B41"/>
    <w:rsid w:val="00A72459"/>
    <w:rsid w:val="00A725F3"/>
    <w:rsid w:val="00A72E18"/>
    <w:rsid w:val="00A7350F"/>
    <w:rsid w:val="00A737C1"/>
    <w:rsid w:val="00A73CFA"/>
    <w:rsid w:val="00A7458C"/>
    <w:rsid w:val="00A74696"/>
    <w:rsid w:val="00A7499A"/>
    <w:rsid w:val="00A75491"/>
    <w:rsid w:val="00A75ED4"/>
    <w:rsid w:val="00A75F0F"/>
    <w:rsid w:val="00A760A9"/>
    <w:rsid w:val="00A7632A"/>
    <w:rsid w:val="00A76906"/>
    <w:rsid w:val="00A7692C"/>
    <w:rsid w:val="00A77300"/>
    <w:rsid w:val="00A77399"/>
    <w:rsid w:val="00A7766F"/>
    <w:rsid w:val="00A777C3"/>
    <w:rsid w:val="00A8024E"/>
    <w:rsid w:val="00A80294"/>
    <w:rsid w:val="00A80AF4"/>
    <w:rsid w:val="00A81585"/>
    <w:rsid w:val="00A81933"/>
    <w:rsid w:val="00A8195C"/>
    <w:rsid w:val="00A81B93"/>
    <w:rsid w:val="00A81E65"/>
    <w:rsid w:val="00A81F17"/>
    <w:rsid w:val="00A81F6F"/>
    <w:rsid w:val="00A81FE0"/>
    <w:rsid w:val="00A824A9"/>
    <w:rsid w:val="00A82825"/>
    <w:rsid w:val="00A8289F"/>
    <w:rsid w:val="00A828C4"/>
    <w:rsid w:val="00A829B9"/>
    <w:rsid w:val="00A82E17"/>
    <w:rsid w:val="00A82E96"/>
    <w:rsid w:val="00A82FE7"/>
    <w:rsid w:val="00A83262"/>
    <w:rsid w:val="00A8348C"/>
    <w:rsid w:val="00A8369C"/>
    <w:rsid w:val="00A8380C"/>
    <w:rsid w:val="00A83A1D"/>
    <w:rsid w:val="00A8429F"/>
    <w:rsid w:val="00A84598"/>
    <w:rsid w:val="00A84A97"/>
    <w:rsid w:val="00A84B1D"/>
    <w:rsid w:val="00A85C0D"/>
    <w:rsid w:val="00A866CF"/>
    <w:rsid w:val="00A86D07"/>
    <w:rsid w:val="00A86E81"/>
    <w:rsid w:val="00A87319"/>
    <w:rsid w:val="00A877DA"/>
    <w:rsid w:val="00A90D8D"/>
    <w:rsid w:val="00A91211"/>
    <w:rsid w:val="00A91B09"/>
    <w:rsid w:val="00A91D82"/>
    <w:rsid w:val="00A9239A"/>
    <w:rsid w:val="00A92C3F"/>
    <w:rsid w:val="00A92FA6"/>
    <w:rsid w:val="00A93564"/>
    <w:rsid w:val="00A9360D"/>
    <w:rsid w:val="00A93BEF"/>
    <w:rsid w:val="00A93CA8"/>
    <w:rsid w:val="00A94011"/>
    <w:rsid w:val="00A950B4"/>
    <w:rsid w:val="00A95382"/>
    <w:rsid w:val="00A959E5"/>
    <w:rsid w:val="00A9681F"/>
    <w:rsid w:val="00A968B3"/>
    <w:rsid w:val="00A97351"/>
    <w:rsid w:val="00A97587"/>
    <w:rsid w:val="00A97628"/>
    <w:rsid w:val="00A977B8"/>
    <w:rsid w:val="00A97FD2"/>
    <w:rsid w:val="00AA0110"/>
    <w:rsid w:val="00AA056A"/>
    <w:rsid w:val="00AA0969"/>
    <w:rsid w:val="00AA11B7"/>
    <w:rsid w:val="00AA163E"/>
    <w:rsid w:val="00AA168F"/>
    <w:rsid w:val="00AA16F8"/>
    <w:rsid w:val="00AA1804"/>
    <w:rsid w:val="00AA2208"/>
    <w:rsid w:val="00AA221A"/>
    <w:rsid w:val="00AA2C46"/>
    <w:rsid w:val="00AA318C"/>
    <w:rsid w:val="00AA35F4"/>
    <w:rsid w:val="00AA3F0A"/>
    <w:rsid w:val="00AA41AC"/>
    <w:rsid w:val="00AA549F"/>
    <w:rsid w:val="00AA55F9"/>
    <w:rsid w:val="00AA5DE6"/>
    <w:rsid w:val="00AA6B09"/>
    <w:rsid w:val="00AA6FEC"/>
    <w:rsid w:val="00AA72E9"/>
    <w:rsid w:val="00AA74EE"/>
    <w:rsid w:val="00AA74FE"/>
    <w:rsid w:val="00AA7B07"/>
    <w:rsid w:val="00AB0CC5"/>
    <w:rsid w:val="00AB0D29"/>
    <w:rsid w:val="00AB0E8C"/>
    <w:rsid w:val="00AB1FCE"/>
    <w:rsid w:val="00AB2103"/>
    <w:rsid w:val="00AB2123"/>
    <w:rsid w:val="00AB21D6"/>
    <w:rsid w:val="00AB2247"/>
    <w:rsid w:val="00AB28A0"/>
    <w:rsid w:val="00AB2A32"/>
    <w:rsid w:val="00AB2A90"/>
    <w:rsid w:val="00AB2FAC"/>
    <w:rsid w:val="00AB33D8"/>
    <w:rsid w:val="00AB4D55"/>
    <w:rsid w:val="00AB577A"/>
    <w:rsid w:val="00AB5CA7"/>
    <w:rsid w:val="00AB5FC4"/>
    <w:rsid w:val="00AB628D"/>
    <w:rsid w:val="00AB6F99"/>
    <w:rsid w:val="00AB7172"/>
    <w:rsid w:val="00AB71F7"/>
    <w:rsid w:val="00AB78A5"/>
    <w:rsid w:val="00AB79FA"/>
    <w:rsid w:val="00AB7B9D"/>
    <w:rsid w:val="00AC00BD"/>
    <w:rsid w:val="00AC037D"/>
    <w:rsid w:val="00AC0400"/>
    <w:rsid w:val="00AC1455"/>
    <w:rsid w:val="00AC2A1C"/>
    <w:rsid w:val="00AC2C86"/>
    <w:rsid w:val="00AC2FCE"/>
    <w:rsid w:val="00AC34E7"/>
    <w:rsid w:val="00AC3C3C"/>
    <w:rsid w:val="00AC4460"/>
    <w:rsid w:val="00AC4CDB"/>
    <w:rsid w:val="00AC57EE"/>
    <w:rsid w:val="00AC6216"/>
    <w:rsid w:val="00AC6B99"/>
    <w:rsid w:val="00AC700D"/>
    <w:rsid w:val="00AC715B"/>
    <w:rsid w:val="00AC720B"/>
    <w:rsid w:val="00AC737E"/>
    <w:rsid w:val="00AC7592"/>
    <w:rsid w:val="00AC7875"/>
    <w:rsid w:val="00AC7CC8"/>
    <w:rsid w:val="00AC7DF8"/>
    <w:rsid w:val="00AD0CD4"/>
    <w:rsid w:val="00AD1344"/>
    <w:rsid w:val="00AD14CA"/>
    <w:rsid w:val="00AD1E03"/>
    <w:rsid w:val="00AD1E6B"/>
    <w:rsid w:val="00AD2725"/>
    <w:rsid w:val="00AD2910"/>
    <w:rsid w:val="00AD2C3D"/>
    <w:rsid w:val="00AD2F5B"/>
    <w:rsid w:val="00AD33D0"/>
    <w:rsid w:val="00AD3708"/>
    <w:rsid w:val="00AD37CF"/>
    <w:rsid w:val="00AD399F"/>
    <w:rsid w:val="00AD3BEB"/>
    <w:rsid w:val="00AD41C4"/>
    <w:rsid w:val="00AD4354"/>
    <w:rsid w:val="00AD4781"/>
    <w:rsid w:val="00AD4A13"/>
    <w:rsid w:val="00AD5165"/>
    <w:rsid w:val="00AD594C"/>
    <w:rsid w:val="00AD5F72"/>
    <w:rsid w:val="00AD61C8"/>
    <w:rsid w:val="00AD626B"/>
    <w:rsid w:val="00AD6C7E"/>
    <w:rsid w:val="00AD6F50"/>
    <w:rsid w:val="00AD7557"/>
    <w:rsid w:val="00AD7582"/>
    <w:rsid w:val="00AD79C9"/>
    <w:rsid w:val="00AD79E9"/>
    <w:rsid w:val="00AD7F77"/>
    <w:rsid w:val="00AE00C1"/>
    <w:rsid w:val="00AE0596"/>
    <w:rsid w:val="00AE0AB3"/>
    <w:rsid w:val="00AE0B3F"/>
    <w:rsid w:val="00AE11BC"/>
    <w:rsid w:val="00AE1687"/>
    <w:rsid w:val="00AE178B"/>
    <w:rsid w:val="00AE1844"/>
    <w:rsid w:val="00AE293A"/>
    <w:rsid w:val="00AE437D"/>
    <w:rsid w:val="00AE7392"/>
    <w:rsid w:val="00AE7684"/>
    <w:rsid w:val="00AE76FB"/>
    <w:rsid w:val="00AE7C02"/>
    <w:rsid w:val="00AE7DEA"/>
    <w:rsid w:val="00AE7ED7"/>
    <w:rsid w:val="00AF05BE"/>
    <w:rsid w:val="00AF0724"/>
    <w:rsid w:val="00AF0C36"/>
    <w:rsid w:val="00AF18C4"/>
    <w:rsid w:val="00AF19A1"/>
    <w:rsid w:val="00AF1D4F"/>
    <w:rsid w:val="00AF1E5C"/>
    <w:rsid w:val="00AF2210"/>
    <w:rsid w:val="00AF28DB"/>
    <w:rsid w:val="00AF33A9"/>
    <w:rsid w:val="00AF34C2"/>
    <w:rsid w:val="00AF3C1A"/>
    <w:rsid w:val="00AF424A"/>
    <w:rsid w:val="00AF4665"/>
    <w:rsid w:val="00AF47C8"/>
    <w:rsid w:val="00AF4821"/>
    <w:rsid w:val="00AF4D39"/>
    <w:rsid w:val="00AF4EBA"/>
    <w:rsid w:val="00AF53EB"/>
    <w:rsid w:val="00AF58E9"/>
    <w:rsid w:val="00AF5A75"/>
    <w:rsid w:val="00AF62ED"/>
    <w:rsid w:val="00AF6357"/>
    <w:rsid w:val="00AF6C71"/>
    <w:rsid w:val="00AF6ED9"/>
    <w:rsid w:val="00B00FE2"/>
    <w:rsid w:val="00B0109A"/>
    <w:rsid w:val="00B01473"/>
    <w:rsid w:val="00B01787"/>
    <w:rsid w:val="00B027E8"/>
    <w:rsid w:val="00B02B2E"/>
    <w:rsid w:val="00B03001"/>
    <w:rsid w:val="00B04171"/>
    <w:rsid w:val="00B0456D"/>
    <w:rsid w:val="00B0497F"/>
    <w:rsid w:val="00B04A86"/>
    <w:rsid w:val="00B05272"/>
    <w:rsid w:val="00B053D3"/>
    <w:rsid w:val="00B055F1"/>
    <w:rsid w:val="00B055F7"/>
    <w:rsid w:val="00B05827"/>
    <w:rsid w:val="00B05A1F"/>
    <w:rsid w:val="00B06375"/>
    <w:rsid w:val="00B064CF"/>
    <w:rsid w:val="00B06AEE"/>
    <w:rsid w:val="00B06E80"/>
    <w:rsid w:val="00B07497"/>
    <w:rsid w:val="00B07B63"/>
    <w:rsid w:val="00B07E91"/>
    <w:rsid w:val="00B1070E"/>
    <w:rsid w:val="00B10722"/>
    <w:rsid w:val="00B11033"/>
    <w:rsid w:val="00B1115A"/>
    <w:rsid w:val="00B11311"/>
    <w:rsid w:val="00B113E4"/>
    <w:rsid w:val="00B114A8"/>
    <w:rsid w:val="00B116CB"/>
    <w:rsid w:val="00B1186C"/>
    <w:rsid w:val="00B11A63"/>
    <w:rsid w:val="00B11CAE"/>
    <w:rsid w:val="00B124A0"/>
    <w:rsid w:val="00B12AB6"/>
    <w:rsid w:val="00B1354A"/>
    <w:rsid w:val="00B13576"/>
    <w:rsid w:val="00B143F7"/>
    <w:rsid w:val="00B14630"/>
    <w:rsid w:val="00B14B27"/>
    <w:rsid w:val="00B16777"/>
    <w:rsid w:val="00B16826"/>
    <w:rsid w:val="00B16F2E"/>
    <w:rsid w:val="00B17F7D"/>
    <w:rsid w:val="00B20558"/>
    <w:rsid w:val="00B2094D"/>
    <w:rsid w:val="00B20ECB"/>
    <w:rsid w:val="00B21132"/>
    <w:rsid w:val="00B21A54"/>
    <w:rsid w:val="00B23403"/>
    <w:rsid w:val="00B234B9"/>
    <w:rsid w:val="00B2468C"/>
    <w:rsid w:val="00B248AD"/>
    <w:rsid w:val="00B24D03"/>
    <w:rsid w:val="00B24EB4"/>
    <w:rsid w:val="00B24F84"/>
    <w:rsid w:val="00B252D0"/>
    <w:rsid w:val="00B2558D"/>
    <w:rsid w:val="00B261A6"/>
    <w:rsid w:val="00B26560"/>
    <w:rsid w:val="00B269D0"/>
    <w:rsid w:val="00B26D83"/>
    <w:rsid w:val="00B27BE4"/>
    <w:rsid w:val="00B304EF"/>
    <w:rsid w:val="00B309FD"/>
    <w:rsid w:val="00B30C1E"/>
    <w:rsid w:val="00B310DF"/>
    <w:rsid w:val="00B3151F"/>
    <w:rsid w:val="00B31A2D"/>
    <w:rsid w:val="00B32016"/>
    <w:rsid w:val="00B321A5"/>
    <w:rsid w:val="00B32854"/>
    <w:rsid w:val="00B328AB"/>
    <w:rsid w:val="00B32A73"/>
    <w:rsid w:val="00B32B18"/>
    <w:rsid w:val="00B32ECF"/>
    <w:rsid w:val="00B33098"/>
    <w:rsid w:val="00B3331D"/>
    <w:rsid w:val="00B33864"/>
    <w:rsid w:val="00B338FC"/>
    <w:rsid w:val="00B340C7"/>
    <w:rsid w:val="00B34461"/>
    <w:rsid w:val="00B3448B"/>
    <w:rsid w:val="00B34940"/>
    <w:rsid w:val="00B349B7"/>
    <w:rsid w:val="00B34C2F"/>
    <w:rsid w:val="00B34D77"/>
    <w:rsid w:val="00B35452"/>
    <w:rsid w:val="00B35475"/>
    <w:rsid w:val="00B3577F"/>
    <w:rsid w:val="00B35BAB"/>
    <w:rsid w:val="00B35D1E"/>
    <w:rsid w:val="00B35E4C"/>
    <w:rsid w:val="00B36229"/>
    <w:rsid w:val="00B3753D"/>
    <w:rsid w:val="00B37B9A"/>
    <w:rsid w:val="00B37DD3"/>
    <w:rsid w:val="00B4026A"/>
    <w:rsid w:val="00B40C97"/>
    <w:rsid w:val="00B412AD"/>
    <w:rsid w:val="00B412B2"/>
    <w:rsid w:val="00B41402"/>
    <w:rsid w:val="00B418F1"/>
    <w:rsid w:val="00B41CDA"/>
    <w:rsid w:val="00B4247C"/>
    <w:rsid w:val="00B42599"/>
    <w:rsid w:val="00B42781"/>
    <w:rsid w:val="00B42CA4"/>
    <w:rsid w:val="00B43270"/>
    <w:rsid w:val="00B4374E"/>
    <w:rsid w:val="00B43840"/>
    <w:rsid w:val="00B43DD3"/>
    <w:rsid w:val="00B44983"/>
    <w:rsid w:val="00B45670"/>
    <w:rsid w:val="00B4588D"/>
    <w:rsid w:val="00B45E31"/>
    <w:rsid w:val="00B45FD5"/>
    <w:rsid w:val="00B46230"/>
    <w:rsid w:val="00B46685"/>
    <w:rsid w:val="00B469CF"/>
    <w:rsid w:val="00B46A58"/>
    <w:rsid w:val="00B47CB4"/>
    <w:rsid w:val="00B5004E"/>
    <w:rsid w:val="00B51C84"/>
    <w:rsid w:val="00B52CC2"/>
    <w:rsid w:val="00B52D4D"/>
    <w:rsid w:val="00B53340"/>
    <w:rsid w:val="00B534E9"/>
    <w:rsid w:val="00B53B65"/>
    <w:rsid w:val="00B54169"/>
    <w:rsid w:val="00B542C8"/>
    <w:rsid w:val="00B5535D"/>
    <w:rsid w:val="00B559A1"/>
    <w:rsid w:val="00B56C80"/>
    <w:rsid w:val="00B57571"/>
    <w:rsid w:val="00B57598"/>
    <w:rsid w:val="00B575F5"/>
    <w:rsid w:val="00B57896"/>
    <w:rsid w:val="00B578C4"/>
    <w:rsid w:val="00B57924"/>
    <w:rsid w:val="00B57E4D"/>
    <w:rsid w:val="00B609D2"/>
    <w:rsid w:val="00B60CE0"/>
    <w:rsid w:val="00B60E46"/>
    <w:rsid w:val="00B6163F"/>
    <w:rsid w:val="00B61E2F"/>
    <w:rsid w:val="00B62004"/>
    <w:rsid w:val="00B62373"/>
    <w:rsid w:val="00B625B0"/>
    <w:rsid w:val="00B62B91"/>
    <w:rsid w:val="00B6327C"/>
    <w:rsid w:val="00B63601"/>
    <w:rsid w:val="00B64400"/>
    <w:rsid w:val="00B64E7C"/>
    <w:rsid w:val="00B64F89"/>
    <w:rsid w:val="00B654F9"/>
    <w:rsid w:val="00B6568C"/>
    <w:rsid w:val="00B65730"/>
    <w:rsid w:val="00B6591C"/>
    <w:rsid w:val="00B65DB6"/>
    <w:rsid w:val="00B65DE8"/>
    <w:rsid w:val="00B65F67"/>
    <w:rsid w:val="00B66093"/>
    <w:rsid w:val="00B66358"/>
    <w:rsid w:val="00B66CAE"/>
    <w:rsid w:val="00B66E76"/>
    <w:rsid w:val="00B6798B"/>
    <w:rsid w:val="00B67B31"/>
    <w:rsid w:val="00B70C9F"/>
    <w:rsid w:val="00B71492"/>
    <w:rsid w:val="00B71656"/>
    <w:rsid w:val="00B7188C"/>
    <w:rsid w:val="00B72676"/>
    <w:rsid w:val="00B72815"/>
    <w:rsid w:val="00B736AC"/>
    <w:rsid w:val="00B73703"/>
    <w:rsid w:val="00B7425D"/>
    <w:rsid w:val="00B744D3"/>
    <w:rsid w:val="00B74CDF"/>
    <w:rsid w:val="00B74F6C"/>
    <w:rsid w:val="00B75500"/>
    <w:rsid w:val="00B757EB"/>
    <w:rsid w:val="00B75ADD"/>
    <w:rsid w:val="00B75DE2"/>
    <w:rsid w:val="00B76E13"/>
    <w:rsid w:val="00B7707F"/>
    <w:rsid w:val="00B77202"/>
    <w:rsid w:val="00B774DF"/>
    <w:rsid w:val="00B80B6C"/>
    <w:rsid w:val="00B825C0"/>
    <w:rsid w:val="00B8261C"/>
    <w:rsid w:val="00B830C0"/>
    <w:rsid w:val="00B83610"/>
    <w:rsid w:val="00B8361A"/>
    <w:rsid w:val="00B8369E"/>
    <w:rsid w:val="00B83B9D"/>
    <w:rsid w:val="00B845E8"/>
    <w:rsid w:val="00B8512F"/>
    <w:rsid w:val="00B8595C"/>
    <w:rsid w:val="00B86117"/>
    <w:rsid w:val="00B876FC"/>
    <w:rsid w:val="00B87C31"/>
    <w:rsid w:val="00B9065C"/>
    <w:rsid w:val="00B90FBF"/>
    <w:rsid w:val="00B913E5"/>
    <w:rsid w:val="00B919CE"/>
    <w:rsid w:val="00B919FA"/>
    <w:rsid w:val="00B9251E"/>
    <w:rsid w:val="00B92763"/>
    <w:rsid w:val="00B92D45"/>
    <w:rsid w:val="00B92F0F"/>
    <w:rsid w:val="00B9315A"/>
    <w:rsid w:val="00B93FC3"/>
    <w:rsid w:val="00B950F9"/>
    <w:rsid w:val="00B95812"/>
    <w:rsid w:val="00B95E06"/>
    <w:rsid w:val="00B96BC4"/>
    <w:rsid w:val="00B96F26"/>
    <w:rsid w:val="00B97992"/>
    <w:rsid w:val="00BA0834"/>
    <w:rsid w:val="00BA08EE"/>
    <w:rsid w:val="00BA0E37"/>
    <w:rsid w:val="00BA160C"/>
    <w:rsid w:val="00BA1914"/>
    <w:rsid w:val="00BA1D41"/>
    <w:rsid w:val="00BA30F8"/>
    <w:rsid w:val="00BA318F"/>
    <w:rsid w:val="00BA33A4"/>
    <w:rsid w:val="00BA370B"/>
    <w:rsid w:val="00BA3ADC"/>
    <w:rsid w:val="00BA4280"/>
    <w:rsid w:val="00BA4687"/>
    <w:rsid w:val="00BA4B07"/>
    <w:rsid w:val="00BA57DD"/>
    <w:rsid w:val="00BA5B6A"/>
    <w:rsid w:val="00BA5BE1"/>
    <w:rsid w:val="00BA6325"/>
    <w:rsid w:val="00BA6844"/>
    <w:rsid w:val="00BA6AF3"/>
    <w:rsid w:val="00BA748F"/>
    <w:rsid w:val="00BB01C7"/>
    <w:rsid w:val="00BB01F6"/>
    <w:rsid w:val="00BB08E0"/>
    <w:rsid w:val="00BB0C6E"/>
    <w:rsid w:val="00BB1242"/>
    <w:rsid w:val="00BB1F23"/>
    <w:rsid w:val="00BB25E7"/>
    <w:rsid w:val="00BB2AE0"/>
    <w:rsid w:val="00BB2B35"/>
    <w:rsid w:val="00BB2EF0"/>
    <w:rsid w:val="00BB3291"/>
    <w:rsid w:val="00BB399E"/>
    <w:rsid w:val="00BB4336"/>
    <w:rsid w:val="00BB474D"/>
    <w:rsid w:val="00BB4E24"/>
    <w:rsid w:val="00BB5454"/>
    <w:rsid w:val="00BB570C"/>
    <w:rsid w:val="00BB5794"/>
    <w:rsid w:val="00BB6343"/>
    <w:rsid w:val="00BB69AE"/>
    <w:rsid w:val="00BB6D71"/>
    <w:rsid w:val="00BB6F6A"/>
    <w:rsid w:val="00BB7365"/>
    <w:rsid w:val="00BB75EB"/>
    <w:rsid w:val="00BB78EF"/>
    <w:rsid w:val="00BB7FBC"/>
    <w:rsid w:val="00BC08E3"/>
    <w:rsid w:val="00BC1192"/>
    <w:rsid w:val="00BC1710"/>
    <w:rsid w:val="00BC1B4D"/>
    <w:rsid w:val="00BC1D3F"/>
    <w:rsid w:val="00BC1EDB"/>
    <w:rsid w:val="00BC2248"/>
    <w:rsid w:val="00BC35BD"/>
    <w:rsid w:val="00BC3C10"/>
    <w:rsid w:val="00BC420C"/>
    <w:rsid w:val="00BC432B"/>
    <w:rsid w:val="00BC48EA"/>
    <w:rsid w:val="00BC4E2E"/>
    <w:rsid w:val="00BC50F2"/>
    <w:rsid w:val="00BC5319"/>
    <w:rsid w:val="00BC53F4"/>
    <w:rsid w:val="00BC5615"/>
    <w:rsid w:val="00BC5F61"/>
    <w:rsid w:val="00BC60C1"/>
    <w:rsid w:val="00BC667F"/>
    <w:rsid w:val="00BC6A6D"/>
    <w:rsid w:val="00BC6E67"/>
    <w:rsid w:val="00BC775B"/>
    <w:rsid w:val="00BC7AF4"/>
    <w:rsid w:val="00BD06FA"/>
    <w:rsid w:val="00BD0B4E"/>
    <w:rsid w:val="00BD0E69"/>
    <w:rsid w:val="00BD2FA4"/>
    <w:rsid w:val="00BD4090"/>
    <w:rsid w:val="00BD43D5"/>
    <w:rsid w:val="00BD475D"/>
    <w:rsid w:val="00BD4834"/>
    <w:rsid w:val="00BD4CA7"/>
    <w:rsid w:val="00BD4FC9"/>
    <w:rsid w:val="00BD59BB"/>
    <w:rsid w:val="00BD59F7"/>
    <w:rsid w:val="00BD5A0E"/>
    <w:rsid w:val="00BD5A5F"/>
    <w:rsid w:val="00BD5C32"/>
    <w:rsid w:val="00BD6339"/>
    <w:rsid w:val="00BD73AF"/>
    <w:rsid w:val="00BD7C8E"/>
    <w:rsid w:val="00BD7FD9"/>
    <w:rsid w:val="00BE0291"/>
    <w:rsid w:val="00BE04FC"/>
    <w:rsid w:val="00BE0617"/>
    <w:rsid w:val="00BE0621"/>
    <w:rsid w:val="00BE0B5B"/>
    <w:rsid w:val="00BE1149"/>
    <w:rsid w:val="00BE1323"/>
    <w:rsid w:val="00BE146C"/>
    <w:rsid w:val="00BE288D"/>
    <w:rsid w:val="00BE2B3F"/>
    <w:rsid w:val="00BE2DC4"/>
    <w:rsid w:val="00BE2F30"/>
    <w:rsid w:val="00BE33C1"/>
    <w:rsid w:val="00BE39E9"/>
    <w:rsid w:val="00BE3CA4"/>
    <w:rsid w:val="00BE4B59"/>
    <w:rsid w:val="00BE4EAF"/>
    <w:rsid w:val="00BE5217"/>
    <w:rsid w:val="00BE5E34"/>
    <w:rsid w:val="00BE6559"/>
    <w:rsid w:val="00BE66ED"/>
    <w:rsid w:val="00BE732B"/>
    <w:rsid w:val="00BE78AF"/>
    <w:rsid w:val="00BE7F0B"/>
    <w:rsid w:val="00BF0054"/>
    <w:rsid w:val="00BF053E"/>
    <w:rsid w:val="00BF06DE"/>
    <w:rsid w:val="00BF0C15"/>
    <w:rsid w:val="00BF0E28"/>
    <w:rsid w:val="00BF17D8"/>
    <w:rsid w:val="00BF1F8F"/>
    <w:rsid w:val="00BF206B"/>
    <w:rsid w:val="00BF20D2"/>
    <w:rsid w:val="00BF2391"/>
    <w:rsid w:val="00BF2433"/>
    <w:rsid w:val="00BF28B3"/>
    <w:rsid w:val="00BF2CF5"/>
    <w:rsid w:val="00BF4AEB"/>
    <w:rsid w:val="00BF61F9"/>
    <w:rsid w:val="00BF6AEA"/>
    <w:rsid w:val="00BF7496"/>
    <w:rsid w:val="00BF782C"/>
    <w:rsid w:val="00BF79BF"/>
    <w:rsid w:val="00BF7E3E"/>
    <w:rsid w:val="00C0072F"/>
    <w:rsid w:val="00C009E8"/>
    <w:rsid w:val="00C00DDC"/>
    <w:rsid w:val="00C0107D"/>
    <w:rsid w:val="00C0122D"/>
    <w:rsid w:val="00C01B94"/>
    <w:rsid w:val="00C01BC2"/>
    <w:rsid w:val="00C01D98"/>
    <w:rsid w:val="00C01E64"/>
    <w:rsid w:val="00C033C0"/>
    <w:rsid w:val="00C048E7"/>
    <w:rsid w:val="00C04DDD"/>
    <w:rsid w:val="00C04E15"/>
    <w:rsid w:val="00C05355"/>
    <w:rsid w:val="00C058AF"/>
    <w:rsid w:val="00C06C69"/>
    <w:rsid w:val="00C06CFA"/>
    <w:rsid w:val="00C0735A"/>
    <w:rsid w:val="00C07D95"/>
    <w:rsid w:val="00C10A48"/>
    <w:rsid w:val="00C10ABE"/>
    <w:rsid w:val="00C10C24"/>
    <w:rsid w:val="00C11986"/>
    <w:rsid w:val="00C11997"/>
    <w:rsid w:val="00C11CE9"/>
    <w:rsid w:val="00C1208B"/>
    <w:rsid w:val="00C12094"/>
    <w:rsid w:val="00C12260"/>
    <w:rsid w:val="00C12378"/>
    <w:rsid w:val="00C12AF7"/>
    <w:rsid w:val="00C13326"/>
    <w:rsid w:val="00C13CFF"/>
    <w:rsid w:val="00C13EDF"/>
    <w:rsid w:val="00C14469"/>
    <w:rsid w:val="00C14C43"/>
    <w:rsid w:val="00C1559F"/>
    <w:rsid w:val="00C15C12"/>
    <w:rsid w:val="00C164D1"/>
    <w:rsid w:val="00C16830"/>
    <w:rsid w:val="00C16C09"/>
    <w:rsid w:val="00C178E9"/>
    <w:rsid w:val="00C20F31"/>
    <w:rsid w:val="00C21149"/>
    <w:rsid w:val="00C218BB"/>
    <w:rsid w:val="00C21963"/>
    <w:rsid w:val="00C21C11"/>
    <w:rsid w:val="00C23117"/>
    <w:rsid w:val="00C23130"/>
    <w:rsid w:val="00C2335B"/>
    <w:rsid w:val="00C23668"/>
    <w:rsid w:val="00C237ED"/>
    <w:rsid w:val="00C23C51"/>
    <w:rsid w:val="00C23F1C"/>
    <w:rsid w:val="00C242C3"/>
    <w:rsid w:val="00C245FE"/>
    <w:rsid w:val="00C24A61"/>
    <w:rsid w:val="00C24EF5"/>
    <w:rsid w:val="00C24F06"/>
    <w:rsid w:val="00C250BF"/>
    <w:rsid w:val="00C2511C"/>
    <w:rsid w:val="00C251CC"/>
    <w:rsid w:val="00C2567A"/>
    <w:rsid w:val="00C26E5F"/>
    <w:rsid w:val="00C271DF"/>
    <w:rsid w:val="00C27710"/>
    <w:rsid w:val="00C27DEF"/>
    <w:rsid w:val="00C300E6"/>
    <w:rsid w:val="00C3045D"/>
    <w:rsid w:val="00C30F9F"/>
    <w:rsid w:val="00C3116C"/>
    <w:rsid w:val="00C31E3C"/>
    <w:rsid w:val="00C33378"/>
    <w:rsid w:val="00C33962"/>
    <w:rsid w:val="00C33D6C"/>
    <w:rsid w:val="00C34175"/>
    <w:rsid w:val="00C3488F"/>
    <w:rsid w:val="00C349C9"/>
    <w:rsid w:val="00C35260"/>
    <w:rsid w:val="00C3537E"/>
    <w:rsid w:val="00C362C8"/>
    <w:rsid w:val="00C365AC"/>
    <w:rsid w:val="00C36B2B"/>
    <w:rsid w:val="00C36DFC"/>
    <w:rsid w:val="00C36F9F"/>
    <w:rsid w:val="00C36FDD"/>
    <w:rsid w:val="00C37B6A"/>
    <w:rsid w:val="00C40B64"/>
    <w:rsid w:val="00C412FA"/>
    <w:rsid w:val="00C41959"/>
    <w:rsid w:val="00C41E43"/>
    <w:rsid w:val="00C42104"/>
    <w:rsid w:val="00C42667"/>
    <w:rsid w:val="00C42E78"/>
    <w:rsid w:val="00C43279"/>
    <w:rsid w:val="00C43723"/>
    <w:rsid w:val="00C43FE9"/>
    <w:rsid w:val="00C44B35"/>
    <w:rsid w:val="00C44DD9"/>
    <w:rsid w:val="00C44EAB"/>
    <w:rsid w:val="00C44F63"/>
    <w:rsid w:val="00C4503C"/>
    <w:rsid w:val="00C45553"/>
    <w:rsid w:val="00C4585F"/>
    <w:rsid w:val="00C45F4D"/>
    <w:rsid w:val="00C45FAB"/>
    <w:rsid w:val="00C46064"/>
    <w:rsid w:val="00C462BE"/>
    <w:rsid w:val="00C467FB"/>
    <w:rsid w:val="00C46EA7"/>
    <w:rsid w:val="00C4721C"/>
    <w:rsid w:val="00C475F9"/>
    <w:rsid w:val="00C47A5F"/>
    <w:rsid w:val="00C47F87"/>
    <w:rsid w:val="00C50040"/>
    <w:rsid w:val="00C5033E"/>
    <w:rsid w:val="00C507FD"/>
    <w:rsid w:val="00C50DCA"/>
    <w:rsid w:val="00C511DF"/>
    <w:rsid w:val="00C513FA"/>
    <w:rsid w:val="00C516CB"/>
    <w:rsid w:val="00C51D75"/>
    <w:rsid w:val="00C520BF"/>
    <w:rsid w:val="00C53E87"/>
    <w:rsid w:val="00C54892"/>
    <w:rsid w:val="00C557FD"/>
    <w:rsid w:val="00C55A97"/>
    <w:rsid w:val="00C56568"/>
    <w:rsid w:val="00C574BA"/>
    <w:rsid w:val="00C5754E"/>
    <w:rsid w:val="00C578CF"/>
    <w:rsid w:val="00C579AC"/>
    <w:rsid w:val="00C57E20"/>
    <w:rsid w:val="00C57ECD"/>
    <w:rsid w:val="00C57FA4"/>
    <w:rsid w:val="00C600C5"/>
    <w:rsid w:val="00C600C9"/>
    <w:rsid w:val="00C60128"/>
    <w:rsid w:val="00C6157E"/>
    <w:rsid w:val="00C616FB"/>
    <w:rsid w:val="00C629E6"/>
    <w:rsid w:val="00C62A79"/>
    <w:rsid w:val="00C62D4A"/>
    <w:rsid w:val="00C62E32"/>
    <w:rsid w:val="00C631B6"/>
    <w:rsid w:val="00C632B1"/>
    <w:rsid w:val="00C63336"/>
    <w:rsid w:val="00C63376"/>
    <w:rsid w:val="00C635A2"/>
    <w:rsid w:val="00C639C1"/>
    <w:rsid w:val="00C64050"/>
    <w:rsid w:val="00C641D0"/>
    <w:rsid w:val="00C64D18"/>
    <w:rsid w:val="00C64E37"/>
    <w:rsid w:val="00C6538A"/>
    <w:rsid w:val="00C666B7"/>
    <w:rsid w:val="00C66737"/>
    <w:rsid w:val="00C66D21"/>
    <w:rsid w:val="00C66ED3"/>
    <w:rsid w:val="00C66FBF"/>
    <w:rsid w:val="00C66FFD"/>
    <w:rsid w:val="00C67F06"/>
    <w:rsid w:val="00C70604"/>
    <w:rsid w:val="00C70772"/>
    <w:rsid w:val="00C70838"/>
    <w:rsid w:val="00C70E1E"/>
    <w:rsid w:val="00C72A1A"/>
    <w:rsid w:val="00C72F26"/>
    <w:rsid w:val="00C7360F"/>
    <w:rsid w:val="00C73809"/>
    <w:rsid w:val="00C743DF"/>
    <w:rsid w:val="00C74CF7"/>
    <w:rsid w:val="00C74EE3"/>
    <w:rsid w:val="00C74FEC"/>
    <w:rsid w:val="00C7503C"/>
    <w:rsid w:val="00C7525D"/>
    <w:rsid w:val="00C75C4D"/>
    <w:rsid w:val="00C76390"/>
    <w:rsid w:val="00C76926"/>
    <w:rsid w:val="00C76955"/>
    <w:rsid w:val="00C77EED"/>
    <w:rsid w:val="00C80FEE"/>
    <w:rsid w:val="00C816BC"/>
    <w:rsid w:val="00C81F83"/>
    <w:rsid w:val="00C8294B"/>
    <w:rsid w:val="00C83C75"/>
    <w:rsid w:val="00C840AC"/>
    <w:rsid w:val="00C8410E"/>
    <w:rsid w:val="00C84372"/>
    <w:rsid w:val="00C84939"/>
    <w:rsid w:val="00C8493D"/>
    <w:rsid w:val="00C849D6"/>
    <w:rsid w:val="00C84A14"/>
    <w:rsid w:val="00C84A3B"/>
    <w:rsid w:val="00C84B95"/>
    <w:rsid w:val="00C84BBC"/>
    <w:rsid w:val="00C85266"/>
    <w:rsid w:val="00C8535A"/>
    <w:rsid w:val="00C85657"/>
    <w:rsid w:val="00C86337"/>
    <w:rsid w:val="00C8661E"/>
    <w:rsid w:val="00C87011"/>
    <w:rsid w:val="00C8747A"/>
    <w:rsid w:val="00C875A9"/>
    <w:rsid w:val="00C875C5"/>
    <w:rsid w:val="00C90889"/>
    <w:rsid w:val="00C90BDB"/>
    <w:rsid w:val="00C912FB"/>
    <w:rsid w:val="00C914E4"/>
    <w:rsid w:val="00C91DF3"/>
    <w:rsid w:val="00C92253"/>
    <w:rsid w:val="00C923D5"/>
    <w:rsid w:val="00C93042"/>
    <w:rsid w:val="00C93D75"/>
    <w:rsid w:val="00C93DD1"/>
    <w:rsid w:val="00C93F4D"/>
    <w:rsid w:val="00C9418E"/>
    <w:rsid w:val="00C9426C"/>
    <w:rsid w:val="00C9432C"/>
    <w:rsid w:val="00C94663"/>
    <w:rsid w:val="00C94913"/>
    <w:rsid w:val="00C949E2"/>
    <w:rsid w:val="00C94AAD"/>
    <w:rsid w:val="00C94B1B"/>
    <w:rsid w:val="00C95B5D"/>
    <w:rsid w:val="00C96C7C"/>
    <w:rsid w:val="00C97B76"/>
    <w:rsid w:val="00C97F52"/>
    <w:rsid w:val="00CA00A8"/>
    <w:rsid w:val="00CA00CD"/>
    <w:rsid w:val="00CA03CE"/>
    <w:rsid w:val="00CA10FE"/>
    <w:rsid w:val="00CA125C"/>
    <w:rsid w:val="00CA16A9"/>
    <w:rsid w:val="00CA1A4F"/>
    <w:rsid w:val="00CA213B"/>
    <w:rsid w:val="00CA21E2"/>
    <w:rsid w:val="00CA2960"/>
    <w:rsid w:val="00CA2BA9"/>
    <w:rsid w:val="00CA3592"/>
    <w:rsid w:val="00CA3D5A"/>
    <w:rsid w:val="00CA4399"/>
    <w:rsid w:val="00CA471B"/>
    <w:rsid w:val="00CA5037"/>
    <w:rsid w:val="00CA51E1"/>
    <w:rsid w:val="00CA5231"/>
    <w:rsid w:val="00CA621F"/>
    <w:rsid w:val="00CA6A51"/>
    <w:rsid w:val="00CA6C06"/>
    <w:rsid w:val="00CA6DA3"/>
    <w:rsid w:val="00CA6E4F"/>
    <w:rsid w:val="00CA715E"/>
    <w:rsid w:val="00CA79B6"/>
    <w:rsid w:val="00CA7A9A"/>
    <w:rsid w:val="00CA7D96"/>
    <w:rsid w:val="00CB044C"/>
    <w:rsid w:val="00CB0A4D"/>
    <w:rsid w:val="00CB0FB8"/>
    <w:rsid w:val="00CB2149"/>
    <w:rsid w:val="00CB21C3"/>
    <w:rsid w:val="00CB23DB"/>
    <w:rsid w:val="00CB26D7"/>
    <w:rsid w:val="00CB2A37"/>
    <w:rsid w:val="00CB2B89"/>
    <w:rsid w:val="00CB2D2F"/>
    <w:rsid w:val="00CB3330"/>
    <w:rsid w:val="00CB391B"/>
    <w:rsid w:val="00CB3DAE"/>
    <w:rsid w:val="00CB3F02"/>
    <w:rsid w:val="00CB473C"/>
    <w:rsid w:val="00CB50BD"/>
    <w:rsid w:val="00CB5DD2"/>
    <w:rsid w:val="00CB5FD7"/>
    <w:rsid w:val="00CB70B0"/>
    <w:rsid w:val="00CB72AD"/>
    <w:rsid w:val="00CB7658"/>
    <w:rsid w:val="00CB7A9B"/>
    <w:rsid w:val="00CB7F17"/>
    <w:rsid w:val="00CC08C4"/>
    <w:rsid w:val="00CC15D2"/>
    <w:rsid w:val="00CC15DC"/>
    <w:rsid w:val="00CC2110"/>
    <w:rsid w:val="00CC22F0"/>
    <w:rsid w:val="00CC2535"/>
    <w:rsid w:val="00CC2610"/>
    <w:rsid w:val="00CC2932"/>
    <w:rsid w:val="00CC2D8C"/>
    <w:rsid w:val="00CC3D6F"/>
    <w:rsid w:val="00CC3F4E"/>
    <w:rsid w:val="00CC4058"/>
    <w:rsid w:val="00CC4706"/>
    <w:rsid w:val="00CC483C"/>
    <w:rsid w:val="00CC4D3F"/>
    <w:rsid w:val="00CC5615"/>
    <w:rsid w:val="00CC5917"/>
    <w:rsid w:val="00CC5C40"/>
    <w:rsid w:val="00CC5F6D"/>
    <w:rsid w:val="00CC684D"/>
    <w:rsid w:val="00CC6AF1"/>
    <w:rsid w:val="00CC73CD"/>
    <w:rsid w:val="00CC75A1"/>
    <w:rsid w:val="00CC75DB"/>
    <w:rsid w:val="00CC78BE"/>
    <w:rsid w:val="00CD029B"/>
    <w:rsid w:val="00CD0720"/>
    <w:rsid w:val="00CD0B79"/>
    <w:rsid w:val="00CD12A9"/>
    <w:rsid w:val="00CD1310"/>
    <w:rsid w:val="00CD1321"/>
    <w:rsid w:val="00CD16FE"/>
    <w:rsid w:val="00CD18CA"/>
    <w:rsid w:val="00CD1B44"/>
    <w:rsid w:val="00CD1C16"/>
    <w:rsid w:val="00CD2076"/>
    <w:rsid w:val="00CD20DC"/>
    <w:rsid w:val="00CD2DDB"/>
    <w:rsid w:val="00CD3575"/>
    <w:rsid w:val="00CD3B82"/>
    <w:rsid w:val="00CD3CC7"/>
    <w:rsid w:val="00CD4413"/>
    <w:rsid w:val="00CD4719"/>
    <w:rsid w:val="00CD4AD7"/>
    <w:rsid w:val="00CD530C"/>
    <w:rsid w:val="00CD5769"/>
    <w:rsid w:val="00CD57B8"/>
    <w:rsid w:val="00CD5FE7"/>
    <w:rsid w:val="00CD6C5F"/>
    <w:rsid w:val="00CD7018"/>
    <w:rsid w:val="00CD79D7"/>
    <w:rsid w:val="00CD7A4C"/>
    <w:rsid w:val="00CD7F85"/>
    <w:rsid w:val="00CE0872"/>
    <w:rsid w:val="00CE09BF"/>
    <w:rsid w:val="00CE0F99"/>
    <w:rsid w:val="00CE1E8B"/>
    <w:rsid w:val="00CE2462"/>
    <w:rsid w:val="00CE2482"/>
    <w:rsid w:val="00CE2B15"/>
    <w:rsid w:val="00CE2C36"/>
    <w:rsid w:val="00CE38AF"/>
    <w:rsid w:val="00CE3B72"/>
    <w:rsid w:val="00CE41EE"/>
    <w:rsid w:val="00CE4474"/>
    <w:rsid w:val="00CE46EE"/>
    <w:rsid w:val="00CE4C30"/>
    <w:rsid w:val="00CE4C85"/>
    <w:rsid w:val="00CE5E3B"/>
    <w:rsid w:val="00CE66F8"/>
    <w:rsid w:val="00CE6C0E"/>
    <w:rsid w:val="00CE6FC8"/>
    <w:rsid w:val="00CE7992"/>
    <w:rsid w:val="00CF07DF"/>
    <w:rsid w:val="00CF0CFA"/>
    <w:rsid w:val="00CF128A"/>
    <w:rsid w:val="00CF1423"/>
    <w:rsid w:val="00CF1429"/>
    <w:rsid w:val="00CF1892"/>
    <w:rsid w:val="00CF211F"/>
    <w:rsid w:val="00CF24F9"/>
    <w:rsid w:val="00CF2AE2"/>
    <w:rsid w:val="00CF371C"/>
    <w:rsid w:val="00CF3CF8"/>
    <w:rsid w:val="00CF4260"/>
    <w:rsid w:val="00CF4315"/>
    <w:rsid w:val="00CF4416"/>
    <w:rsid w:val="00CF51B4"/>
    <w:rsid w:val="00CF55EA"/>
    <w:rsid w:val="00CF5AF7"/>
    <w:rsid w:val="00CF62E8"/>
    <w:rsid w:val="00CF653B"/>
    <w:rsid w:val="00CF67DD"/>
    <w:rsid w:val="00CF6B10"/>
    <w:rsid w:val="00CF6DC5"/>
    <w:rsid w:val="00CF7D2D"/>
    <w:rsid w:val="00CF7FA2"/>
    <w:rsid w:val="00D002B2"/>
    <w:rsid w:val="00D00364"/>
    <w:rsid w:val="00D00370"/>
    <w:rsid w:val="00D004E8"/>
    <w:rsid w:val="00D007D0"/>
    <w:rsid w:val="00D03217"/>
    <w:rsid w:val="00D0332A"/>
    <w:rsid w:val="00D03810"/>
    <w:rsid w:val="00D049F8"/>
    <w:rsid w:val="00D04A3C"/>
    <w:rsid w:val="00D05084"/>
    <w:rsid w:val="00D05824"/>
    <w:rsid w:val="00D05870"/>
    <w:rsid w:val="00D05EC5"/>
    <w:rsid w:val="00D0670F"/>
    <w:rsid w:val="00D06807"/>
    <w:rsid w:val="00D0715A"/>
    <w:rsid w:val="00D07221"/>
    <w:rsid w:val="00D076BA"/>
    <w:rsid w:val="00D10371"/>
    <w:rsid w:val="00D10D85"/>
    <w:rsid w:val="00D10DEF"/>
    <w:rsid w:val="00D116FF"/>
    <w:rsid w:val="00D11783"/>
    <w:rsid w:val="00D124C4"/>
    <w:rsid w:val="00D12B06"/>
    <w:rsid w:val="00D12D13"/>
    <w:rsid w:val="00D12E1D"/>
    <w:rsid w:val="00D12E9F"/>
    <w:rsid w:val="00D137EB"/>
    <w:rsid w:val="00D13802"/>
    <w:rsid w:val="00D13F4B"/>
    <w:rsid w:val="00D141BF"/>
    <w:rsid w:val="00D14315"/>
    <w:rsid w:val="00D1459A"/>
    <w:rsid w:val="00D14613"/>
    <w:rsid w:val="00D1478F"/>
    <w:rsid w:val="00D14FB2"/>
    <w:rsid w:val="00D15555"/>
    <w:rsid w:val="00D15C4F"/>
    <w:rsid w:val="00D1674C"/>
    <w:rsid w:val="00D16913"/>
    <w:rsid w:val="00D16B8A"/>
    <w:rsid w:val="00D17013"/>
    <w:rsid w:val="00D17B71"/>
    <w:rsid w:val="00D17C41"/>
    <w:rsid w:val="00D17DC8"/>
    <w:rsid w:val="00D17E0E"/>
    <w:rsid w:val="00D20246"/>
    <w:rsid w:val="00D2033C"/>
    <w:rsid w:val="00D20654"/>
    <w:rsid w:val="00D2067D"/>
    <w:rsid w:val="00D209C6"/>
    <w:rsid w:val="00D20CC1"/>
    <w:rsid w:val="00D20ECB"/>
    <w:rsid w:val="00D211E8"/>
    <w:rsid w:val="00D21430"/>
    <w:rsid w:val="00D21A9B"/>
    <w:rsid w:val="00D21AD4"/>
    <w:rsid w:val="00D21B84"/>
    <w:rsid w:val="00D222C3"/>
    <w:rsid w:val="00D22360"/>
    <w:rsid w:val="00D224F1"/>
    <w:rsid w:val="00D2267C"/>
    <w:rsid w:val="00D23FBB"/>
    <w:rsid w:val="00D240D9"/>
    <w:rsid w:val="00D24265"/>
    <w:rsid w:val="00D244D8"/>
    <w:rsid w:val="00D2458C"/>
    <w:rsid w:val="00D24867"/>
    <w:rsid w:val="00D24A4C"/>
    <w:rsid w:val="00D24AA3"/>
    <w:rsid w:val="00D24BF5"/>
    <w:rsid w:val="00D24DC7"/>
    <w:rsid w:val="00D2507D"/>
    <w:rsid w:val="00D250B7"/>
    <w:rsid w:val="00D250F8"/>
    <w:rsid w:val="00D25C14"/>
    <w:rsid w:val="00D25DBF"/>
    <w:rsid w:val="00D261EE"/>
    <w:rsid w:val="00D27221"/>
    <w:rsid w:val="00D27339"/>
    <w:rsid w:val="00D273B7"/>
    <w:rsid w:val="00D273DC"/>
    <w:rsid w:val="00D278E3"/>
    <w:rsid w:val="00D27B22"/>
    <w:rsid w:val="00D27E5A"/>
    <w:rsid w:val="00D30651"/>
    <w:rsid w:val="00D309BF"/>
    <w:rsid w:val="00D30A46"/>
    <w:rsid w:val="00D3153D"/>
    <w:rsid w:val="00D3186F"/>
    <w:rsid w:val="00D319D7"/>
    <w:rsid w:val="00D31C19"/>
    <w:rsid w:val="00D3251B"/>
    <w:rsid w:val="00D32579"/>
    <w:rsid w:val="00D32899"/>
    <w:rsid w:val="00D32A8B"/>
    <w:rsid w:val="00D3309D"/>
    <w:rsid w:val="00D33275"/>
    <w:rsid w:val="00D333CA"/>
    <w:rsid w:val="00D339A1"/>
    <w:rsid w:val="00D33EEF"/>
    <w:rsid w:val="00D340F6"/>
    <w:rsid w:val="00D34D25"/>
    <w:rsid w:val="00D35190"/>
    <w:rsid w:val="00D354C1"/>
    <w:rsid w:val="00D354DF"/>
    <w:rsid w:val="00D35867"/>
    <w:rsid w:val="00D3589B"/>
    <w:rsid w:val="00D35C24"/>
    <w:rsid w:val="00D35D2E"/>
    <w:rsid w:val="00D35E3F"/>
    <w:rsid w:val="00D36496"/>
    <w:rsid w:val="00D368E4"/>
    <w:rsid w:val="00D36906"/>
    <w:rsid w:val="00D36CA0"/>
    <w:rsid w:val="00D404EE"/>
    <w:rsid w:val="00D40931"/>
    <w:rsid w:val="00D40FFB"/>
    <w:rsid w:val="00D414E5"/>
    <w:rsid w:val="00D41AC2"/>
    <w:rsid w:val="00D41C9B"/>
    <w:rsid w:val="00D41E4A"/>
    <w:rsid w:val="00D41ED7"/>
    <w:rsid w:val="00D42147"/>
    <w:rsid w:val="00D43353"/>
    <w:rsid w:val="00D445C6"/>
    <w:rsid w:val="00D44AF6"/>
    <w:rsid w:val="00D4542A"/>
    <w:rsid w:val="00D455D4"/>
    <w:rsid w:val="00D45B29"/>
    <w:rsid w:val="00D46257"/>
    <w:rsid w:val="00D4712C"/>
    <w:rsid w:val="00D4715A"/>
    <w:rsid w:val="00D47E31"/>
    <w:rsid w:val="00D5012B"/>
    <w:rsid w:val="00D50411"/>
    <w:rsid w:val="00D504AF"/>
    <w:rsid w:val="00D506DB"/>
    <w:rsid w:val="00D50777"/>
    <w:rsid w:val="00D50BA5"/>
    <w:rsid w:val="00D51503"/>
    <w:rsid w:val="00D51DF7"/>
    <w:rsid w:val="00D51E7D"/>
    <w:rsid w:val="00D52F68"/>
    <w:rsid w:val="00D531D6"/>
    <w:rsid w:val="00D53555"/>
    <w:rsid w:val="00D535A1"/>
    <w:rsid w:val="00D55149"/>
    <w:rsid w:val="00D557D9"/>
    <w:rsid w:val="00D55836"/>
    <w:rsid w:val="00D5689C"/>
    <w:rsid w:val="00D56FC2"/>
    <w:rsid w:val="00D5718C"/>
    <w:rsid w:val="00D57F6B"/>
    <w:rsid w:val="00D60407"/>
    <w:rsid w:val="00D60839"/>
    <w:rsid w:val="00D60861"/>
    <w:rsid w:val="00D61A65"/>
    <w:rsid w:val="00D61F33"/>
    <w:rsid w:val="00D62048"/>
    <w:rsid w:val="00D621DE"/>
    <w:rsid w:val="00D6288E"/>
    <w:rsid w:val="00D6298C"/>
    <w:rsid w:val="00D62AC6"/>
    <w:rsid w:val="00D63688"/>
    <w:rsid w:val="00D638CD"/>
    <w:rsid w:val="00D6407A"/>
    <w:rsid w:val="00D649B5"/>
    <w:rsid w:val="00D64E0E"/>
    <w:rsid w:val="00D64E23"/>
    <w:rsid w:val="00D64ED9"/>
    <w:rsid w:val="00D64F6D"/>
    <w:rsid w:val="00D65576"/>
    <w:rsid w:val="00D65699"/>
    <w:rsid w:val="00D65AA9"/>
    <w:rsid w:val="00D660CF"/>
    <w:rsid w:val="00D66687"/>
    <w:rsid w:val="00D66933"/>
    <w:rsid w:val="00D669E0"/>
    <w:rsid w:val="00D66A0E"/>
    <w:rsid w:val="00D6766C"/>
    <w:rsid w:val="00D677C0"/>
    <w:rsid w:val="00D67ECE"/>
    <w:rsid w:val="00D7022A"/>
    <w:rsid w:val="00D702E1"/>
    <w:rsid w:val="00D713B2"/>
    <w:rsid w:val="00D713DC"/>
    <w:rsid w:val="00D71B1D"/>
    <w:rsid w:val="00D71E1E"/>
    <w:rsid w:val="00D720E0"/>
    <w:rsid w:val="00D72662"/>
    <w:rsid w:val="00D72A72"/>
    <w:rsid w:val="00D72F27"/>
    <w:rsid w:val="00D72F97"/>
    <w:rsid w:val="00D7304F"/>
    <w:rsid w:val="00D73552"/>
    <w:rsid w:val="00D73BA6"/>
    <w:rsid w:val="00D745BE"/>
    <w:rsid w:val="00D74880"/>
    <w:rsid w:val="00D754C1"/>
    <w:rsid w:val="00D75A5E"/>
    <w:rsid w:val="00D75CF9"/>
    <w:rsid w:val="00D75F4B"/>
    <w:rsid w:val="00D761CF"/>
    <w:rsid w:val="00D76EEC"/>
    <w:rsid w:val="00D76FCA"/>
    <w:rsid w:val="00D77604"/>
    <w:rsid w:val="00D77C6E"/>
    <w:rsid w:val="00D803F1"/>
    <w:rsid w:val="00D807BC"/>
    <w:rsid w:val="00D80E2E"/>
    <w:rsid w:val="00D81681"/>
    <w:rsid w:val="00D81B27"/>
    <w:rsid w:val="00D81EF6"/>
    <w:rsid w:val="00D82E74"/>
    <w:rsid w:val="00D83DB0"/>
    <w:rsid w:val="00D840D7"/>
    <w:rsid w:val="00D842B5"/>
    <w:rsid w:val="00D8431B"/>
    <w:rsid w:val="00D8489D"/>
    <w:rsid w:val="00D848A5"/>
    <w:rsid w:val="00D84E9B"/>
    <w:rsid w:val="00D84F39"/>
    <w:rsid w:val="00D85C75"/>
    <w:rsid w:val="00D85DC7"/>
    <w:rsid w:val="00D86D89"/>
    <w:rsid w:val="00D87482"/>
    <w:rsid w:val="00D876D6"/>
    <w:rsid w:val="00D87BE5"/>
    <w:rsid w:val="00D87DD2"/>
    <w:rsid w:val="00D87E96"/>
    <w:rsid w:val="00D90001"/>
    <w:rsid w:val="00D90024"/>
    <w:rsid w:val="00D90045"/>
    <w:rsid w:val="00D9094B"/>
    <w:rsid w:val="00D90ABD"/>
    <w:rsid w:val="00D9113B"/>
    <w:rsid w:val="00D9169D"/>
    <w:rsid w:val="00D91731"/>
    <w:rsid w:val="00D917C3"/>
    <w:rsid w:val="00D91DAB"/>
    <w:rsid w:val="00D922DE"/>
    <w:rsid w:val="00D92559"/>
    <w:rsid w:val="00D92AE3"/>
    <w:rsid w:val="00D92C5F"/>
    <w:rsid w:val="00D92D32"/>
    <w:rsid w:val="00D92DE9"/>
    <w:rsid w:val="00D92ED7"/>
    <w:rsid w:val="00D9334B"/>
    <w:rsid w:val="00D939F5"/>
    <w:rsid w:val="00D93B05"/>
    <w:rsid w:val="00D93C6C"/>
    <w:rsid w:val="00D9429A"/>
    <w:rsid w:val="00D94A29"/>
    <w:rsid w:val="00D951C2"/>
    <w:rsid w:val="00D951E9"/>
    <w:rsid w:val="00D9599C"/>
    <w:rsid w:val="00D962A3"/>
    <w:rsid w:val="00D965F4"/>
    <w:rsid w:val="00D970EE"/>
    <w:rsid w:val="00D97210"/>
    <w:rsid w:val="00D9735E"/>
    <w:rsid w:val="00D979DE"/>
    <w:rsid w:val="00D97E86"/>
    <w:rsid w:val="00DA03B1"/>
    <w:rsid w:val="00DA05B6"/>
    <w:rsid w:val="00DA0CA4"/>
    <w:rsid w:val="00DA2F72"/>
    <w:rsid w:val="00DA317C"/>
    <w:rsid w:val="00DA3F5A"/>
    <w:rsid w:val="00DA4318"/>
    <w:rsid w:val="00DA4A38"/>
    <w:rsid w:val="00DA50B6"/>
    <w:rsid w:val="00DA531F"/>
    <w:rsid w:val="00DA5BF0"/>
    <w:rsid w:val="00DA611A"/>
    <w:rsid w:val="00DA6590"/>
    <w:rsid w:val="00DA6B92"/>
    <w:rsid w:val="00DA73E8"/>
    <w:rsid w:val="00DA76C3"/>
    <w:rsid w:val="00DA77D8"/>
    <w:rsid w:val="00DA7D80"/>
    <w:rsid w:val="00DB0187"/>
    <w:rsid w:val="00DB01FD"/>
    <w:rsid w:val="00DB0922"/>
    <w:rsid w:val="00DB0BD6"/>
    <w:rsid w:val="00DB1790"/>
    <w:rsid w:val="00DB1AA4"/>
    <w:rsid w:val="00DB1D53"/>
    <w:rsid w:val="00DB2124"/>
    <w:rsid w:val="00DB2D5A"/>
    <w:rsid w:val="00DB2D84"/>
    <w:rsid w:val="00DB4553"/>
    <w:rsid w:val="00DB540D"/>
    <w:rsid w:val="00DB5C3C"/>
    <w:rsid w:val="00DB5F28"/>
    <w:rsid w:val="00DB767F"/>
    <w:rsid w:val="00DB7CDF"/>
    <w:rsid w:val="00DC00EC"/>
    <w:rsid w:val="00DC01C0"/>
    <w:rsid w:val="00DC0785"/>
    <w:rsid w:val="00DC2610"/>
    <w:rsid w:val="00DC26ED"/>
    <w:rsid w:val="00DC29FF"/>
    <w:rsid w:val="00DC32E7"/>
    <w:rsid w:val="00DC3E6B"/>
    <w:rsid w:val="00DC3F3B"/>
    <w:rsid w:val="00DC3F49"/>
    <w:rsid w:val="00DC4058"/>
    <w:rsid w:val="00DC4460"/>
    <w:rsid w:val="00DC4D2E"/>
    <w:rsid w:val="00DC5446"/>
    <w:rsid w:val="00DC5C5E"/>
    <w:rsid w:val="00DC5E88"/>
    <w:rsid w:val="00DC5FA1"/>
    <w:rsid w:val="00DC63DB"/>
    <w:rsid w:val="00DC6476"/>
    <w:rsid w:val="00DC66A8"/>
    <w:rsid w:val="00DC68DE"/>
    <w:rsid w:val="00DC6C1D"/>
    <w:rsid w:val="00DC70CD"/>
    <w:rsid w:val="00DC70D4"/>
    <w:rsid w:val="00DC712B"/>
    <w:rsid w:val="00DC7A26"/>
    <w:rsid w:val="00DC7BFA"/>
    <w:rsid w:val="00DC7E17"/>
    <w:rsid w:val="00DC7F22"/>
    <w:rsid w:val="00DD0161"/>
    <w:rsid w:val="00DD0219"/>
    <w:rsid w:val="00DD04DD"/>
    <w:rsid w:val="00DD1A42"/>
    <w:rsid w:val="00DD1AD3"/>
    <w:rsid w:val="00DD1B0B"/>
    <w:rsid w:val="00DD1CB1"/>
    <w:rsid w:val="00DD1E93"/>
    <w:rsid w:val="00DD1EDE"/>
    <w:rsid w:val="00DD2022"/>
    <w:rsid w:val="00DD21C9"/>
    <w:rsid w:val="00DD2DB1"/>
    <w:rsid w:val="00DD30FC"/>
    <w:rsid w:val="00DD371F"/>
    <w:rsid w:val="00DD392F"/>
    <w:rsid w:val="00DD3B3F"/>
    <w:rsid w:val="00DD3EAF"/>
    <w:rsid w:val="00DD41B8"/>
    <w:rsid w:val="00DD44F2"/>
    <w:rsid w:val="00DD45C7"/>
    <w:rsid w:val="00DD4C1E"/>
    <w:rsid w:val="00DD4F0C"/>
    <w:rsid w:val="00DD5D68"/>
    <w:rsid w:val="00DD6177"/>
    <w:rsid w:val="00DD6C9C"/>
    <w:rsid w:val="00DD6FC0"/>
    <w:rsid w:val="00DD737D"/>
    <w:rsid w:val="00DD7E9C"/>
    <w:rsid w:val="00DE036D"/>
    <w:rsid w:val="00DE0E2A"/>
    <w:rsid w:val="00DE1417"/>
    <w:rsid w:val="00DE1976"/>
    <w:rsid w:val="00DE1D9D"/>
    <w:rsid w:val="00DE21F6"/>
    <w:rsid w:val="00DE2672"/>
    <w:rsid w:val="00DE3472"/>
    <w:rsid w:val="00DE3EA0"/>
    <w:rsid w:val="00DE422D"/>
    <w:rsid w:val="00DE423A"/>
    <w:rsid w:val="00DE4B5F"/>
    <w:rsid w:val="00DE4E19"/>
    <w:rsid w:val="00DE537F"/>
    <w:rsid w:val="00DE5642"/>
    <w:rsid w:val="00DE5885"/>
    <w:rsid w:val="00DE6175"/>
    <w:rsid w:val="00DE62E6"/>
    <w:rsid w:val="00DE63E6"/>
    <w:rsid w:val="00DE69FB"/>
    <w:rsid w:val="00DE6B14"/>
    <w:rsid w:val="00DE6EE8"/>
    <w:rsid w:val="00DE7690"/>
    <w:rsid w:val="00DE771E"/>
    <w:rsid w:val="00DE7921"/>
    <w:rsid w:val="00DE7E7A"/>
    <w:rsid w:val="00DF00D6"/>
    <w:rsid w:val="00DF0248"/>
    <w:rsid w:val="00DF0793"/>
    <w:rsid w:val="00DF0CAD"/>
    <w:rsid w:val="00DF1598"/>
    <w:rsid w:val="00DF1D11"/>
    <w:rsid w:val="00DF3344"/>
    <w:rsid w:val="00DF341B"/>
    <w:rsid w:val="00DF3520"/>
    <w:rsid w:val="00DF4478"/>
    <w:rsid w:val="00DF4FF1"/>
    <w:rsid w:val="00DF5038"/>
    <w:rsid w:val="00DF6615"/>
    <w:rsid w:val="00DF7042"/>
    <w:rsid w:val="00DF7512"/>
    <w:rsid w:val="00DF77D5"/>
    <w:rsid w:val="00DF781D"/>
    <w:rsid w:val="00DF7931"/>
    <w:rsid w:val="00E006BE"/>
    <w:rsid w:val="00E01447"/>
    <w:rsid w:val="00E017EE"/>
    <w:rsid w:val="00E0278A"/>
    <w:rsid w:val="00E02B68"/>
    <w:rsid w:val="00E02F4A"/>
    <w:rsid w:val="00E03FDE"/>
    <w:rsid w:val="00E041FA"/>
    <w:rsid w:val="00E04215"/>
    <w:rsid w:val="00E04888"/>
    <w:rsid w:val="00E04E49"/>
    <w:rsid w:val="00E04FAC"/>
    <w:rsid w:val="00E05BC8"/>
    <w:rsid w:val="00E06594"/>
    <w:rsid w:val="00E069AB"/>
    <w:rsid w:val="00E0714C"/>
    <w:rsid w:val="00E07908"/>
    <w:rsid w:val="00E07B9D"/>
    <w:rsid w:val="00E07E55"/>
    <w:rsid w:val="00E07F37"/>
    <w:rsid w:val="00E10DC7"/>
    <w:rsid w:val="00E10EAD"/>
    <w:rsid w:val="00E11343"/>
    <w:rsid w:val="00E11615"/>
    <w:rsid w:val="00E119F2"/>
    <w:rsid w:val="00E11A02"/>
    <w:rsid w:val="00E11E36"/>
    <w:rsid w:val="00E11E89"/>
    <w:rsid w:val="00E12356"/>
    <w:rsid w:val="00E12BB7"/>
    <w:rsid w:val="00E12D90"/>
    <w:rsid w:val="00E135CD"/>
    <w:rsid w:val="00E14414"/>
    <w:rsid w:val="00E156BE"/>
    <w:rsid w:val="00E1668F"/>
    <w:rsid w:val="00E16B36"/>
    <w:rsid w:val="00E17C27"/>
    <w:rsid w:val="00E204FE"/>
    <w:rsid w:val="00E20BD2"/>
    <w:rsid w:val="00E20D54"/>
    <w:rsid w:val="00E20D6F"/>
    <w:rsid w:val="00E214B5"/>
    <w:rsid w:val="00E21A27"/>
    <w:rsid w:val="00E22253"/>
    <w:rsid w:val="00E2263A"/>
    <w:rsid w:val="00E22F44"/>
    <w:rsid w:val="00E2367B"/>
    <w:rsid w:val="00E23E45"/>
    <w:rsid w:val="00E25534"/>
    <w:rsid w:val="00E25535"/>
    <w:rsid w:val="00E25C3C"/>
    <w:rsid w:val="00E25CC7"/>
    <w:rsid w:val="00E25F5A"/>
    <w:rsid w:val="00E2636F"/>
    <w:rsid w:val="00E268FB"/>
    <w:rsid w:val="00E26C79"/>
    <w:rsid w:val="00E27409"/>
    <w:rsid w:val="00E275CF"/>
    <w:rsid w:val="00E27B27"/>
    <w:rsid w:val="00E27B8F"/>
    <w:rsid w:val="00E27BEE"/>
    <w:rsid w:val="00E30466"/>
    <w:rsid w:val="00E304A5"/>
    <w:rsid w:val="00E308E5"/>
    <w:rsid w:val="00E30F64"/>
    <w:rsid w:val="00E31FD1"/>
    <w:rsid w:val="00E321DA"/>
    <w:rsid w:val="00E322B7"/>
    <w:rsid w:val="00E32621"/>
    <w:rsid w:val="00E327B6"/>
    <w:rsid w:val="00E32F4D"/>
    <w:rsid w:val="00E330AD"/>
    <w:rsid w:val="00E331D8"/>
    <w:rsid w:val="00E337E5"/>
    <w:rsid w:val="00E33A93"/>
    <w:rsid w:val="00E33B83"/>
    <w:rsid w:val="00E33BE5"/>
    <w:rsid w:val="00E33CAA"/>
    <w:rsid w:val="00E3446B"/>
    <w:rsid w:val="00E3477B"/>
    <w:rsid w:val="00E34CBF"/>
    <w:rsid w:val="00E34EAF"/>
    <w:rsid w:val="00E357CB"/>
    <w:rsid w:val="00E363C2"/>
    <w:rsid w:val="00E3656D"/>
    <w:rsid w:val="00E365E4"/>
    <w:rsid w:val="00E36A3A"/>
    <w:rsid w:val="00E36A71"/>
    <w:rsid w:val="00E3703A"/>
    <w:rsid w:val="00E37ECE"/>
    <w:rsid w:val="00E40293"/>
    <w:rsid w:val="00E40332"/>
    <w:rsid w:val="00E4054A"/>
    <w:rsid w:val="00E405D5"/>
    <w:rsid w:val="00E4063E"/>
    <w:rsid w:val="00E40770"/>
    <w:rsid w:val="00E41078"/>
    <w:rsid w:val="00E4107C"/>
    <w:rsid w:val="00E414EB"/>
    <w:rsid w:val="00E415CD"/>
    <w:rsid w:val="00E424BF"/>
    <w:rsid w:val="00E42589"/>
    <w:rsid w:val="00E429D3"/>
    <w:rsid w:val="00E42DA0"/>
    <w:rsid w:val="00E42E48"/>
    <w:rsid w:val="00E42E79"/>
    <w:rsid w:val="00E42F95"/>
    <w:rsid w:val="00E43230"/>
    <w:rsid w:val="00E435DF"/>
    <w:rsid w:val="00E4534F"/>
    <w:rsid w:val="00E45559"/>
    <w:rsid w:val="00E45CD9"/>
    <w:rsid w:val="00E45D3E"/>
    <w:rsid w:val="00E46469"/>
    <w:rsid w:val="00E477F2"/>
    <w:rsid w:val="00E47C20"/>
    <w:rsid w:val="00E47D3D"/>
    <w:rsid w:val="00E5078E"/>
    <w:rsid w:val="00E5098C"/>
    <w:rsid w:val="00E51C4F"/>
    <w:rsid w:val="00E5237E"/>
    <w:rsid w:val="00E52798"/>
    <w:rsid w:val="00E537EC"/>
    <w:rsid w:val="00E537ED"/>
    <w:rsid w:val="00E538B4"/>
    <w:rsid w:val="00E538DE"/>
    <w:rsid w:val="00E53C4E"/>
    <w:rsid w:val="00E53DB9"/>
    <w:rsid w:val="00E5472E"/>
    <w:rsid w:val="00E55B6E"/>
    <w:rsid w:val="00E55E60"/>
    <w:rsid w:val="00E55FB2"/>
    <w:rsid w:val="00E56302"/>
    <w:rsid w:val="00E5672A"/>
    <w:rsid w:val="00E57A44"/>
    <w:rsid w:val="00E6121A"/>
    <w:rsid w:val="00E613B8"/>
    <w:rsid w:val="00E616B6"/>
    <w:rsid w:val="00E62054"/>
    <w:rsid w:val="00E622DB"/>
    <w:rsid w:val="00E625C9"/>
    <w:rsid w:val="00E6274B"/>
    <w:rsid w:val="00E6275F"/>
    <w:rsid w:val="00E62D7B"/>
    <w:rsid w:val="00E63FFD"/>
    <w:rsid w:val="00E6460E"/>
    <w:rsid w:val="00E64EC5"/>
    <w:rsid w:val="00E651B1"/>
    <w:rsid w:val="00E65DA2"/>
    <w:rsid w:val="00E65E93"/>
    <w:rsid w:val="00E65FA4"/>
    <w:rsid w:val="00E662B3"/>
    <w:rsid w:val="00E66CFA"/>
    <w:rsid w:val="00E66F6D"/>
    <w:rsid w:val="00E672C3"/>
    <w:rsid w:val="00E676C2"/>
    <w:rsid w:val="00E67DF5"/>
    <w:rsid w:val="00E67FA8"/>
    <w:rsid w:val="00E702B0"/>
    <w:rsid w:val="00E705DA"/>
    <w:rsid w:val="00E70C8B"/>
    <w:rsid w:val="00E71632"/>
    <w:rsid w:val="00E71A9D"/>
    <w:rsid w:val="00E72800"/>
    <w:rsid w:val="00E73A15"/>
    <w:rsid w:val="00E7459B"/>
    <w:rsid w:val="00E758D5"/>
    <w:rsid w:val="00E758E4"/>
    <w:rsid w:val="00E75E98"/>
    <w:rsid w:val="00E763E5"/>
    <w:rsid w:val="00E7661C"/>
    <w:rsid w:val="00E76999"/>
    <w:rsid w:val="00E76C4B"/>
    <w:rsid w:val="00E76E2C"/>
    <w:rsid w:val="00E77927"/>
    <w:rsid w:val="00E8023C"/>
    <w:rsid w:val="00E815F2"/>
    <w:rsid w:val="00E8168D"/>
    <w:rsid w:val="00E817C0"/>
    <w:rsid w:val="00E81C64"/>
    <w:rsid w:val="00E81FD9"/>
    <w:rsid w:val="00E824B4"/>
    <w:rsid w:val="00E82E93"/>
    <w:rsid w:val="00E8317D"/>
    <w:rsid w:val="00E83621"/>
    <w:rsid w:val="00E838E5"/>
    <w:rsid w:val="00E841CB"/>
    <w:rsid w:val="00E844F1"/>
    <w:rsid w:val="00E845E4"/>
    <w:rsid w:val="00E84E70"/>
    <w:rsid w:val="00E84FD3"/>
    <w:rsid w:val="00E8572F"/>
    <w:rsid w:val="00E8584B"/>
    <w:rsid w:val="00E85A79"/>
    <w:rsid w:val="00E85D8D"/>
    <w:rsid w:val="00E86585"/>
    <w:rsid w:val="00E865A0"/>
    <w:rsid w:val="00E87147"/>
    <w:rsid w:val="00E87535"/>
    <w:rsid w:val="00E87723"/>
    <w:rsid w:val="00E909D1"/>
    <w:rsid w:val="00E918B0"/>
    <w:rsid w:val="00E91A56"/>
    <w:rsid w:val="00E91C70"/>
    <w:rsid w:val="00E91C99"/>
    <w:rsid w:val="00E9226A"/>
    <w:rsid w:val="00E924B7"/>
    <w:rsid w:val="00E926FF"/>
    <w:rsid w:val="00E927A1"/>
    <w:rsid w:val="00E92D38"/>
    <w:rsid w:val="00E938A1"/>
    <w:rsid w:val="00E93947"/>
    <w:rsid w:val="00E93D67"/>
    <w:rsid w:val="00E94245"/>
    <w:rsid w:val="00E942B8"/>
    <w:rsid w:val="00E942D7"/>
    <w:rsid w:val="00E9460A"/>
    <w:rsid w:val="00E94763"/>
    <w:rsid w:val="00E947AE"/>
    <w:rsid w:val="00E95645"/>
    <w:rsid w:val="00E9717A"/>
    <w:rsid w:val="00E97396"/>
    <w:rsid w:val="00E97E72"/>
    <w:rsid w:val="00E97EDC"/>
    <w:rsid w:val="00EA02BB"/>
    <w:rsid w:val="00EA078D"/>
    <w:rsid w:val="00EA0EBC"/>
    <w:rsid w:val="00EA101F"/>
    <w:rsid w:val="00EA1FC6"/>
    <w:rsid w:val="00EA27AB"/>
    <w:rsid w:val="00EA3511"/>
    <w:rsid w:val="00EA3ECF"/>
    <w:rsid w:val="00EA40FC"/>
    <w:rsid w:val="00EA43E4"/>
    <w:rsid w:val="00EA45E9"/>
    <w:rsid w:val="00EA4CF1"/>
    <w:rsid w:val="00EA4F64"/>
    <w:rsid w:val="00EA59E0"/>
    <w:rsid w:val="00EA5AC4"/>
    <w:rsid w:val="00EA5F3C"/>
    <w:rsid w:val="00EA6617"/>
    <w:rsid w:val="00EA66E9"/>
    <w:rsid w:val="00EA735E"/>
    <w:rsid w:val="00EA7B67"/>
    <w:rsid w:val="00EA7D24"/>
    <w:rsid w:val="00EA7D8F"/>
    <w:rsid w:val="00EA7F1B"/>
    <w:rsid w:val="00EB035F"/>
    <w:rsid w:val="00EB09C2"/>
    <w:rsid w:val="00EB0C72"/>
    <w:rsid w:val="00EB0CDC"/>
    <w:rsid w:val="00EB10FF"/>
    <w:rsid w:val="00EB1109"/>
    <w:rsid w:val="00EB157E"/>
    <w:rsid w:val="00EB1836"/>
    <w:rsid w:val="00EB183F"/>
    <w:rsid w:val="00EB244F"/>
    <w:rsid w:val="00EB354E"/>
    <w:rsid w:val="00EB361C"/>
    <w:rsid w:val="00EB38D5"/>
    <w:rsid w:val="00EB3B45"/>
    <w:rsid w:val="00EB3C49"/>
    <w:rsid w:val="00EB3DAB"/>
    <w:rsid w:val="00EB4233"/>
    <w:rsid w:val="00EB42E7"/>
    <w:rsid w:val="00EB4894"/>
    <w:rsid w:val="00EB4CDF"/>
    <w:rsid w:val="00EB50FB"/>
    <w:rsid w:val="00EB5948"/>
    <w:rsid w:val="00EB598B"/>
    <w:rsid w:val="00EB5C54"/>
    <w:rsid w:val="00EB5E97"/>
    <w:rsid w:val="00EB6208"/>
    <w:rsid w:val="00EB650C"/>
    <w:rsid w:val="00EB65DC"/>
    <w:rsid w:val="00EB6C8A"/>
    <w:rsid w:val="00EB784A"/>
    <w:rsid w:val="00EB78E4"/>
    <w:rsid w:val="00EB7A5D"/>
    <w:rsid w:val="00EC0747"/>
    <w:rsid w:val="00EC0A79"/>
    <w:rsid w:val="00EC0E90"/>
    <w:rsid w:val="00EC0F00"/>
    <w:rsid w:val="00EC10C2"/>
    <w:rsid w:val="00EC1206"/>
    <w:rsid w:val="00EC1403"/>
    <w:rsid w:val="00EC146F"/>
    <w:rsid w:val="00EC1693"/>
    <w:rsid w:val="00EC2286"/>
    <w:rsid w:val="00EC293D"/>
    <w:rsid w:val="00EC3509"/>
    <w:rsid w:val="00EC38F3"/>
    <w:rsid w:val="00EC4000"/>
    <w:rsid w:val="00EC4098"/>
    <w:rsid w:val="00EC46E1"/>
    <w:rsid w:val="00EC49D4"/>
    <w:rsid w:val="00EC4B6C"/>
    <w:rsid w:val="00EC4C7E"/>
    <w:rsid w:val="00EC4CD8"/>
    <w:rsid w:val="00EC4F7E"/>
    <w:rsid w:val="00EC4F93"/>
    <w:rsid w:val="00EC4FA0"/>
    <w:rsid w:val="00EC51B8"/>
    <w:rsid w:val="00EC526D"/>
    <w:rsid w:val="00EC553F"/>
    <w:rsid w:val="00EC5ADA"/>
    <w:rsid w:val="00EC6279"/>
    <w:rsid w:val="00EC6412"/>
    <w:rsid w:val="00EC651A"/>
    <w:rsid w:val="00EC66AF"/>
    <w:rsid w:val="00EC6D38"/>
    <w:rsid w:val="00EC77A3"/>
    <w:rsid w:val="00EC782E"/>
    <w:rsid w:val="00ED0151"/>
    <w:rsid w:val="00ED05EB"/>
    <w:rsid w:val="00ED072C"/>
    <w:rsid w:val="00ED128A"/>
    <w:rsid w:val="00ED1B2D"/>
    <w:rsid w:val="00ED1B60"/>
    <w:rsid w:val="00ED1F26"/>
    <w:rsid w:val="00ED2064"/>
    <w:rsid w:val="00ED3414"/>
    <w:rsid w:val="00ED34C1"/>
    <w:rsid w:val="00ED3789"/>
    <w:rsid w:val="00ED3ABA"/>
    <w:rsid w:val="00ED428A"/>
    <w:rsid w:val="00ED47F8"/>
    <w:rsid w:val="00ED505C"/>
    <w:rsid w:val="00ED5100"/>
    <w:rsid w:val="00ED512B"/>
    <w:rsid w:val="00ED5A5C"/>
    <w:rsid w:val="00ED64EC"/>
    <w:rsid w:val="00ED6603"/>
    <w:rsid w:val="00ED676D"/>
    <w:rsid w:val="00ED7247"/>
    <w:rsid w:val="00EE0329"/>
    <w:rsid w:val="00EE0899"/>
    <w:rsid w:val="00EE0929"/>
    <w:rsid w:val="00EE16ED"/>
    <w:rsid w:val="00EE1C17"/>
    <w:rsid w:val="00EE22ED"/>
    <w:rsid w:val="00EE26D8"/>
    <w:rsid w:val="00EE2BF7"/>
    <w:rsid w:val="00EE2F31"/>
    <w:rsid w:val="00EE32E3"/>
    <w:rsid w:val="00EE346A"/>
    <w:rsid w:val="00EE3E72"/>
    <w:rsid w:val="00EE4147"/>
    <w:rsid w:val="00EE44D7"/>
    <w:rsid w:val="00EE4775"/>
    <w:rsid w:val="00EE54B6"/>
    <w:rsid w:val="00EE5B6E"/>
    <w:rsid w:val="00EE5F1E"/>
    <w:rsid w:val="00EE6A78"/>
    <w:rsid w:val="00EE7012"/>
    <w:rsid w:val="00EE744E"/>
    <w:rsid w:val="00EF0713"/>
    <w:rsid w:val="00EF09C2"/>
    <w:rsid w:val="00EF0C97"/>
    <w:rsid w:val="00EF0E8F"/>
    <w:rsid w:val="00EF0ED9"/>
    <w:rsid w:val="00EF0F12"/>
    <w:rsid w:val="00EF13AB"/>
    <w:rsid w:val="00EF1A8C"/>
    <w:rsid w:val="00EF1C4D"/>
    <w:rsid w:val="00EF2795"/>
    <w:rsid w:val="00EF3687"/>
    <w:rsid w:val="00EF3A0A"/>
    <w:rsid w:val="00EF41AD"/>
    <w:rsid w:val="00EF453E"/>
    <w:rsid w:val="00EF5170"/>
    <w:rsid w:val="00EF519F"/>
    <w:rsid w:val="00EF51CD"/>
    <w:rsid w:val="00EF67B5"/>
    <w:rsid w:val="00EF707B"/>
    <w:rsid w:val="00EF7A82"/>
    <w:rsid w:val="00EF7B59"/>
    <w:rsid w:val="00F002BA"/>
    <w:rsid w:val="00F00D24"/>
    <w:rsid w:val="00F010F8"/>
    <w:rsid w:val="00F01498"/>
    <w:rsid w:val="00F0157B"/>
    <w:rsid w:val="00F01924"/>
    <w:rsid w:val="00F01937"/>
    <w:rsid w:val="00F01DCA"/>
    <w:rsid w:val="00F01E0E"/>
    <w:rsid w:val="00F01E9E"/>
    <w:rsid w:val="00F01FC8"/>
    <w:rsid w:val="00F0259A"/>
    <w:rsid w:val="00F029E9"/>
    <w:rsid w:val="00F0334A"/>
    <w:rsid w:val="00F035A3"/>
    <w:rsid w:val="00F036FE"/>
    <w:rsid w:val="00F03A76"/>
    <w:rsid w:val="00F03FE2"/>
    <w:rsid w:val="00F042A3"/>
    <w:rsid w:val="00F045F8"/>
    <w:rsid w:val="00F04754"/>
    <w:rsid w:val="00F050F8"/>
    <w:rsid w:val="00F051E3"/>
    <w:rsid w:val="00F053CC"/>
    <w:rsid w:val="00F054B3"/>
    <w:rsid w:val="00F05B3F"/>
    <w:rsid w:val="00F05C69"/>
    <w:rsid w:val="00F05DA7"/>
    <w:rsid w:val="00F0629D"/>
    <w:rsid w:val="00F069B9"/>
    <w:rsid w:val="00F06BA6"/>
    <w:rsid w:val="00F06DD9"/>
    <w:rsid w:val="00F06F54"/>
    <w:rsid w:val="00F06F84"/>
    <w:rsid w:val="00F06FFB"/>
    <w:rsid w:val="00F070B0"/>
    <w:rsid w:val="00F07A0A"/>
    <w:rsid w:val="00F07A92"/>
    <w:rsid w:val="00F07CD0"/>
    <w:rsid w:val="00F07D0C"/>
    <w:rsid w:val="00F10299"/>
    <w:rsid w:val="00F10647"/>
    <w:rsid w:val="00F10BDB"/>
    <w:rsid w:val="00F10EFF"/>
    <w:rsid w:val="00F1118A"/>
    <w:rsid w:val="00F11369"/>
    <w:rsid w:val="00F11806"/>
    <w:rsid w:val="00F118CE"/>
    <w:rsid w:val="00F11956"/>
    <w:rsid w:val="00F12623"/>
    <w:rsid w:val="00F126AC"/>
    <w:rsid w:val="00F12856"/>
    <w:rsid w:val="00F12B3B"/>
    <w:rsid w:val="00F12EAB"/>
    <w:rsid w:val="00F141B4"/>
    <w:rsid w:val="00F1435C"/>
    <w:rsid w:val="00F14819"/>
    <w:rsid w:val="00F14EA1"/>
    <w:rsid w:val="00F150EB"/>
    <w:rsid w:val="00F1558F"/>
    <w:rsid w:val="00F15FEC"/>
    <w:rsid w:val="00F161EE"/>
    <w:rsid w:val="00F16559"/>
    <w:rsid w:val="00F16767"/>
    <w:rsid w:val="00F17105"/>
    <w:rsid w:val="00F17698"/>
    <w:rsid w:val="00F178C2"/>
    <w:rsid w:val="00F17A45"/>
    <w:rsid w:val="00F20118"/>
    <w:rsid w:val="00F2033B"/>
    <w:rsid w:val="00F203A2"/>
    <w:rsid w:val="00F21C3F"/>
    <w:rsid w:val="00F21E5C"/>
    <w:rsid w:val="00F220D3"/>
    <w:rsid w:val="00F22374"/>
    <w:rsid w:val="00F22387"/>
    <w:rsid w:val="00F22C88"/>
    <w:rsid w:val="00F22D6C"/>
    <w:rsid w:val="00F23312"/>
    <w:rsid w:val="00F23503"/>
    <w:rsid w:val="00F24288"/>
    <w:rsid w:val="00F24981"/>
    <w:rsid w:val="00F24A78"/>
    <w:rsid w:val="00F25915"/>
    <w:rsid w:val="00F25AE9"/>
    <w:rsid w:val="00F26108"/>
    <w:rsid w:val="00F26564"/>
    <w:rsid w:val="00F265D7"/>
    <w:rsid w:val="00F26709"/>
    <w:rsid w:val="00F26D0D"/>
    <w:rsid w:val="00F26E54"/>
    <w:rsid w:val="00F271DE"/>
    <w:rsid w:val="00F27790"/>
    <w:rsid w:val="00F306CB"/>
    <w:rsid w:val="00F306E2"/>
    <w:rsid w:val="00F30852"/>
    <w:rsid w:val="00F30E85"/>
    <w:rsid w:val="00F31261"/>
    <w:rsid w:val="00F312AE"/>
    <w:rsid w:val="00F3133A"/>
    <w:rsid w:val="00F31417"/>
    <w:rsid w:val="00F318F6"/>
    <w:rsid w:val="00F31BEC"/>
    <w:rsid w:val="00F31F9F"/>
    <w:rsid w:val="00F321FB"/>
    <w:rsid w:val="00F32E45"/>
    <w:rsid w:val="00F33EED"/>
    <w:rsid w:val="00F34952"/>
    <w:rsid w:val="00F34D66"/>
    <w:rsid w:val="00F351EC"/>
    <w:rsid w:val="00F35550"/>
    <w:rsid w:val="00F36ADD"/>
    <w:rsid w:val="00F3726D"/>
    <w:rsid w:val="00F37334"/>
    <w:rsid w:val="00F37403"/>
    <w:rsid w:val="00F37671"/>
    <w:rsid w:val="00F37B2C"/>
    <w:rsid w:val="00F40104"/>
    <w:rsid w:val="00F4056A"/>
    <w:rsid w:val="00F40645"/>
    <w:rsid w:val="00F409D7"/>
    <w:rsid w:val="00F40B8A"/>
    <w:rsid w:val="00F412D3"/>
    <w:rsid w:val="00F41787"/>
    <w:rsid w:val="00F41923"/>
    <w:rsid w:val="00F41D97"/>
    <w:rsid w:val="00F428C4"/>
    <w:rsid w:val="00F42AC9"/>
    <w:rsid w:val="00F433B1"/>
    <w:rsid w:val="00F43CAF"/>
    <w:rsid w:val="00F45790"/>
    <w:rsid w:val="00F4585A"/>
    <w:rsid w:val="00F45B6D"/>
    <w:rsid w:val="00F46939"/>
    <w:rsid w:val="00F501F2"/>
    <w:rsid w:val="00F5032F"/>
    <w:rsid w:val="00F5048F"/>
    <w:rsid w:val="00F51073"/>
    <w:rsid w:val="00F51530"/>
    <w:rsid w:val="00F5193B"/>
    <w:rsid w:val="00F52E14"/>
    <w:rsid w:val="00F530D7"/>
    <w:rsid w:val="00F532D8"/>
    <w:rsid w:val="00F5368C"/>
    <w:rsid w:val="00F53CDA"/>
    <w:rsid w:val="00F53DD0"/>
    <w:rsid w:val="00F54193"/>
    <w:rsid w:val="00F548BD"/>
    <w:rsid w:val="00F55819"/>
    <w:rsid w:val="00F55D13"/>
    <w:rsid w:val="00F56084"/>
    <w:rsid w:val="00F562E1"/>
    <w:rsid w:val="00F5633A"/>
    <w:rsid w:val="00F56785"/>
    <w:rsid w:val="00F5730D"/>
    <w:rsid w:val="00F574D6"/>
    <w:rsid w:val="00F5758A"/>
    <w:rsid w:val="00F57714"/>
    <w:rsid w:val="00F57875"/>
    <w:rsid w:val="00F5788C"/>
    <w:rsid w:val="00F57B1A"/>
    <w:rsid w:val="00F57D9F"/>
    <w:rsid w:val="00F60562"/>
    <w:rsid w:val="00F60E66"/>
    <w:rsid w:val="00F60F85"/>
    <w:rsid w:val="00F619F0"/>
    <w:rsid w:val="00F61D5B"/>
    <w:rsid w:val="00F61FE5"/>
    <w:rsid w:val="00F6213B"/>
    <w:rsid w:val="00F62B4F"/>
    <w:rsid w:val="00F63F2B"/>
    <w:rsid w:val="00F6402C"/>
    <w:rsid w:val="00F64250"/>
    <w:rsid w:val="00F64C11"/>
    <w:rsid w:val="00F657E1"/>
    <w:rsid w:val="00F66421"/>
    <w:rsid w:val="00F66C3A"/>
    <w:rsid w:val="00F66E77"/>
    <w:rsid w:val="00F67181"/>
    <w:rsid w:val="00F67721"/>
    <w:rsid w:val="00F678A9"/>
    <w:rsid w:val="00F67997"/>
    <w:rsid w:val="00F67BCC"/>
    <w:rsid w:val="00F67FCE"/>
    <w:rsid w:val="00F7010D"/>
    <w:rsid w:val="00F70734"/>
    <w:rsid w:val="00F708F8"/>
    <w:rsid w:val="00F70C52"/>
    <w:rsid w:val="00F712B7"/>
    <w:rsid w:val="00F714E7"/>
    <w:rsid w:val="00F717E0"/>
    <w:rsid w:val="00F7220A"/>
    <w:rsid w:val="00F727E1"/>
    <w:rsid w:val="00F72C52"/>
    <w:rsid w:val="00F72EDE"/>
    <w:rsid w:val="00F73A5A"/>
    <w:rsid w:val="00F73E16"/>
    <w:rsid w:val="00F73ED4"/>
    <w:rsid w:val="00F747D5"/>
    <w:rsid w:val="00F74ADD"/>
    <w:rsid w:val="00F74BE6"/>
    <w:rsid w:val="00F74D66"/>
    <w:rsid w:val="00F74FFC"/>
    <w:rsid w:val="00F75A63"/>
    <w:rsid w:val="00F75C5D"/>
    <w:rsid w:val="00F76197"/>
    <w:rsid w:val="00F76230"/>
    <w:rsid w:val="00F763F0"/>
    <w:rsid w:val="00F76F2A"/>
    <w:rsid w:val="00F77415"/>
    <w:rsid w:val="00F77525"/>
    <w:rsid w:val="00F77920"/>
    <w:rsid w:val="00F77F27"/>
    <w:rsid w:val="00F81197"/>
    <w:rsid w:val="00F81B02"/>
    <w:rsid w:val="00F81CA4"/>
    <w:rsid w:val="00F8243E"/>
    <w:rsid w:val="00F829A2"/>
    <w:rsid w:val="00F82F3E"/>
    <w:rsid w:val="00F83470"/>
    <w:rsid w:val="00F83D90"/>
    <w:rsid w:val="00F84477"/>
    <w:rsid w:val="00F84851"/>
    <w:rsid w:val="00F84E5A"/>
    <w:rsid w:val="00F85956"/>
    <w:rsid w:val="00F861C7"/>
    <w:rsid w:val="00F864FA"/>
    <w:rsid w:val="00F876E5"/>
    <w:rsid w:val="00F878A3"/>
    <w:rsid w:val="00F87A1A"/>
    <w:rsid w:val="00F87B03"/>
    <w:rsid w:val="00F87B28"/>
    <w:rsid w:val="00F905D0"/>
    <w:rsid w:val="00F909B2"/>
    <w:rsid w:val="00F90BFB"/>
    <w:rsid w:val="00F911DB"/>
    <w:rsid w:val="00F913EF"/>
    <w:rsid w:val="00F91481"/>
    <w:rsid w:val="00F915E8"/>
    <w:rsid w:val="00F9174F"/>
    <w:rsid w:val="00F91776"/>
    <w:rsid w:val="00F9206E"/>
    <w:rsid w:val="00F92500"/>
    <w:rsid w:val="00F9286C"/>
    <w:rsid w:val="00F93326"/>
    <w:rsid w:val="00F93BD7"/>
    <w:rsid w:val="00F93C20"/>
    <w:rsid w:val="00F94755"/>
    <w:rsid w:val="00F94AA2"/>
    <w:rsid w:val="00F94D09"/>
    <w:rsid w:val="00F950DE"/>
    <w:rsid w:val="00F95640"/>
    <w:rsid w:val="00F9600C"/>
    <w:rsid w:val="00F9607E"/>
    <w:rsid w:val="00F96357"/>
    <w:rsid w:val="00F96ECB"/>
    <w:rsid w:val="00F97580"/>
    <w:rsid w:val="00F97922"/>
    <w:rsid w:val="00FA0317"/>
    <w:rsid w:val="00FA0F4F"/>
    <w:rsid w:val="00FA12C8"/>
    <w:rsid w:val="00FA1544"/>
    <w:rsid w:val="00FA180E"/>
    <w:rsid w:val="00FA18BC"/>
    <w:rsid w:val="00FA1BD1"/>
    <w:rsid w:val="00FA2055"/>
    <w:rsid w:val="00FA2174"/>
    <w:rsid w:val="00FA23B9"/>
    <w:rsid w:val="00FA28E9"/>
    <w:rsid w:val="00FA2FDD"/>
    <w:rsid w:val="00FA3154"/>
    <w:rsid w:val="00FA3A13"/>
    <w:rsid w:val="00FA3A4F"/>
    <w:rsid w:val="00FA4A53"/>
    <w:rsid w:val="00FA5276"/>
    <w:rsid w:val="00FA52D3"/>
    <w:rsid w:val="00FA55A1"/>
    <w:rsid w:val="00FA55DA"/>
    <w:rsid w:val="00FA5660"/>
    <w:rsid w:val="00FA56D6"/>
    <w:rsid w:val="00FA68EA"/>
    <w:rsid w:val="00FA6D8F"/>
    <w:rsid w:val="00FA6EAA"/>
    <w:rsid w:val="00FA7074"/>
    <w:rsid w:val="00FA73B6"/>
    <w:rsid w:val="00FB0049"/>
    <w:rsid w:val="00FB06B3"/>
    <w:rsid w:val="00FB0E5F"/>
    <w:rsid w:val="00FB12B3"/>
    <w:rsid w:val="00FB1D29"/>
    <w:rsid w:val="00FB2942"/>
    <w:rsid w:val="00FB3756"/>
    <w:rsid w:val="00FB37C7"/>
    <w:rsid w:val="00FB38B8"/>
    <w:rsid w:val="00FB4FC6"/>
    <w:rsid w:val="00FB4FEF"/>
    <w:rsid w:val="00FB51D7"/>
    <w:rsid w:val="00FB53FF"/>
    <w:rsid w:val="00FB56E5"/>
    <w:rsid w:val="00FB5A72"/>
    <w:rsid w:val="00FB7659"/>
    <w:rsid w:val="00FB7DEF"/>
    <w:rsid w:val="00FC05BD"/>
    <w:rsid w:val="00FC0BF2"/>
    <w:rsid w:val="00FC15A9"/>
    <w:rsid w:val="00FC2FD9"/>
    <w:rsid w:val="00FC33B7"/>
    <w:rsid w:val="00FC3797"/>
    <w:rsid w:val="00FC3D33"/>
    <w:rsid w:val="00FC3F15"/>
    <w:rsid w:val="00FC4331"/>
    <w:rsid w:val="00FC4B7E"/>
    <w:rsid w:val="00FC4DFD"/>
    <w:rsid w:val="00FC4E46"/>
    <w:rsid w:val="00FC4F4F"/>
    <w:rsid w:val="00FC5483"/>
    <w:rsid w:val="00FC5555"/>
    <w:rsid w:val="00FC60A6"/>
    <w:rsid w:val="00FC63E9"/>
    <w:rsid w:val="00FC69A6"/>
    <w:rsid w:val="00FC7409"/>
    <w:rsid w:val="00FC786F"/>
    <w:rsid w:val="00FC7EFE"/>
    <w:rsid w:val="00FD038B"/>
    <w:rsid w:val="00FD0B7D"/>
    <w:rsid w:val="00FD11B3"/>
    <w:rsid w:val="00FD1378"/>
    <w:rsid w:val="00FD1EBC"/>
    <w:rsid w:val="00FD1F8A"/>
    <w:rsid w:val="00FD2A3D"/>
    <w:rsid w:val="00FD2C4B"/>
    <w:rsid w:val="00FD2D98"/>
    <w:rsid w:val="00FD2F82"/>
    <w:rsid w:val="00FD30CC"/>
    <w:rsid w:val="00FD3342"/>
    <w:rsid w:val="00FD3402"/>
    <w:rsid w:val="00FD3E6F"/>
    <w:rsid w:val="00FD3F9A"/>
    <w:rsid w:val="00FD46D4"/>
    <w:rsid w:val="00FD4EE9"/>
    <w:rsid w:val="00FD5551"/>
    <w:rsid w:val="00FD5AE3"/>
    <w:rsid w:val="00FD5CFC"/>
    <w:rsid w:val="00FD5D50"/>
    <w:rsid w:val="00FD6373"/>
    <w:rsid w:val="00FD6394"/>
    <w:rsid w:val="00FD649C"/>
    <w:rsid w:val="00FD68C8"/>
    <w:rsid w:val="00FD6F7C"/>
    <w:rsid w:val="00FD7AC0"/>
    <w:rsid w:val="00FE0D3E"/>
    <w:rsid w:val="00FE0E06"/>
    <w:rsid w:val="00FE0F94"/>
    <w:rsid w:val="00FE1009"/>
    <w:rsid w:val="00FE153C"/>
    <w:rsid w:val="00FE155D"/>
    <w:rsid w:val="00FE19F8"/>
    <w:rsid w:val="00FE207A"/>
    <w:rsid w:val="00FE2231"/>
    <w:rsid w:val="00FE22AB"/>
    <w:rsid w:val="00FE3E8A"/>
    <w:rsid w:val="00FE4003"/>
    <w:rsid w:val="00FE401F"/>
    <w:rsid w:val="00FE4170"/>
    <w:rsid w:val="00FE4860"/>
    <w:rsid w:val="00FE4A23"/>
    <w:rsid w:val="00FE545A"/>
    <w:rsid w:val="00FE5996"/>
    <w:rsid w:val="00FE5A3D"/>
    <w:rsid w:val="00FE5EB9"/>
    <w:rsid w:val="00FE61E1"/>
    <w:rsid w:val="00FE6347"/>
    <w:rsid w:val="00FE6797"/>
    <w:rsid w:val="00FE68B0"/>
    <w:rsid w:val="00FE6ECC"/>
    <w:rsid w:val="00FE7255"/>
    <w:rsid w:val="00FE74B3"/>
    <w:rsid w:val="00FE75D2"/>
    <w:rsid w:val="00FE7787"/>
    <w:rsid w:val="00FE7E47"/>
    <w:rsid w:val="00FE7E7D"/>
    <w:rsid w:val="00FF02B6"/>
    <w:rsid w:val="00FF0582"/>
    <w:rsid w:val="00FF0587"/>
    <w:rsid w:val="00FF1094"/>
    <w:rsid w:val="00FF1342"/>
    <w:rsid w:val="00FF1479"/>
    <w:rsid w:val="00FF1AEE"/>
    <w:rsid w:val="00FF1EA2"/>
    <w:rsid w:val="00FF2704"/>
    <w:rsid w:val="00FF28C2"/>
    <w:rsid w:val="00FF2BE3"/>
    <w:rsid w:val="00FF31C9"/>
    <w:rsid w:val="00FF3A86"/>
    <w:rsid w:val="00FF3A88"/>
    <w:rsid w:val="00FF3F3F"/>
    <w:rsid w:val="00FF44C5"/>
    <w:rsid w:val="00FF4617"/>
    <w:rsid w:val="00FF49F7"/>
    <w:rsid w:val="00FF6879"/>
    <w:rsid w:val="00FF74AB"/>
    <w:rsid w:val="00FF7858"/>
    <w:rsid w:val="00FF79A6"/>
    <w:rsid w:val="00FF7D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1033A1"/>
  <w15:docId w15:val="{200E4B2A-2B06-4FD6-B253-24002D35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F6"/>
    <w:rPr>
      <w:lang w:eastAsia="en-US"/>
    </w:rPr>
  </w:style>
  <w:style w:type="paragraph" w:styleId="Heading1">
    <w:name w:val="heading 1"/>
    <w:basedOn w:val="Normal"/>
    <w:next w:val="Normal"/>
    <w:link w:val="Heading1Char"/>
    <w:qFormat/>
    <w:locked/>
    <w:rsid w:val="004629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406594"/>
    <w:pPr>
      <w:keepNext/>
      <w:tabs>
        <w:tab w:val="right" w:pos="8080"/>
      </w:tabs>
      <w:jc w:val="both"/>
      <w:outlineLvl w:val="1"/>
    </w:pPr>
    <w:rPr>
      <w:rFonts w:ascii="Times New Roman" w:hAnsi="Times New Roman"/>
      <w:b/>
      <w:i/>
      <w:sz w:val="24"/>
      <w:szCs w:val="20"/>
      <w:u w:val="single"/>
    </w:rPr>
  </w:style>
  <w:style w:type="paragraph" w:styleId="Heading3">
    <w:name w:val="heading 3"/>
    <w:basedOn w:val="Normal"/>
    <w:next w:val="Normal"/>
    <w:link w:val="Heading3Char"/>
    <w:unhideWhenUsed/>
    <w:qFormat/>
    <w:locked/>
    <w:rsid w:val="004629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B6ED4"/>
    <w:rPr>
      <w:rFonts w:ascii="Cambria" w:hAnsi="Cambria" w:cs="Times New Roman"/>
      <w:b/>
      <w:bCs/>
      <w:i/>
      <w:iCs/>
      <w:sz w:val="28"/>
      <w:szCs w:val="28"/>
      <w:lang w:eastAsia="en-US"/>
    </w:rPr>
  </w:style>
  <w:style w:type="paragraph" w:styleId="Header">
    <w:name w:val="header"/>
    <w:basedOn w:val="Normal"/>
    <w:link w:val="HeaderChar"/>
    <w:uiPriority w:val="99"/>
    <w:semiHidden/>
    <w:rsid w:val="00742E29"/>
    <w:pPr>
      <w:tabs>
        <w:tab w:val="center" w:pos="4513"/>
        <w:tab w:val="right" w:pos="9026"/>
      </w:tabs>
    </w:pPr>
  </w:style>
  <w:style w:type="character" w:customStyle="1" w:styleId="HeaderChar">
    <w:name w:val="Header Char"/>
    <w:basedOn w:val="DefaultParagraphFont"/>
    <w:link w:val="Header"/>
    <w:uiPriority w:val="99"/>
    <w:semiHidden/>
    <w:locked/>
    <w:rsid w:val="00742E29"/>
    <w:rPr>
      <w:rFonts w:cs="Times New Roman"/>
    </w:rPr>
  </w:style>
  <w:style w:type="paragraph" w:styleId="Footer">
    <w:name w:val="footer"/>
    <w:basedOn w:val="Normal"/>
    <w:link w:val="FooterChar"/>
    <w:uiPriority w:val="99"/>
    <w:rsid w:val="00742E29"/>
    <w:pPr>
      <w:tabs>
        <w:tab w:val="center" w:pos="4513"/>
        <w:tab w:val="right" w:pos="9026"/>
      </w:tabs>
    </w:pPr>
  </w:style>
  <w:style w:type="character" w:customStyle="1" w:styleId="FooterChar">
    <w:name w:val="Footer Char"/>
    <w:basedOn w:val="DefaultParagraphFont"/>
    <w:link w:val="Footer"/>
    <w:uiPriority w:val="99"/>
    <w:locked/>
    <w:rsid w:val="00742E29"/>
    <w:rPr>
      <w:rFonts w:cs="Times New Roman"/>
    </w:rPr>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2932B2"/>
    <w:pPr>
      <w:ind w:left="720"/>
      <w:contextualSpacing/>
    </w:pPr>
  </w:style>
  <w:style w:type="table" w:styleId="TableGrid">
    <w:name w:val="Table Grid"/>
    <w:basedOn w:val="TableNormal"/>
    <w:uiPriority w:val="39"/>
    <w:rsid w:val="002932B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98001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8001B"/>
    <w:rPr>
      <w:rFonts w:ascii="Segoe UI" w:hAnsi="Segoe UI" w:cs="Segoe UI"/>
      <w:sz w:val="18"/>
      <w:szCs w:val="18"/>
      <w:lang w:eastAsia="en-US"/>
    </w:rPr>
  </w:style>
  <w:style w:type="character" w:customStyle="1" w:styleId="apple-converted-space">
    <w:name w:val="apple-converted-space"/>
    <w:basedOn w:val="DefaultParagraphFont"/>
    <w:rsid w:val="000178EA"/>
  </w:style>
  <w:style w:type="character" w:customStyle="1" w:styleId="il">
    <w:name w:val="il"/>
    <w:basedOn w:val="DefaultParagraphFont"/>
    <w:rsid w:val="00CA125C"/>
  </w:style>
  <w:style w:type="character" w:styleId="Hyperlink">
    <w:name w:val="Hyperlink"/>
    <w:basedOn w:val="DefaultParagraphFont"/>
    <w:uiPriority w:val="99"/>
    <w:unhideWhenUsed/>
    <w:rsid w:val="00F6213B"/>
    <w:rPr>
      <w:color w:val="0000FF" w:themeColor="hyperlink"/>
      <w:u w:val="single"/>
    </w:rPr>
  </w:style>
  <w:style w:type="paragraph" w:styleId="NormalWeb">
    <w:name w:val="Normal (Web)"/>
    <w:basedOn w:val="Normal"/>
    <w:uiPriority w:val="99"/>
    <w:unhideWhenUsed/>
    <w:rsid w:val="00ED05EB"/>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basedOn w:val="Normal"/>
    <w:rsid w:val="00092328"/>
    <w:pPr>
      <w:autoSpaceDE w:val="0"/>
      <w:autoSpaceDN w:val="0"/>
    </w:pPr>
    <w:rPr>
      <w:rFonts w:ascii="Arial" w:eastAsiaTheme="minorHAnsi" w:hAnsi="Arial" w:cs="Arial"/>
      <w:color w:val="000000"/>
      <w:sz w:val="24"/>
      <w:szCs w:val="24"/>
      <w:lang w:eastAsia="de-DE"/>
    </w:rPr>
  </w:style>
  <w:style w:type="paragraph" w:styleId="NoSpacing">
    <w:name w:val="No Spacing"/>
    <w:uiPriority w:val="1"/>
    <w:qFormat/>
    <w:rsid w:val="00295D53"/>
    <w:rPr>
      <w:rFonts w:asciiTheme="minorHAnsi" w:eastAsiaTheme="minorHAnsi" w:hAnsiTheme="minorHAnsi" w:cstheme="minorBidi"/>
      <w:lang w:eastAsia="en-US"/>
    </w:rPr>
  </w:style>
  <w:style w:type="character" w:customStyle="1" w:styleId="UnresolvedMention1">
    <w:name w:val="Unresolved Mention1"/>
    <w:basedOn w:val="DefaultParagraphFont"/>
    <w:uiPriority w:val="99"/>
    <w:semiHidden/>
    <w:unhideWhenUsed/>
    <w:rsid w:val="0057203F"/>
    <w:rPr>
      <w:color w:val="808080"/>
      <w:shd w:val="clear" w:color="auto" w:fill="E6E6E6"/>
    </w:rPr>
  </w:style>
  <w:style w:type="paragraph" w:styleId="ListBullet">
    <w:name w:val="List Bullet"/>
    <w:basedOn w:val="Normal"/>
    <w:uiPriority w:val="99"/>
    <w:unhideWhenUsed/>
    <w:rsid w:val="00485191"/>
    <w:pPr>
      <w:numPr>
        <w:numId w:val="1"/>
      </w:numPr>
      <w:contextualSpacing/>
    </w:pPr>
  </w:style>
  <w:style w:type="table" w:customStyle="1" w:styleId="TableGrid1">
    <w:name w:val="Table Grid1"/>
    <w:basedOn w:val="TableNormal"/>
    <w:next w:val="TableGrid"/>
    <w:uiPriority w:val="39"/>
    <w:rsid w:val="00FC786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E91C70"/>
    <w:rPr>
      <w:i/>
      <w:iCs/>
    </w:rPr>
  </w:style>
  <w:style w:type="paragraph" w:styleId="PlainText">
    <w:name w:val="Plain Text"/>
    <w:basedOn w:val="Normal"/>
    <w:link w:val="PlainTextChar"/>
    <w:uiPriority w:val="99"/>
    <w:unhideWhenUsed/>
    <w:rsid w:val="00250F92"/>
    <w:rPr>
      <w:rFonts w:eastAsia="Times New Roman" w:cs="Calibri"/>
      <w:sz w:val="20"/>
      <w:szCs w:val="20"/>
      <w:lang w:eastAsia="de-DE"/>
    </w:rPr>
  </w:style>
  <w:style w:type="character" w:customStyle="1" w:styleId="PlainTextChar">
    <w:name w:val="Plain Text Char"/>
    <w:basedOn w:val="DefaultParagraphFont"/>
    <w:link w:val="PlainText"/>
    <w:uiPriority w:val="99"/>
    <w:rsid w:val="00250F92"/>
    <w:rPr>
      <w:rFonts w:eastAsia="Times New Roman" w:cs="Calibri"/>
      <w:sz w:val="20"/>
      <w:szCs w:val="20"/>
      <w:lang w:eastAsia="de-DE"/>
    </w:rPr>
  </w:style>
  <w:style w:type="character" w:customStyle="1" w:styleId="FootnoteTextChar">
    <w:name w:val="Footnote Text Char"/>
    <w:aliases w:val="Char Char"/>
    <w:basedOn w:val="DefaultParagraphFont"/>
    <w:link w:val="FootnoteText"/>
    <w:semiHidden/>
    <w:locked/>
    <w:rsid w:val="000F0FBE"/>
  </w:style>
  <w:style w:type="paragraph" w:styleId="FootnoteText">
    <w:name w:val="footnote text"/>
    <w:aliases w:val="Char"/>
    <w:basedOn w:val="Normal"/>
    <w:link w:val="FootnoteTextChar"/>
    <w:semiHidden/>
    <w:unhideWhenUsed/>
    <w:rsid w:val="000F0FBE"/>
    <w:rPr>
      <w:lang w:eastAsia="en-GB"/>
    </w:rPr>
  </w:style>
  <w:style w:type="character" w:customStyle="1" w:styleId="FootnoteTextChar1">
    <w:name w:val="Footnote Text Char1"/>
    <w:basedOn w:val="DefaultParagraphFont"/>
    <w:uiPriority w:val="99"/>
    <w:semiHidden/>
    <w:rsid w:val="000F0FBE"/>
    <w:rPr>
      <w:sz w:val="20"/>
      <w:szCs w:val="20"/>
      <w:lang w:eastAsia="en-US"/>
    </w:r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0F0FBE"/>
    <w:rPr>
      <w:lang w:eastAsia="en-US"/>
    </w:rPr>
  </w:style>
  <w:style w:type="character" w:styleId="FootnoteReference">
    <w:name w:val="footnote reference"/>
    <w:basedOn w:val="DefaultParagraphFont"/>
    <w:uiPriority w:val="99"/>
    <w:semiHidden/>
    <w:unhideWhenUsed/>
    <w:rsid w:val="000F0FBE"/>
    <w:rPr>
      <w:vertAlign w:val="superscript"/>
    </w:rPr>
  </w:style>
  <w:style w:type="character" w:customStyle="1" w:styleId="Heading1Char">
    <w:name w:val="Heading 1 Char"/>
    <w:basedOn w:val="DefaultParagraphFont"/>
    <w:link w:val="Heading1"/>
    <w:rsid w:val="0046298D"/>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rsid w:val="0046298D"/>
    <w:rPr>
      <w:rFonts w:asciiTheme="majorHAnsi" w:eastAsiaTheme="majorEastAsia" w:hAnsiTheme="majorHAnsi" w:cstheme="majorBidi"/>
      <w:color w:val="243F60" w:themeColor="accent1" w:themeShade="7F"/>
      <w:sz w:val="24"/>
      <w:szCs w:val="24"/>
      <w:lang w:eastAsia="en-US"/>
    </w:rPr>
  </w:style>
  <w:style w:type="paragraph" w:customStyle="1" w:styleId="xmsonormal">
    <w:name w:val="x_msonormal"/>
    <w:basedOn w:val="Normal"/>
    <w:rsid w:val="00B46685"/>
    <w:rPr>
      <w:rFonts w:eastAsiaTheme="minorHAnsi" w:cs="Calibri"/>
      <w:lang w:eastAsia="en-GB"/>
    </w:rPr>
  </w:style>
  <w:style w:type="paragraph" w:customStyle="1" w:styleId="ydp5350b14byiv5224357831msonormal">
    <w:name w:val="ydp5350b14byiv5224357831msonormal"/>
    <w:basedOn w:val="Normal"/>
    <w:rsid w:val="005555A5"/>
    <w:pPr>
      <w:spacing w:before="100" w:beforeAutospacing="1" w:after="100" w:afterAutospacing="1"/>
    </w:pPr>
    <w:rPr>
      <w:rFonts w:eastAsiaTheme="minorHAnsi" w:cs="Calibri"/>
      <w:lang w:eastAsia="en-GB"/>
    </w:rPr>
  </w:style>
  <w:style w:type="character" w:customStyle="1" w:styleId="description">
    <w:name w:val="description"/>
    <w:basedOn w:val="DefaultParagraphFont"/>
    <w:rsid w:val="0017196E"/>
  </w:style>
  <w:style w:type="character" w:customStyle="1" w:styleId="divider2">
    <w:name w:val="divider2"/>
    <w:basedOn w:val="DefaultParagraphFont"/>
    <w:rsid w:val="0017196E"/>
  </w:style>
  <w:style w:type="character" w:customStyle="1" w:styleId="address">
    <w:name w:val="address"/>
    <w:basedOn w:val="DefaultParagraphFont"/>
    <w:rsid w:val="0017196E"/>
  </w:style>
  <w:style w:type="character" w:customStyle="1" w:styleId="casenumber">
    <w:name w:val="casenumber"/>
    <w:basedOn w:val="DefaultParagraphFont"/>
    <w:rsid w:val="00B412B2"/>
  </w:style>
  <w:style w:type="character" w:customStyle="1" w:styleId="divider1">
    <w:name w:val="divider1"/>
    <w:basedOn w:val="DefaultParagraphFont"/>
    <w:rsid w:val="00B412B2"/>
  </w:style>
  <w:style w:type="paragraph" w:customStyle="1" w:styleId="legclearfix">
    <w:name w:val="legclearfix"/>
    <w:basedOn w:val="Normal"/>
    <w:rsid w:val="001776FD"/>
    <w:pPr>
      <w:spacing w:before="100" w:beforeAutospacing="1" w:after="100" w:afterAutospacing="1"/>
    </w:pPr>
    <w:rPr>
      <w:rFonts w:ascii="Times New Roman" w:eastAsia="Times New Roman" w:hAnsi="Times New Roman"/>
      <w:sz w:val="24"/>
      <w:szCs w:val="24"/>
      <w:lang w:eastAsia="en-GB"/>
    </w:rPr>
  </w:style>
  <w:style w:type="character" w:customStyle="1" w:styleId="legds">
    <w:name w:val="legds"/>
    <w:basedOn w:val="DefaultParagraphFont"/>
    <w:rsid w:val="001776FD"/>
  </w:style>
  <w:style w:type="paragraph" w:customStyle="1" w:styleId="default0">
    <w:name w:val="default"/>
    <w:basedOn w:val="Normal"/>
    <w:rsid w:val="009017E2"/>
    <w:pPr>
      <w:spacing w:before="100" w:beforeAutospacing="1" w:after="100" w:afterAutospacing="1"/>
    </w:pPr>
    <w:rPr>
      <w:rFonts w:eastAsiaTheme="minorHAnsi" w:cs="Calibri"/>
      <w:lang w:eastAsia="en-GB"/>
    </w:rPr>
  </w:style>
  <w:style w:type="paragraph" w:customStyle="1" w:styleId="ydp56902abbyiv0743579796msonormal">
    <w:name w:val="ydp56902abbyiv0743579796msonormal"/>
    <w:basedOn w:val="Normal"/>
    <w:rsid w:val="004E6F07"/>
    <w:pPr>
      <w:spacing w:before="100" w:beforeAutospacing="1" w:after="100" w:afterAutospacing="1"/>
    </w:pPr>
    <w:rPr>
      <w:rFonts w:eastAsiaTheme="minorHAnsi" w:cs="Calibri"/>
      <w:lang w:eastAsia="en-GB"/>
    </w:rPr>
  </w:style>
  <w:style w:type="paragraph" w:customStyle="1" w:styleId="xxmsonormal">
    <w:name w:val="x_xmsonormal"/>
    <w:basedOn w:val="Normal"/>
    <w:rsid w:val="00A62D74"/>
    <w:rPr>
      <w:rFonts w:eastAsiaTheme="minorHAnsi" w:cs="Calibri"/>
      <w:lang w:eastAsia="en-GB"/>
    </w:rPr>
  </w:style>
  <w:style w:type="paragraph" w:customStyle="1" w:styleId="yiv8997351856msolistparagraph">
    <w:name w:val="yiv8997351856msolistparagraph"/>
    <w:basedOn w:val="Normal"/>
    <w:rsid w:val="00161FA9"/>
    <w:pPr>
      <w:spacing w:before="100" w:beforeAutospacing="1" w:after="100" w:afterAutospacing="1"/>
    </w:pPr>
    <w:rPr>
      <w:rFonts w:eastAsiaTheme="minorHAnsi" w:cs="Calibri"/>
      <w:lang w:eastAsia="en-GB"/>
    </w:rPr>
  </w:style>
  <w:style w:type="paragraph" w:customStyle="1" w:styleId="xmsolistparagraph">
    <w:name w:val="x_msolistparagraph"/>
    <w:basedOn w:val="Normal"/>
    <w:rsid w:val="00D55836"/>
    <w:pPr>
      <w:ind w:left="720"/>
    </w:pPr>
    <w:rPr>
      <w:rFonts w:eastAsiaTheme="minorHAnsi" w:cs="Calibri"/>
      <w:lang w:eastAsia="en-GB"/>
    </w:rPr>
  </w:style>
  <w:style w:type="paragraph" w:styleId="Quote">
    <w:name w:val="Quote"/>
    <w:basedOn w:val="Normal"/>
    <w:next w:val="Normal"/>
    <w:link w:val="QuoteChar"/>
    <w:uiPriority w:val="29"/>
    <w:qFormat/>
    <w:rsid w:val="00F530D7"/>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530D7"/>
    <w:rPr>
      <w:rFonts w:asciiTheme="minorHAnsi" w:eastAsiaTheme="minorHAnsi" w:hAnsiTheme="minorHAnsi" w:cstheme="minorBidi"/>
      <w:i/>
      <w:iCs/>
      <w:color w:val="404040" w:themeColor="text1" w:themeTint="BF"/>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13">
      <w:bodyDiv w:val="1"/>
      <w:marLeft w:val="0"/>
      <w:marRight w:val="0"/>
      <w:marTop w:val="0"/>
      <w:marBottom w:val="0"/>
      <w:divBdr>
        <w:top w:val="none" w:sz="0" w:space="0" w:color="auto"/>
        <w:left w:val="none" w:sz="0" w:space="0" w:color="auto"/>
        <w:bottom w:val="none" w:sz="0" w:space="0" w:color="auto"/>
        <w:right w:val="none" w:sz="0" w:space="0" w:color="auto"/>
      </w:divBdr>
    </w:div>
    <w:div w:id="14312947">
      <w:bodyDiv w:val="1"/>
      <w:marLeft w:val="0"/>
      <w:marRight w:val="0"/>
      <w:marTop w:val="0"/>
      <w:marBottom w:val="0"/>
      <w:divBdr>
        <w:top w:val="none" w:sz="0" w:space="0" w:color="auto"/>
        <w:left w:val="none" w:sz="0" w:space="0" w:color="auto"/>
        <w:bottom w:val="none" w:sz="0" w:space="0" w:color="auto"/>
        <w:right w:val="none" w:sz="0" w:space="0" w:color="auto"/>
      </w:divBdr>
    </w:div>
    <w:div w:id="51315456">
      <w:bodyDiv w:val="1"/>
      <w:marLeft w:val="0"/>
      <w:marRight w:val="0"/>
      <w:marTop w:val="0"/>
      <w:marBottom w:val="0"/>
      <w:divBdr>
        <w:top w:val="none" w:sz="0" w:space="0" w:color="auto"/>
        <w:left w:val="none" w:sz="0" w:space="0" w:color="auto"/>
        <w:bottom w:val="none" w:sz="0" w:space="0" w:color="auto"/>
        <w:right w:val="none" w:sz="0" w:space="0" w:color="auto"/>
      </w:divBdr>
    </w:div>
    <w:div w:id="60452177">
      <w:bodyDiv w:val="1"/>
      <w:marLeft w:val="0"/>
      <w:marRight w:val="0"/>
      <w:marTop w:val="0"/>
      <w:marBottom w:val="0"/>
      <w:divBdr>
        <w:top w:val="none" w:sz="0" w:space="0" w:color="auto"/>
        <w:left w:val="none" w:sz="0" w:space="0" w:color="auto"/>
        <w:bottom w:val="none" w:sz="0" w:space="0" w:color="auto"/>
        <w:right w:val="none" w:sz="0" w:space="0" w:color="auto"/>
      </w:divBdr>
    </w:div>
    <w:div w:id="62217548">
      <w:bodyDiv w:val="1"/>
      <w:marLeft w:val="0"/>
      <w:marRight w:val="0"/>
      <w:marTop w:val="0"/>
      <w:marBottom w:val="0"/>
      <w:divBdr>
        <w:top w:val="none" w:sz="0" w:space="0" w:color="auto"/>
        <w:left w:val="none" w:sz="0" w:space="0" w:color="auto"/>
        <w:bottom w:val="none" w:sz="0" w:space="0" w:color="auto"/>
        <w:right w:val="none" w:sz="0" w:space="0" w:color="auto"/>
      </w:divBdr>
    </w:div>
    <w:div w:id="70585598">
      <w:bodyDiv w:val="1"/>
      <w:marLeft w:val="0"/>
      <w:marRight w:val="0"/>
      <w:marTop w:val="0"/>
      <w:marBottom w:val="0"/>
      <w:divBdr>
        <w:top w:val="none" w:sz="0" w:space="0" w:color="auto"/>
        <w:left w:val="none" w:sz="0" w:space="0" w:color="auto"/>
        <w:bottom w:val="none" w:sz="0" w:space="0" w:color="auto"/>
        <w:right w:val="none" w:sz="0" w:space="0" w:color="auto"/>
      </w:divBdr>
    </w:div>
    <w:div w:id="96604045">
      <w:bodyDiv w:val="1"/>
      <w:marLeft w:val="0"/>
      <w:marRight w:val="0"/>
      <w:marTop w:val="0"/>
      <w:marBottom w:val="0"/>
      <w:divBdr>
        <w:top w:val="none" w:sz="0" w:space="0" w:color="auto"/>
        <w:left w:val="none" w:sz="0" w:space="0" w:color="auto"/>
        <w:bottom w:val="none" w:sz="0" w:space="0" w:color="auto"/>
        <w:right w:val="none" w:sz="0" w:space="0" w:color="auto"/>
      </w:divBdr>
    </w:div>
    <w:div w:id="100223628">
      <w:bodyDiv w:val="1"/>
      <w:marLeft w:val="0"/>
      <w:marRight w:val="0"/>
      <w:marTop w:val="0"/>
      <w:marBottom w:val="0"/>
      <w:divBdr>
        <w:top w:val="none" w:sz="0" w:space="0" w:color="auto"/>
        <w:left w:val="none" w:sz="0" w:space="0" w:color="auto"/>
        <w:bottom w:val="none" w:sz="0" w:space="0" w:color="auto"/>
        <w:right w:val="none" w:sz="0" w:space="0" w:color="auto"/>
      </w:divBdr>
    </w:div>
    <w:div w:id="150830260">
      <w:bodyDiv w:val="1"/>
      <w:marLeft w:val="0"/>
      <w:marRight w:val="0"/>
      <w:marTop w:val="0"/>
      <w:marBottom w:val="0"/>
      <w:divBdr>
        <w:top w:val="none" w:sz="0" w:space="0" w:color="auto"/>
        <w:left w:val="none" w:sz="0" w:space="0" w:color="auto"/>
        <w:bottom w:val="none" w:sz="0" w:space="0" w:color="auto"/>
        <w:right w:val="none" w:sz="0" w:space="0" w:color="auto"/>
      </w:divBdr>
      <w:divsChild>
        <w:div w:id="693114598">
          <w:marLeft w:val="0"/>
          <w:marRight w:val="0"/>
          <w:marTop w:val="0"/>
          <w:marBottom w:val="0"/>
          <w:divBdr>
            <w:top w:val="none" w:sz="0" w:space="0" w:color="auto"/>
            <w:left w:val="none" w:sz="0" w:space="0" w:color="auto"/>
            <w:bottom w:val="none" w:sz="0" w:space="0" w:color="auto"/>
            <w:right w:val="none" w:sz="0" w:space="0" w:color="auto"/>
          </w:divBdr>
        </w:div>
        <w:div w:id="1094979503">
          <w:marLeft w:val="0"/>
          <w:marRight w:val="0"/>
          <w:marTop w:val="0"/>
          <w:marBottom w:val="0"/>
          <w:divBdr>
            <w:top w:val="none" w:sz="0" w:space="0" w:color="auto"/>
            <w:left w:val="none" w:sz="0" w:space="0" w:color="auto"/>
            <w:bottom w:val="none" w:sz="0" w:space="0" w:color="auto"/>
            <w:right w:val="none" w:sz="0" w:space="0" w:color="auto"/>
          </w:divBdr>
        </w:div>
      </w:divsChild>
    </w:div>
    <w:div w:id="160439571">
      <w:bodyDiv w:val="1"/>
      <w:marLeft w:val="0"/>
      <w:marRight w:val="0"/>
      <w:marTop w:val="0"/>
      <w:marBottom w:val="0"/>
      <w:divBdr>
        <w:top w:val="none" w:sz="0" w:space="0" w:color="auto"/>
        <w:left w:val="none" w:sz="0" w:space="0" w:color="auto"/>
        <w:bottom w:val="none" w:sz="0" w:space="0" w:color="auto"/>
        <w:right w:val="none" w:sz="0" w:space="0" w:color="auto"/>
      </w:divBdr>
    </w:div>
    <w:div w:id="165480424">
      <w:bodyDiv w:val="1"/>
      <w:marLeft w:val="0"/>
      <w:marRight w:val="0"/>
      <w:marTop w:val="0"/>
      <w:marBottom w:val="0"/>
      <w:divBdr>
        <w:top w:val="none" w:sz="0" w:space="0" w:color="auto"/>
        <w:left w:val="none" w:sz="0" w:space="0" w:color="auto"/>
        <w:bottom w:val="none" w:sz="0" w:space="0" w:color="auto"/>
        <w:right w:val="none" w:sz="0" w:space="0" w:color="auto"/>
      </w:divBdr>
    </w:div>
    <w:div w:id="177353197">
      <w:bodyDiv w:val="1"/>
      <w:marLeft w:val="0"/>
      <w:marRight w:val="0"/>
      <w:marTop w:val="0"/>
      <w:marBottom w:val="0"/>
      <w:divBdr>
        <w:top w:val="none" w:sz="0" w:space="0" w:color="auto"/>
        <w:left w:val="none" w:sz="0" w:space="0" w:color="auto"/>
        <w:bottom w:val="none" w:sz="0" w:space="0" w:color="auto"/>
        <w:right w:val="none" w:sz="0" w:space="0" w:color="auto"/>
      </w:divBdr>
    </w:div>
    <w:div w:id="189687090">
      <w:bodyDiv w:val="1"/>
      <w:marLeft w:val="0"/>
      <w:marRight w:val="0"/>
      <w:marTop w:val="0"/>
      <w:marBottom w:val="0"/>
      <w:divBdr>
        <w:top w:val="none" w:sz="0" w:space="0" w:color="auto"/>
        <w:left w:val="none" w:sz="0" w:space="0" w:color="auto"/>
        <w:bottom w:val="none" w:sz="0" w:space="0" w:color="auto"/>
        <w:right w:val="none" w:sz="0" w:space="0" w:color="auto"/>
      </w:divBdr>
    </w:div>
    <w:div w:id="192156793">
      <w:bodyDiv w:val="1"/>
      <w:marLeft w:val="0"/>
      <w:marRight w:val="0"/>
      <w:marTop w:val="0"/>
      <w:marBottom w:val="0"/>
      <w:divBdr>
        <w:top w:val="none" w:sz="0" w:space="0" w:color="auto"/>
        <w:left w:val="none" w:sz="0" w:space="0" w:color="auto"/>
        <w:bottom w:val="none" w:sz="0" w:space="0" w:color="auto"/>
        <w:right w:val="none" w:sz="0" w:space="0" w:color="auto"/>
      </w:divBdr>
    </w:div>
    <w:div w:id="212425364">
      <w:bodyDiv w:val="1"/>
      <w:marLeft w:val="0"/>
      <w:marRight w:val="0"/>
      <w:marTop w:val="0"/>
      <w:marBottom w:val="0"/>
      <w:divBdr>
        <w:top w:val="none" w:sz="0" w:space="0" w:color="auto"/>
        <w:left w:val="none" w:sz="0" w:space="0" w:color="auto"/>
        <w:bottom w:val="none" w:sz="0" w:space="0" w:color="auto"/>
        <w:right w:val="none" w:sz="0" w:space="0" w:color="auto"/>
      </w:divBdr>
    </w:div>
    <w:div w:id="215092747">
      <w:bodyDiv w:val="1"/>
      <w:marLeft w:val="0"/>
      <w:marRight w:val="0"/>
      <w:marTop w:val="0"/>
      <w:marBottom w:val="0"/>
      <w:divBdr>
        <w:top w:val="none" w:sz="0" w:space="0" w:color="auto"/>
        <w:left w:val="none" w:sz="0" w:space="0" w:color="auto"/>
        <w:bottom w:val="none" w:sz="0" w:space="0" w:color="auto"/>
        <w:right w:val="none" w:sz="0" w:space="0" w:color="auto"/>
      </w:divBdr>
    </w:div>
    <w:div w:id="215361648">
      <w:bodyDiv w:val="1"/>
      <w:marLeft w:val="0"/>
      <w:marRight w:val="0"/>
      <w:marTop w:val="0"/>
      <w:marBottom w:val="0"/>
      <w:divBdr>
        <w:top w:val="none" w:sz="0" w:space="0" w:color="auto"/>
        <w:left w:val="none" w:sz="0" w:space="0" w:color="auto"/>
        <w:bottom w:val="none" w:sz="0" w:space="0" w:color="auto"/>
        <w:right w:val="none" w:sz="0" w:space="0" w:color="auto"/>
      </w:divBdr>
    </w:div>
    <w:div w:id="216554607">
      <w:bodyDiv w:val="1"/>
      <w:marLeft w:val="0"/>
      <w:marRight w:val="0"/>
      <w:marTop w:val="0"/>
      <w:marBottom w:val="0"/>
      <w:divBdr>
        <w:top w:val="none" w:sz="0" w:space="0" w:color="auto"/>
        <w:left w:val="none" w:sz="0" w:space="0" w:color="auto"/>
        <w:bottom w:val="none" w:sz="0" w:space="0" w:color="auto"/>
        <w:right w:val="none" w:sz="0" w:space="0" w:color="auto"/>
      </w:divBdr>
      <w:divsChild>
        <w:div w:id="403839718">
          <w:marLeft w:val="0"/>
          <w:marRight w:val="0"/>
          <w:marTop w:val="0"/>
          <w:marBottom w:val="0"/>
          <w:divBdr>
            <w:top w:val="none" w:sz="0" w:space="0" w:color="auto"/>
            <w:left w:val="none" w:sz="0" w:space="0" w:color="auto"/>
            <w:bottom w:val="none" w:sz="0" w:space="0" w:color="auto"/>
            <w:right w:val="none" w:sz="0" w:space="0" w:color="auto"/>
          </w:divBdr>
        </w:div>
        <w:div w:id="1846167616">
          <w:marLeft w:val="0"/>
          <w:marRight w:val="0"/>
          <w:marTop w:val="0"/>
          <w:marBottom w:val="0"/>
          <w:divBdr>
            <w:top w:val="none" w:sz="0" w:space="0" w:color="auto"/>
            <w:left w:val="none" w:sz="0" w:space="0" w:color="auto"/>
            <w:bottom w:val="none" w:sz="0" w:space="0" w:color="auto"/>
            <w:right w:val="none" w:sz="0" w:space="0" w:color="auto"/>
          </w:divBdr>
        </w:div>
        <w:div w:id="1796678654">
          <w:marLeft w:val="0"/>
          <w:marRight w:val="0"/>
          <w:marTop w:val="0"/>
          <w:marBottom w:val="0"/>
          <w:divBdr>
            <w:top w:val="none" w:sz="0" w:space="0" w:color="auto"/>
            <w:left w:val="none" w:sz="0" w:space="0" w:color="auto"/>
            <w:bottom w:val="none" w:sz="0" w:space="0" w:color="auto"/>
            <w:right w:val="none" w:sz="0" w:space="0" w:color="auto"/>
          </w:divBdr>
        </w:div>
        <w:div w:id="1510608335">
          <w:marLeft w:val="0"/>
          <w:marRight w:val="0"/>
          <w:marTop w:val="0"/>
          <w:marBottom w:val="0"/>
          <w:divBdr>
            <w:top w:val="none" w:sz="0" w:space="0" w:color="auto"/>
            <w:left w:val="none" w:sz="0" w:space="0" w:color="auto"/>
            <w:bottom w:val="none" w:sz="0" w:space="0" w:color="auto"/>
            <w:right w:val="none" w:sz="0" w:space="0" w:color="auto"/>
          </w:divBdr>
        </w:div>
        <w:div w:id="1509516152">
          <w:marLeft w:val="0"/>
          <w:marRight w:val="0"/>
          <w:marTop w:val="0"/>
          <w:marBottom w:val="0"/>
          <w:divBdr>
            <w:top w:val="none" w:sz="0" w:space="0" w:color="auto"/>
            <w:left w:val="none" w:sz="0" w:space="0" w:color="auto"/>
            <w:bottom w:val="none" w:sz="0" w:space="0" w:color="auto"/>
            <w:right w:val="none" w:sz="0" w:space="0" w:color="auto"/>
          </w:divBdr>
        </w:div>
      </w:divsChild>
    </w:div>
    <w:div w:id="263415596">
      <w:bodyDiv w:val="1"/>
      <w:marLeft w:val="0"/>
      <w:marRight w:val="0"/>
      <w:marTop w:val="0"/>
      <w:marBottom w:val="0"/>
      <w:divBdr>
        <w:top w:val="none" w:sz="0" w:space="0" w:color="auto"/>
        <w:left w:val="none" w:sz="0" w:space="0" w:color="auto"/>
        <w:bottom w:val="none" w:sz="0" w:space="0" w:color="auto"/>
        <w:right w:val="none" w:sz="0" w:space="0" w:color="auto"/>
      </w:divBdr>
    </w:div>
    <w:div w:id="263421183">
      <w:bodyDiv w:val="1"/>
      <w:marLeft w:val="0"/>
      <w:marRight w:val="0"/>
      <w:marTop w:val="0"/>
      <w:marBottom w:val="0"/>
      <w:divBdr>
        <w:top w:val="none" w:sz="0" w:space="0" w:color="auto"/>
        <w:left w:val="none" w:sz="0" w:space="0" w:color="auto"/>
        <w:bottom w:val="none" w:sz="0" w:space="0" w:color="auto"/>
        <w:right w:val="none" w:sz="0" w:space="0" w:color="auto"/>
      </w:divBdr>
    </w:div>
    <w:div w:id="271985945">
      <w:bodyDiv w:val="1"/>
      <w:marLeft w:val="0"/>
      <w:marRight w:val="0"/>
      <w:marTop w:val="0"/>
      <w:marBottom w:val="0"/>
      <w:divBdr>
        <w:top w:val="none" w:sz="0" w:space="0" w:color="auto"/>
        <w:left w:val="none" w:sz="0" w:space="0" w:color="auto"/>
        <w:bottom w:val="none" w:sz="0" w:space="0" w:color="auto"/>
        <w:right w:val="none" w:sz="0" w:space="0" w:color="auto"/>
      </w:divBdr>
    </w:div>
    <w:div w:id="281957773">
      <w:bodyDiv w:val="1"/>
      <w:marLeft w:val="0"/>
      <w:marRight w:val="0"/>
      <w:marTop w:val="0"/>
      <w:marBottom w:val="0"/>
      <w:divBdr>
        <w:top w:val="none" w:sz="0" w:space="0" w:color="auto"/>
        <w:left w:val="none" w:sz="0" w:space="0" w:color="auto"/>
        <w:bottom w:val="none" w:sz="0" w:space="0" w:color="auto"/>
        <w:right w:val="none" w:sz="0" w:space="0" w:color="auto"/>
      </w:divBdr>
    </w:div>
    <w:div w:id="286394448">
      <w:bodyDiv w:val="1"/>
      <w:marLeft w:val="0"/>
      <w:marRight w:val="0"/>
      <w:marTop w:val="0"/>
      <w:marBottom w:val="0"/>
      <w:divBdr>
        <w:top w:val="none" w:sz="0" w:space="0" w:color="auto"/>
        <w:left w:val="none" w:sz="0" w:space="0" w:color="auto"/>
        <w:bottom w:val="none" w:sz="0" w:space="0" w:color="auto"/>
        <w:right w:val="none" w:sz="0" w:space="0" w:color="auto"/>
      </w:divBdr>
    </w:div>
    <w:div w:id="291904451">
      <w:bodyDiv w:val="1"/>
      <w:marLeft w:val="0"/>
      <w:marRight w:val="0"/>
      <w:marTop w:val="0"/>
      <w:marBottom w:val="0"/>
      <w:divBdr>
        <w:top w:val="none" w:sz="0" w:space="0" w:color="auto"/>
        <w:left w:val="none" w:sz="0" w:space="0" w:color="auto"/>
        <w:bottom w:val="none" w:sz="0" w:space="0" w:color="auto"/>
        <w:right w:val="none" w:sz="0" w:space="0" w:color="auto"/>
      </w:divBdr>
    </w:div>
    <w:div w:id="308168657">
      <w:bodyDiv w:val="1"/>
      <w:marLeft w:val="0"/>
      <w:marRight w:val="0"/>
      <w:marTop w:val="0"/>
      <w:marBottom w:val="0"/>
      <w:divBdr>
        <w:top w:val="none" w:sz="0" w:space="0" w:color="auto"/>
        <w:left w:val="none" w:sz="0" w:space="0" w:color="auto"/>
        <w:bottom w:val="none" w:sz="0" w:space="0" w:color="auto"/>
        <w:right w:val="none" w:sz="0" w:space="0" w:color="auto"/>
      </w:divBdr>
    </w:div>
    <w:div w:id="329255271">
      <w:bodyDiv w:val="1"/>
      <w:marLeft w:val="0"/>
      <w:marRight w:val="0"/>
      <w:marTop w:val="0"/>
      <w:marBottom w:val="0"/>
      <w:divBdr>
        <w:top w:val="none" w:sz="0" w:space="0" w:color="auto"/>
        <w:left w:val="none" w:sz="0" w:space="0" w:color="auto"/>
        <w:bottom w:val="none" w:sz="0" w:space="0" w:color="auto"/>
        <w:right w:val="none" w:sz="0" w:space="0" w:color="auto"/>
      </w:divBdr>
    </w:div>
    <w:div w:id="332034952">
      <w:bodyDiv w:val="1"/>
      <w:marLeft w:val="0"/>
      <w:marRight w:val="0"/>
      <w:marTop w:val="0"/>
      <w:marBottom w:val="0"/>
      <w:divBdr>
        <w:top w:val="none" w:sz="0" w:space="0" w:color="auto"/>
        <w:left w:val="none" w:sz="0" w:space="0" w:color="auto"/>
        <w:bottom w:val="none" w:sz="0" w:space="0" w:color="auto"/>
        <w:right w:val="none" w:sz="0" w:space="0" w:color="auto"/>
      </w:divBdr>
    </w:div>
    <w:div w:id="334572644">
      <w:bodyDiv w:val="1"/>
      <w:marLeft w:val="0"/>
      <w:marRight w:val="0"/>
      <w:marTop w:val="0"/>
      <w:marBottom w:val="0"/>
      <w:divBdr>
        <w:top w:val="none" w:sz="0" w:space="0" w:color="auto"/>
        <w:left w:val="none" w:sz="0" w:space="0" w:color="auto"/>
        <w:bottom w:val="none" w:sz="0" w:space="0" w:color="auto"/>
        <w:right w:val="none" w:sz="0" w:space="0" w:color="auto"/>
      </w:divBdr>
    </w:div>
    <w:div w:id="403144085">
      <w:bodyDiv w:val="1"/>
      <w:marLeft w:val="0"/>
      <w:marRight w:val="0"/>
      <w:marTop w:val="0"/>
      <w:marBottom w:val="0"/>
      <w:divBdr>
        <w:top w:val="none" w:sz="0" w:space="0" w:color="auto"/>
        <w:left w:val="none" w:sz="0" w:space="0" w:color="auto"/>
        <w:bottom w:val="none" w:sz="0" w:space="0" w:color="auto"/>
        <w:right w:val="none" w:sz="0" w:space="0" w:color="auto"/>
      </w:divBdr>
      <w:divsChild>
        <w:div w:id="2144618780">
          <w:marLeft w:val="0"/>
          <w:marRight w:val="0"/>
          <w:marTop w:val="0"/>
          <w:marBottom w:val="0"/>
          <w:divBdr>
            <w:top w:val="none" w:sz="0" w:space="0" w:color="auto"/>
            <w:left w:val="none" w:sz="0" w:space="0" w:color="auto"/>
            <w:bottom w:val="none" w:sz="0" w:space="0" w:color="auto"/>
            <w:right w:val="none" w:sz="0" w:space="0" w:color="auto"/>
          </w:divBdr>
        </w:div>
        <w:div w:id="1300455660">
          <w:marLeft w:val="0"/>
          <w:marRight w:val="0"/>
          <w:marTop w:val="0"/>
          <w:marBottom w:val="0"/>
          <w:divBdr>
            <w:top w:val="none" w:sz="0" w:space="0" w:color="auto"/>
            <w:left w:val="none" w:sz="0" w:space="0" w:color="auto"/>
            <w:bottom w:val="none" w:sz="0" w:space="0" w:color="auto"/>
            <w:right w:val="none" w:sz="0" w:space="0" w:color="auto"/>
          </w:divBdr>
        </w:div>
        <w:div w:id="1628505175">
          <w:marLeft w:val="0"/>
          <w:marRight w:val="0"/>
          <w:marTop w:val="0"/>
          <w:marBottom w:val="0"/>
          <w:divBdr>
            <w:top w:val="none" w:sz="0" w:space="0" w:color="auto"/>
            <w:left w:val="none" w:sz="0" w:space="0" w:color="auto"/>
            <w:bottom w:val="none" w:sz="0" w:space="0" w:color="auto"/>
            <w:right w:val="none" w:sz="0" w:space="0" w:color="auto"/>
          </w:divBdr>
        </w:div>
        <w:div w:id="290062825">
          <w:marLeft w:val="0"/>
          <w:marRight w:val="0"/>
          <w:marTop w:val="0"/>
          <w:marBottom w:val="0"/>
          <w:divBdr>
            <w:top w:val="none" w:sz="0" w:space="0" w:color="auto"/>
            <w:left w:val="none" w:sz="0" w:space="0" w:color="auto"/>
            <w:bottom w:val="none" w:sz="0" w:space="0" w:color="auto"/>
            <w:right w:val="none" w:sz="0" w:space="0" w:color="auto"/>
          </w:divBdr>
        </w:div>
        <w:div w:id="1505440398">
          <w:marLeft w:val="0"/>
          <w:marRight w:val="0"/>
          <w:marTop w:val="0"/>
          <w:marBottom w:val="0"/>
          <w:divBdr>
            <w:top w:val="none" w:sz="0" w:space="0" w:color="auto"/>
            <w:left w:val="none" w:sz="0" w:space="0" w:color="auto"/>
            <w:bottom w:val="none" w:sz="0" w:space="0" w:color="auto"/>
            <w:right w:val="none" w:sz="0" w:space="0" w:color="auto"/>
          </w:divBdr>
        </w:div>
      </w:divsChild>
    </w:div>
    <w:div w:id="404844697">
      <w:bodyDiv w:val="1"/>
      <w:marLeft w:val="0"/>
      <w:marRight w:val="0"/>
      <w:marTop w:val="0"/>
      <w:marBottom w:val="0"/>
      <w:divBdr>
        <w:top w:val="none" w:sz="0" w:space="0" w:color="auto"/>
        <w:left w:val="none" w:sz="0" w:space="0" w:color="auto"/>
        <w:bottom w:val="none" w:sz="0" w:space="0" w:color="auto"/>
        <w:right w:val="none" w:sz="0" w:space="0" w:color="auto"/>
      </w:divBdr>
    </w:div>
    <w:div w:id="424499478">
      <w:bodyDiv w:val="1"/>
      <w:marLeft w:val="0"/>
      <w:marRight w:val="0"/>
      <w:marTop w:val="0"/>
      <w:marBottom w:val="0"/>
      <w:divBdr>
        <w:top w:val="none" w:sz="0" w:space="0" w:color="auto"/>
        <w:left w:val="none" w:sz="0" w:space="0" w:color="auto"/>
        <w:bottom w:val="none" w:sz="0" w:space="0" w:color="auto"/>
        <w:right w:val="none" w:sz="0" w:space="0" w:color="auto"/>
      </w:divBdr>
    </w:div>
    <w:div w:id="426266509">
      <w:bodyDiv w:val="1"/>
      <w:marLeft w:val="0"/>
      <w:marRight w:val="0"/>
      <w:marTop w:val="0"/>
      <w:marBottom w:val="0"/>
      <w:divBdr>
        <w:top w:val="none" w:sz="0" w:space="0" w:color="auto"/>
        <w:left w:val="none" w:sz="0" w:space="0" w:color="auto"/>
        <w:bottom w:val="none" w:sz="0" w:space="0" w:color="auto"/>
        <w:right w:val="none" w:sz="0" w:space="0" w:color="auto"/>
      </w:divBdr>
    </w:div>
    <w:div w:id="444808953">
      <w:bodyDiv w:val="1"/>
      <w:marLeft w:val="0"/>
      <w:marRight w:val="0"/>
      <w:marTop w:val="0"/>
      <w:marBottom w:val="0"/>
      <w:divBdr>
        <w:top w:val="none" w:sz="0" w:space="0" w:color="auto"/>
        <w:left w:val="none" w:sz="0" w:space="0" w:color="auto"/>
        <w:bottom w:val="none" w:sz="0" w:space="0" w:color="auto"/>
        <w:right w:val="none" w:sz="0" w:space="0" w:color="auto"/>
      </w:divBdr>
    </w:div>
    <w:div w:id="445464318">
      <w:bodyDiv w:val="1"/>
      <w:marLeft w:val="0"/>
      <w:marRight w:val="0"/>
      <w:marTop w:val="0"/>
      <w:marBottom w:val="0"/>
      <w:divBdr>
        <w:top w:val="none" w:sz="0" w:space="0" w:color="auto"/>
        <w:left w:val="none" w:sz="0" w:space="0" w:color="auto"/>
        <w:bottom w:val="none" w:sz="0" w:space="0" w:color="auto"/>
        <w:right w:val="none" w:sz="0" w:space="0" w:color="auto"/>
      </w:divBdr>
    </w:div>
    <w:div w:id="453527172">
      <w:bodyDiv w:val="1"/>
      <w:marLeft w:val="0"/>
      <w:marRight w:val="0"/>
      <w:marTop w:val="0"/>
      <w:marBottom w:val="0"/>
      <w:divBdr>
        <w:top w:val="none" w:sz="0" w:space="0" w:color="auto"/>
        <w:left w:val="none" w:sz="0" w:space="0" w:color="auto"/>
        <w:bottom w:val="none" w:sz="0" w:space="0" w:color="auto"/>
        <w:right w:val="none" w:sz="0" w:space="0" w:color="auto"/>
      </w:divBdr>
    </w:div>
    <w:div w:id="455297273">
      <w:bodyDiv w:val="1"/>
      <w:marLeft w:val="0"/>
      <w:marRight w:val="0"/>
      <w:marTop w:val="0"/>
      <w:marBottom w:val="0"/>
      <w:divBdr>
        <w:top w:val="none" w:sz="0" w:space="0" w:color="auto"/>
        <w:left w:val="none" w:sz="0" w:space="0" w:color="auto"/>
        <w:bottom w:val="none" w:sz="0" w:space="0" w:color="auto"/>
        <w:right w:val="none" w:sz="0" w:space="0" w:color="auto"/>
      </w:divBdr>
    </w:div>
    <w:div w:id="460458767">
      <w:bodyDiv w:val="1"/>
      <w:marLeft w:val="0"/>
      <w:marRight w:val="0"/>
      <w:marTop w:val="0"/>
      <w:marBottom w:val="0"/>
      <w:divBdr>
        <w:top w:val="none" w:sz="0" w:space="0" w:color="auto"/>
        <w:left w:val="none" w:sz="0" w:space="0" w:color="auto"/>
        <w:bottom w:val="none" w:sz="0" w:space="0" w:color="auto"/>
        <w:right w:val="none" w:sz="0" w:space="0" w:color="auto"/>
      </w:divBdr>
    </w:div>
    <w:div w:id="466823213">
      <w:bodyDiv w:val="1"/>
      <w:marLeft w:val="0"/>
      <w:marRight w:val="0"/>
      <w:marTop w:val="0"/>
      <w:marBottom w:val="0"/>
      <w:divBdr>
        <w:top w:val="none" w:sz="0" w:space="0" w:color="auto"/>
        <w:left w:val="none" w:sz="0" w:space="0" w:color="auto"/>
        <w:bottom w:val="none" w:sz="0" w:space="0" w:color="auto"/>
        <w:right w:val="none" w:sz="0" w:space="0" w:color="auto"/>
      </w:divBdr>
    </w:div>
    <w:div w:id="481848566">
      <w:bodyDiv w:val="1"/>
      <w:marLeft w:val="0"/>
      <w:marRight w:val="0"/>
      <w:marTop w:val="0"/>
      <w:marBottom w:val="0"/>
      <w:divBdr>
        <w:top w:val="none" w:sz="0" w:space="0" w:color="auto"/>
        <w:left w:val="none" w:sz="0" w:space="0" w:color="auto"/>
        <w:bottom w:val="none" w:sz="0" w:space="0" w:color="auto"/>
        <w:right w:val="none" w:sz="0" w:space="0" w:color="auto"/>
      </w:divBdr>
    </w:div>
    <w:div w:id="498037001">
      <w:bodyDiv w:val="1"/>
      <w:marLeft w:val="0"/>
      <w:marRight w:val="0"/>
      <w:marTop w:val="0"/>
      <w:marBottom w:val="0"/>
      <w:divBdr>
        <w:top w:val="none" w:sz="0" w:space="0" w:color="auto"/>
        <w:left w:val="none" w:sz="0" w:space="0" w:color="auto"/>
        <w:bottom w:val="none" w:sz="0" w:space="0" w:color="auto"/>
        <w:right w:val="none" w:sz="0" w:space="0" w:color="auto"/>
      </w:divBdr>
    </w:div>
    <w:div w:id="528180716">
      <w:bodyDiv w:val="1"/>
      <w:marLeft w:val="0"/>
      <w:marRight w:val="0"/>
      <w:marTop w:val="0"/>
      <w:marBottom w:val="0"/>
      <w:divBdr>
        <w:top w:val="none" w:sz="0" w:space="0" w:color="auto"/>
        <w:left w:val="none" w:sz="0" w:space="0" w:color="auto"/>
        <w:bottom w:val="none" w:sz="0" w:space="0" w:color="auto"/>
        <w:right w:val="none" w:sz="0" w:space="0" w:color="auto"/>
      </w:divBdr>
    </w:div>
    <w:div w:id="530843664">
      <w:bodyDiv w:val="1"/>
      <w:marLeft w:val="0"/>
      <w:marRight w:val="0"/>
      <w:marTop w:val="0"/>
      <w:marBottom w:val="0"/>
      <w:divBdr>
        <w:top w:val="none" w:sz="0" w:space="0" w:color="auto"/>
        <w:left w:val="none" w:sz="0" w:space="0" w:color="auto"/>
        <w:bottom w:val="none" w:sz="0" w:space="0" w:color="auto"/>
        <w:right w:val="none" w:sz="0" w:space="0" w:color="auto"/>
      </w:divBdr>
    </w:div>
    <w:div w:id="541596557">
      <w:bodyDiv w:val="1"/>
      <w:marLeft w:val="0"/>
      <w:marRight w:val="0"/>
      <w:marTop w:val="0"/>
      <w:marBottom w:val="0"/>
      <w:divBdr>
        <w:top w:val="none" w:sz="0" w:space="0" w:color="auto"/>
        <w:left w:val="none" w:sz="0" w:space="0" w:color="auto"/>
        <w:bottom w:val="none" w:sz="0" w:space="0" w:color="auto"/>
        <w:right w:val="none" w:sz="0" w:space="0" w:color="auto"/>
      </w:divBdr>
    </w:div>
    <w:div w:id="562839183">
      <w:bodyDiv w:val="1"/>
      <w:marLeft w:val="0"/>
      <w:marRight w:val="0"/>
      <w:marTop w:val="0"/>
      <w:marBottom w:val="0"/>
      <w:divBdr>
        <w:top w:val="none" w:sz="0" w:space="0" w:color="auto"/>
        <w:left w:val="none" w:sz="0" w:space="0" w:color="auto"/>
        <w:bottom w:val="none" w:sz="0" w:space="0" w:color="auto"/>
        <w:right w:val="none" w:sz="0" w:space="0" w:color="auto"/>
      </w:divBdr>
    </w:div>
    <w:div w:id="567573091">
      <w:bodyDiv w:val="1"/>
      <w:marLeft w:val="0"/>
      <w:marRight w:val="0"/>
      <w:marTop w:val="0"/>
      <w:marBottom w:val="0"/>
      <w:divBdr>
        <w:top w:val="none" w:sz="0" w:space="0" w:color="auto"/>
        <w:left w:val="none" w:sz="0" w:space="0" w:color="auto"/>
        <w:bottom w:val="none" w:sz="0" w:space="0" w:color="auto"/>
        <w:right w:val="none" w:sz="0" w:space="0" w:color="auto"/>
      </w:divBdr>
    </w:div>
    <w:div w:id="574240571">
      <w:bodyDiv w:val="1"/>
      <w:marLeft w:val="0"/>
      <w:marRight w:val="0"/>
      <w:marTop w:val="0"/>
      <w:marBottom w:val="0"/>
      <w:divBdr>
        <w:top w:val="none" w:sz="0" w:space="0" w:color="auto"/>
        <w:left w:val="none" w:sz="0" w:space="0" w:color="auto"/>
        <w:bottom w:val="none" w:sz="0" w:space="0" w:color="auto"/>
        <w:right w:val="none" w:sz="0" w:space="0" w:color="auto"/>
      </w:divBdr>
    </w:div>
    <w:div w:id="575092489">
      <w:bodyDiv w:val="1"/>
      <w:marLeft w:val="0"/>
      <w:marRight w:val="0"/>
      <w:marTop w:val="0"/>
      <w:marBottom w:val="0"/>
      <w:divBdr>
        <w:top w:val="none" w:sz="0" w:space="0" w:color="auto"/>
        <w:left w:val="none" w:sz="0" w:space="0" w:color="auto"/>
        <w:bottom w:val="none" w:sz="0" w:space="0" w:color="auto"/>
        <w:right w:val="none" w:sz="0" w:space="0" w:color="auto"/>
      </w:divBdr>
    </w:div>
    <w:div w:id="624459563">
      <w:bodyDiv w:val="1"/>
      <w:marLeft w:val="0"/>
      <w:marRight w:val="0"/>
      <w:marTop w:val="0"/>
      <w:marBottom w:val="0"/>
      <w:divBdr>
        <w:top w:val="none" w:sz="0" w:space="0" w:color="auto"/>
        <w:left w:val="none" w:sz="0" w:space="0" w:color="auto"/>
        <w:bottom w:val="none" w:sz="0" w:space="0" w:color="auto"/>
        <w:right w:val="none" w:sz="0" w:space="0" w:color="auto"/>
      </w:divBdr>
    </w:div>
    <w:div w:id="627973375">
      <w:bodyDiv w:val="1"/>
      <w:marLeft w:val="0"/>
      <w:marRight w:val="0"/>
      <w:marTop w:val="0"/>
      <w:marBottom w:val="0"/>
      <w:divBdr>
        <w:top w:val="none" w:sz="0" w:space="0" w:color="auto"/>
        <w:left w:val="none" w:sz="0" w:space="0" w:color="auto"/>
        <w:bottom w:val="none" w:sz="0" w:space="0" w:color="auto"/>
        <w:right w:val="none" w:sz="0" w:space="0" w:color="auto"/>
      </w:divBdr>
    </w:div>
    <w:div w:id="645355857">
      <w:bodyDiv w:val="1"/>
      <w:marLeft w:val="0"/>
      <w:marRight w:val="0"/>
      <w:marTop w:val="0"/>
      <w:marBottom w:val="0"/>
      <w:divBdr>
        <w:top w:val="none" w:sz="0" w:space="0" w:color="auto"/>
        <w:left w:val="none" w:sz="0" w:space="0" w:color="auto"/>
        <w:bottom w:val="none" w:sz="0" w:space="0" w:color="auto"/>
        <w:right w:val="none" w:sz="0" w:space="0" w:color="auto"/>
      </w:divBdr>
    </w:div>
    <w:div w:id="668169453">
      <w:bodyDiv w:val="1"/>
      <w:marLeft w:val="0"/>
      <w:marRight w:val="0"/>
      <w:marTop w:val="0"/>
      <w:marBottom w:val="0"/>
      <w:divBdr>
        <w:top w:val="none" w:sz="0" w:space="0" w:color="auto"/>
        <w:left w:val="none" w:sz="0" w:space="0" w:color="auto"/>
        <w:bottom w:val="none" w:sz="0" w:space="0" w:color="auto"/>
        <w:right w:val="none" w:sz="0" w:space="0" w:color="auto"/>
      </w:divBdr>
    </w:div>
    <w:div w:id="690573255">
      <w:bodyDiv w:val="1"/>
      <w:marLeft w:val="0"/>
      <w:marRight w:val="0"/>
      <w:marTop w:val="0"/>
      <w:marBottom w:val="0"/>
      <w:divBdr>
        <w:top w:val="none" w:sz="0" w:space="0" w:color="auto"/>
        <w:left w:val="none" w:sz="0" w:space="0" w:color="auto"/>
        <w:bottom w:val="none" w:sz="0" w:space="0" w:color="auto"/>
        <w:right w:val="none" w:sz="0" w:space="0" w:color="auto"/>
      </w:divBdr>
    </w:div>
    <w:div w:id="716584889">
      <w:bodyDiv w:val="1"/>
      <w:marLeft w:val="0"/>
      <w:marRight w:val="0"/>
      <w:marTop w:val="0"/>
      <w:marBottom w:val="0"/>
      <w:divBdr>
        <w:top w:val="none" w:sz="0" w:space="0" w:color="auto"/>
        <w:left w:val="none" w:sz="0" w:space="0" w:color="auto"/>
        <w:bottom w:val="none" w:sz="0" w:space="0" w:color="auto"/>
        <w:right w:val="none" w:sz="0" w:space="0" w:color="auto"/>
      </w:divBdr>
    </w:div>
    <w:div w:id="718671484">
      <w:bodyDiv w:val="1"/>
      <w:marLeft w:val="0"/>
      <w:marRight w:val="0"/>
      <w:marTop w:val="0"/>
      <w:marBottom w:val="0"/>
      <w:divBdr>
        <w:top w:val="none" w:sz="0" w:space="0" w:color="auto"/>
        <w:left w:val="none" w:sz="0" w:space="0" w:color="auto"/>
        <w:bottom w:val="none" w:sz="0" w:space="0" w:color="auto"/>
        <w:right w:val="none" w:sz="0" w:space="0" w:color="auto"/>
      </w:divBdr>
    </w:div>
    <w:div w:id="724333707">
      <w:bodyDiv w:val="1"/>
      <w:marLeft w:val="0"/>
      <w:marRight w:val="0"/>
      <w:marTop w:val="0"/>
      <w:marBottom w:val="0"/>
      <w:divBdr>
        <w:top w:val="none" w:sz="0" w:space="0" w:color="auto"/>
        <w:left w:val="none" w:sz="0" w:space="0" w:color="auto"/>
        <w:bottom w:val="none" w:sz="0" w:space="0" w:color="auto"/>
        <w:right w:val="none" w:sz="0" w:space="0" w:color="auto"/>
      </w:divBdr>
    </w:div>
    <w:div w:id="733970169">
      <w:bodyDiv w:val="1"/>
      <w:marLeft w:val="0"/>
      <w:marRight w:val="0"/>
      <w:marTop w:val="0"/>
      <w:marBottom w:val="0"/>
      <w:divBdr>
        <w:top w:val="none" w:sz="0" w:space="0" w:color="auto"/>
        <w:left w:val="none" w:sz="0" w:space="0" w:color="auto"/>
        <w:bottom w:val="none" w:sz="0" w:space="0" w:color="auto"/>
        <w:right w:val="none" w:sz="0" w:space="0" w:color="auto"/>
      </w:divBdr>
    </w:div>
    <w:div w:id="740446156">
      <w:bodyDiv w:val="1"/>
      <w:marLeft w:val="0"/>
      <w:marRight w:val="0"/>
      <w:marTop w:val="0"/>
      <w:marBottom w:val="0"/>
      <w:divBdr>
        <w:top w:val="none" w:sz="0" w:space="0" w:color="auto"/>
        <w:left w:val="none" w:sz="0" w:space="0" w:color="auto"/>
        <w:bottom w:val="none" w:sz="0" w:space="0" w:color="auto"/>
        <w:right w:val="none" w:sz="0" w:space="0" w:color="auto"/>
      </w:divBdr>
    </w:div>
    <w:div w:id="745154005">
      <w:bodyDiv w:val="1"/>
      <w:marLeft w:val="0"/>
      <w:marRight w:val="0"/>
      <w:marTop w:val="0"/>
      <w:marBottom w:val="0"/>
      <w:divBdr>
        <w:top w:val="none" w:sz="0" w:space="0" w:color="auto"/>
        <w:left w:val="none" w:sz="0" w:space="0" w:color="auto"/>
        <w:bottom w:val="none" w:sz="0" w:space="0" w:color="auto"/>
        <w:right w:val="none" w:sz="0" w:space="0" w:color="auto"/>
      </w:divBdr>
    </w:div>
    <w:div w:id="751782630">
      <w:bodyDiv w:val="1"/>
      <w:marLeft w:val="0"/>
      <w:marRight w:val="0"/>
      <w:marTop w:val="0"/>
      <w:marBottom w:val="0"/>
      <w:divBdr>
        <w:top w:val="none" w:sz="0" w:space="0" w:color="auto"/>
        <w:left w:val="none" w:sz="0" w:space="0" w:color="auto"/>
        <w:bottom w:val="none" w:sz="0" w:space="0" w:color="auto"/>
        <w:right w:val="none" w:sz="0" w:space="0" w:color="auto"/>
      </w:divBdr>
    </w:div>
    <w:div w:id="792091581">
      <w:bodyDiv w:val="1"/>
      <w:marLeft w:val="0"/>
      <w:marRight w:val="0"/>
      <w:marTop w:val="0"/>
      <w:marBottom w:val="0"/>
      <w:divBdr>
        <w:top w:val="none" w:sz="0" w:space="0" w:color="auto"/>
        <w:left w:val="none" w:sz="0" w:space="0" w:color="auto"/>
        <w:bottom w:val="none" w:sz="0" w:space="0" w:color="auto"/>
        <w:right w:val="none" w:sz="0" w:space="0" w:color="auto"/>
      </w:divBdr>
    </w:div>
    <w:div w:id="835808144">
      <w:bodyDiv w:val="1"/>
      <w:marLeft w:val="0"/>
      <w:marRight w:val="0"/>
      <w:marTop w:val="0"/>
      <w:marBottom w:val="0"/>
      <w:divBdr>
        <w:top w:val="none" w:sz="0" w:space="0" w:color="auto"/>
        <w:left w:val="none" w:sz="0" w:space="0" w:color="auto"/>
        <w:bottom w:val="none" w:sz="0" w:space="0" w:color="auto"/>
        <w:right w:val="none" w:sz="0" w:space="0" w:color="auto"/>
      </w:divBdr>
    </w:div>
    <w:div w:id="846556832">
      <w:bodyDiv w:val="1"/>
      <w:marLeft w:val="0"/>
      <w:marRight w:val="0"/>
      <w:marTop w:val="0"/>
      <w:marBottom w:val="0"/>
      <w:divBdr>
        <w:top w:val="none" w:sz="0" w:space="0" w:color="auto"/>
        <w:left w:val="none" w:sz="0" w:space="0" w:color="auto"/>
        <w:bottom w:val="none" w:sz="0" w:space="0" w:color="auto"/>
        <w:right w:val="none" w:sz="0" w:space="0" w:color="auto"/>
      </w:divBdr>
    </w:div>
    <w:div w:id="849106455">
      <w:bodyDiv w:val="1"/>
      <w:marLeft w:val="0"/>
      <w:marRight w:val="0"/>
      <w:marTop w:val="0"/>
      <w:marBottom w:val="0"/>
      <w:divBdr>
        <w:top w:val="none" w:sz="0" w:space="0" w:color="auto"/>
        <w:left w:val="none" w:sz="0" w:space="0" w:color="auto"/>
        <w:bottom w:val="none" w:sz="0" w:space="0" w:color="auto"/>
        <w:right w:val="none" w:sz="0" w:space="0" w:color="auto"/>
      </w:divBdr>
    </w:div>
    <w:div w:id="857350908">
      <w:bodyDiv w:val="1"/>
      <w:marLeft w:val="0"/>
      <w:marRight w:val="0"/>
      <w:marTop w:val="0"/>
      <w:marBottom w:val="0"/>
      <w:divBdr>
        <w:top w:val="none" w:sz="0" w:space="0" w:color="auto"/>
        <w:left w:val="none" w:sz="0" w:space="0" w:color="auto"/>
        <w:bottom w:val="none" w:sz="0" w:space="0" w:color="auto"/>
        <w:right w:val="none" w:sz="0" w:space="0" w:color="auto"/>
      </w:divBdr>
    </w:div>
    <w:div w:id="865168646">
      <w:bodyDiv w:val="1"/>
      <w:marLeft w:val="0"/>
      <w:marRight w:val="0"/>
      <w:marTop w:val="0"/>
      <w:marBottom w:val="0"/>
      <w:divBdr>
        <w:top w:val="none" w:sz="0" w:space="0" w:color="auto"/>
        <w:left w:val="none" w:sz="0" w:space="0" w:color="auto"/>
        <w:bottom w:val="none" w:sz="0" w:space="0" w:color="auto"/>
        <w:right w:val="none" w:sz="0" w:space="0" w:color="auto"/>
      </w:divBdr>
    </w:div>
    <w:div w:id="870259942">
      <w:bodyDiv w:val="1"/>
      <w:marLeft w:val="0"/>
      <w:marRight w:val="0"/>
      <w:marTop w:val="0"/>
      <w:marBottom w:val="0"/>
      <w:divBdr>
        <w:top w:val="none" w:sz="0" w:space="0" w:color="auto"/>
        <w:left w:val="none" w:sz="0" w:space="0" w:color="auto"/>
        <w:bottom w:val="none" w:sz="0" w:space="0" w:color="auto"/>
        <w:right w:val="none" w:sz="0" w:space="0" w:color="auto"/>
      </w:divBdr>
    </w:div>
    <w:div w:id="888340831">
      <w:bodyDiv w:val="1"/>
      <w:marLeft w:val="0"/>
      <w:marRight w:val="0"/>
      <w:marTop w:val="0"/>
      <w:marBottom w:val="0"/>
      <w:divBdr>
        <w:top w:val="none" w:sz="0" w:space="0" w:color="auto"/>
        <w:left w:val="none" w:sz="0" w:space="0" w:color="auto"/>
        <w:bottom w:val="none" w:sz="0" w:space="0" w:color="auto"/>
        <w:right w:val="none" w:sz="0" w:space="0" w:color="auto"/>
      </w:divBdr>
    </w:div>
    <w:div w:id="900405874">
      <w:bodyDiv w:val="1"/>
      <w:marLeft w:val="0"/>
      <w:marRight w:val="0"/>
      <w:marTop w:val="0"/>
      <w:marBottom w:val="0"/>
      <w:divBdr>
        <w:top w:val="none" w:sz="0" w:space="0" w:color="auto"/>
        <w:left w:val="none" w:sz="0" w:space="0" w:color="auto"/>
        <w:bottom w:val="none" w:sz="0" w:space="0" w:color="auto"/>
        <w:right w:val="none" w:sz="0" w:space="0" w:color="auto"/>
      </w:divBdr>
    </w:div>
    <w:div w:id="933785987">
      <w:bodyDiv w:val="1"/>
      <w:marLeft w:val="0"/>
      <w:marRight w:val="0"/>
      <w:marTop w:val="0"/>
      <w:marBottom w:val="0"/>
      <w:divBdr>
        <w:top w:val="none" w:sz="0" w:space="0" w:color="auto"/>
        <w:left w:val="none" w:sz="0" w:space="0" w:color="auto"/>
        <w:bottom w:val="none" w:sz="0" w:space="0" w:color="auto"/>
        <w:right w:val="none" w:sz="0" w:space="0" w:color="auto"/>
      </w:divBdr>
    </w:div>
    <w:div w:id="947350400">
      <w:bodyDiv w:val="1"/>
      <w:marLeft w:val="0"/>
      <w:marRight w:val="0"/>
      <w:marTop w:val="0"/>
      <w:marBottom w:val="0"/>
      <w:divBdr>
        <w:top w:val="none" w:sz="0" w:space="0" w:color="auto"/>
        <w:left w:val="none" w:sz="0" w:space="0" w:color="auto"/>
        <w:bottom w:val="none" w:sz="0" w:space="0" w:color="auto"/>
        <w:right w:val="none" w:sz="0" w:space="0" w:color="auto"/>
      </w:divBdr>
    </w:div>
    <w:div w:id="952904616">
      <w:bodyDiv w:val="1"/>
      <w:marLeft w:val="0"/>
      <w:marRight w:val="0"/>
      <w:marTop w:val="0"/>
      <w:marBottom w:val="0"/>
      <w:divBdr>
        <w:top w:val="none" w:sz="0" w:space="0" w:color="auto"/>
        <w:left w:val="none" w:sz="0" w:space="0" w:color="auto"/>
        <w:bottom w:val="none" w:sz="0" w:space="0" w:color="auto"/>
        <w:right w:val="none" w:sz="0" w:space="0" w:color="auto"/>
      </w:divBdr>
    </w:div>
    <w:div w:id="956177863">
      <w:bodyDiv w:val="1"/>
      <w:marLeft w:val="0"/>
      <w:marRight w:val="0"/>
      <w:marTop w:val="0"/>
      <w:marBottom w:val="0"/>
      <w:divBdr>
        <w:top w:val="none" w:sz="0" w:space="0" w:color="auto"/>
        <w:left w:val="none" w:sz="0" w:space="0" w:color="auto"/>
        <w:bottom w:val="none" w:sz="0" w:space="0" w:color="auto"/>
        <w:right w:val="none" w:sz="0" w:space="0" w:color="auto"/>
      </w:divBdr>
    </w:div>
    <w:div w:id="959147015">
      <w:bodyDiv w:val="1"/>
      <w:marLeft w:val="0"/>
      <w:marRight w:val="0"/>
      <w:marTop w:val="0"/>
      <w:marBottom w:val="0"/>
      <w:divBdr>
        <w:top w:val="none" w:sz="0" w:space="0" w:color="auto"/>
        <w:left w:val="none" w:sz="0" w:space="0" w:color="auto"/>
        <w:bottom w:val="none" w:sz="0" w:space="0" w:color="auto"/>
        <w:right w:val="none" w:sz="0" w:space="0" w:color="auto"/>
      </w:divBdr>
    </w:div>
    <w:div w:id="1012147372">
      <w:bodyDiv w:val="1"/>
      <w:marLeft w:val="0"/>
      <w:marRight w:val="0"/>
      <w:marTop w:val="0"/>
      <w:marBottom w:val="0"/>
      <w:divBdr>
        <w:top w:val="none" w:sz="0" w:space="0" w:color="auto"/>
        <w:left w:val="none" w:sz="0" w:space="0" w:color="auto"/>
        <w:bottom w:val="none" w:sz="0" w:space="0" w:color="auto"/>
        <w:right w:val="none" w:sz="0" w:space="0" w:color="auto"/>
      </w:divBdr>
    </w:div>
    <w:div w:id="1031955032">
      <w:bodyDiv w:val="1"/>
      <w:marLeft w:val="0"/>
      <w:marRight w:val="0"/>
      <w:marTop w:val="0"/>
      <w:marBottom w:val="0"/>
      <w:divBdr>
        <w:top w:val="none" w:sz="0" w:space="0" w:color="auto"/>
        <w:left w:val="none" w:sz="0" w:space="0" w:color="auto"/>
        <w:bottom w:val="none" w:sz="0" w:space="0" w:color="auto"/>
        <w:right w:val="none" w:sz="0" w:space="0" w:color="auto"/>
      </w:divBdr>
    </w:div>
    <w:div w:id="1050615222">
      <w:bodyDiv w:val="1"/>
      <w:marLeft w:val="0"/>
      <w:marRight w:val="0"/>
      <w:marTop w:val="0"/>
      <w:marBottom w:val="0"/>
      <w:divBdr>
        <w:top w:val="none" w:sz="0" w:space="0" w:color="auto"/>
        <w:left w:val="none" w:sz="0" w:space="0" w:color="auto"/>
        <w:bottom w:val="none" w:sz="0" w:space="0" w:color="auto"/>
        <w:right w:val="none" w:sz="0" w:space="0" w:color="auto"/>
      </w:divBdr>
    </w:div>
    <w:div w:id="1066535225">
      <w:bodyDiv w:val="1"/>
      <w:marLeft w:val="0"/>
      <w:marRight w:val="0"/>
      <w:marTop w:val="0"/>
      <w:marBottom w:val="0"/>
      <w:divBdr>
        <w:top w:val="none" w:sz="0" w:space="0" w:color="auto"/>
        <w:left w:val="none" w:sz="0" w:space="0" w:color="auto"/>
        <w:bottom w:val="none" w:sz="0" w:space="0" w:color="auto"/>
        <w:right w:val="none" w:sz="0" w:space="0" w:color="auto"/>
      </w:divBdr>
    </w:div>
    <w:div w:id="1089162204">
      <w:bodyDiv w:val="1"/>
      <w:marLeft w:val="0"/>
      <w:marRight w:val="0"/>
      <w:marTop w:val="0"/>
      <w:marBottom w:val="0"/>
      <w:divBdr>
        <w:top w:val="none" w:sz="0" w:space="0" w:color="auto"/>
        <w:left w:val="none" w:sz="0" w:space="0" w:color="auto"/>
        <w:bottom w:val="none" w:sz="0" w:space="0" w:color="auto"/>
        <w:right w:val="none" w:sz="0" w:space="0" w:color="auto"/>
      </w:divBdr>
    </w:div>
    <w:div w:id="1098939085">
      <w:bodyDiv w:val="1"/>
      <w:marLeft w:val="0"/>
      <w:marRight w:val="0"/>
      <w:marTop w:val="0"/>
      <w:marBottom w:val="0"/>
      <w:divBdr>
        <w:top w:val="none" w:sz="0" w:space="0" w:color="auto"/>
        <w:left w:val="none" w:sz="0" w:space="0" w:color="auto"/>
        <w:bottom w:val="none" w:sz="0" w:space="0" w:color="auto"/>
        <w:right w:val="none" w:sz="0" w:space="0" w:color="auto"/>
      </w:divBdr>
    </w:div>
    <w:div w:id="1107039630">
      <w:bodyDiv w:val="1"/>
      <w:marLeft w:val="0"/>
      <w:marRight w:val="0"/>
      <w:marTop w:val="0"/>
      <w:marBottom w:val="0"/>
      <w:divBdr>
        <w:top w:val="none" w:sz="0" w:space="0" w:color="auto"/>
        <w:left w:val="none" w:sz="0" w:space="0" w:color="auto"/>
        <w:bottom w:val="none" w:sz="0" w:space="0" w:color="auto"/>
        <w:right w:val="none" w:sz="0" w:space="0" w:color="auto"/>
      </w:divBdr>
    </w:div>
    <w:div w:id="1110970118">
      <w:bodyDiv w:val="1"/>
      <w:marLeft w:val="0"/>
      <w:marRight w:val="0"/>
      <w:marTop w:val="0"/>
      <w:marBottom w:val="0"/>
      <w:divBdr>
        <w:top w:val="none" w:sz="0" w:space="0" w:color="auto"/>
        <w:left w:val="none" w:sz="0" w:space="0" w:color="auto"/>
        <w:bottom w:val="none" w:sz="0" w:space="0" w:color="auto"/>
        <w:right w:val="none" w:sz="0" w:space="0" w:color="auto"/>
      </w:divBdr>
    </w:div>
    <w:div w:id="1127972267">
      <w:bodyDiv w:val="1"/>
      <w:marLeft w:val="0"/>
      <w:marRight w:val="0"/>
      <w:marTop w:val="0"/>
      <w:marBottom w:val="0"/>
      <w:divBdr>
        <w:top w:val="none" w:sz="0" w:space="0" w:color="auto"/>
        <w:left w:val="none" w:sz="0" w:space="0" w:color="auto"/>
        <w:bottom w:val="none" w:sz="0" w:space="0" w:color="auto"/>
        <w:right w:val="none" w:sz="0" w:space="0" w:color="auto"/>
      </w:divBdr>
    </w:div>
    <w:div w:id="1131440867">
      <w:bodyDiv w:val="1"/>
      <w:marLeft w:val="0"/>
      <w:marRight w:val="0"/>
      <w:marTop w:val="0"/>
      <w:marBottom w:val="0"/>
      <w:divBdr>
        <w:top w:val="none" w:sz="0" w:space="0" w:color="auto"/>
        <w:left w:val="none" w:sz="0" w:space="0" w:color="auto"/>
        <w:bottom w:val="none" w:sz="0" w:space="0" w:color="auto"/>
        <w:right w:val="none" w:sz="0" w:space="0" w:color="auto"/>
      </w:divBdr>
    </w:div>
    <w:div w:id="1159733885">
      <w:bodyDiv w:val="1"/>
      <w:marLeft w:val="0"/>
      <w:marRight w:val="0"/>
      <w:marTop w:val="0"/>
      <w:marBottom w:val="0"/>
      <w:divBdr>
        <w:top w:val="none" w:sz="0" w:space="0" w:color="auto"/>
        <w:left w:val="none" w:sz="0" w:space="0" w:color="auto"/>
        <w:bottom w:val="none" w:sz="0" w:space="0" w:color="auto"/>
        <w:right w:val="none" w:sz="0" w:space="0" w:color="auto"/>
      </w:divBdr>
    </w:div>
    <w:div w:id="1182629619">
      <w:bodyDiv w:val="1"/>
      <w:marLeft w:val="0"/>
      <w:marRight w:val="0"/>
      <w:marTop w:val="0"/>
      <w:marBottom w:val="0"/>
      <w:divBdr>
        <w:top w:val="none" w:sz="0" w:space="0" w:color="auto"/>
        <w:left w:val="none" w:sz="0" w:space="0" w:color="auto"/>
        <w:bottom w:val="none" w:sz="0" w:space="0" w:color="auto"/>
        <w:right w:val="none" w:sz="0" w:space="0" w:color="auto"/>
      </w:divBdr>
    </w:div>
    <w:div w:id="1189559390">
      <w:bodyDiv w:val="1"/>
      <w:marLeft w:val="0"/>
      <w:marRight w:val="0"/>
      <w:marTop w:val="0"/>
      <w:marBottom w:val="0"/>
      <w:divBdr>
        <w:top w:val="none" w:sz="0" w:space="0" w:color="auto"/>
        <w:left w:val="none" w:sz="0" w:space="0" w:color="auto"/>
        <w:bottom w:val="none" w:sz="0" w:space="0" w:color="auto"/>
        <w:right w:val="none" w:sz="0" w:space="0" w:color="auto"/>
      </w:divBdr>
    </w:div>
    <w:div w:id="1216816765">
      <w:bodyDiv w:val="1"/>
      <w:marLeft w:val="0"/>
      <w:marRight w:val="0"/>
      <w:marTop w:val="0"/>
      <w:marBottom w:val="0"/>
      <w:divBdr>
        <w:top w:val="none" w:sz="0" w:space="0" w:color="auto"/>
        <w:left w:val="none" w:sz="0" w:space="0" w:color="auto"/>
        <w:bottom w:val="none" w:sz="0" w:space="0" w:color="auto"/>
        <w:right w:val="none" w:sz="0" w:space="0" w:color="auto"/>
      </w:divBdr>
    </w:div>
    <w:div w:id="1234778293">
      <w:bodyDiv w:val="1"/>
      <w:marLeft w:val="0"/>
      <w:marRight w:val="0"/>
      <w:marTop w:val="0"/>
      <w:marBottom w:val="0"/>
      <w:divBdr>
        <w:top w:val="none" w:sz="0" w:space="0" w:color="auto"/>
        <w:left w:val="none" w:sz="0" w:space="0" w:color="auto"/>
        <w:bottom w:val="none" w:sz="0" w:space="0" w:color="auto"/>
        <w:right w:val="none" w:sz="0" w:space="0" w:color="auto"/>
      </w:divBdr>
    </w:div>
    <w:div w:id="1264921339">
      <w:bodyDiv w:val="1"/>
      <w:marLeft w:val="0"/>
      <w:marRight w:val="0"/>
      <w:marTop w:val="0"/>
      <w:marBottom w:val="0"/>
      <w:divBdr>
        <w:top w:val="none" w:sz="0" w:space="0" w:color="auto"/>
        <w:left w:val="none" w:sz="0" w:space="0" w:color="auto"/>
        <w:bottom w:val="none" w:sz="0" w:space="0" w:color="auto"/>
        <w:right w:val="none" w:sz="0" w:space="0" w:color="auto"/>
      </w:divBdr>
    </w:div>
    <w:div w:id="1266229369">
      <w:bodyDiv w:val="1"/>
      <w:marLeft w:val="0"/>
      <w:marRight w:val="0"/>
      <w:marTop w:val="0"/>
      <w:marBottom w:val="0"/>
      <w:divBdr>
        <w:top w:val="none" w:sz="0" w:space="0" w:color="auto"/>
        <w:left w:val="none" w:sz="0" w:space="0" w:color="auto"/>
        <w:bottom w:val="none" w:sz="0" w:space="0" w:color="auto"/>
        <w:right w:val="none" w:sz="0" w:space="0" w:color="auto"/>
      </w:divBdr>
    </w:div>
    <w:div w:id="1288388468">
      <w:bodyDiv w:val="1"/>
      <w:marLeft w:val="0"/>
      <w:marRight w:val="0"/>
      <w:marTop w:val="0"/>
      <w:marBottom w:val="0"/>
      <w:divBdr>
        <w:top w:val="none" w:sz="0" w:space="0" w:color="auto"/>
        <w:left w:val="none" w:sz="0" w:space="0" w:color="auto"/>
        <w:bottom w:val="none" w:sz="0" w:space="0" w:color="auto"/>
        <w:right w:val="none" w:sz="0" w:space="0" w:color="auto"/>
      </w:divBdr>
    </w:div>
    <w:div w:id="1310286255">
      <w:bodyDiv w:val="1"/>
      <w:marLeft w:val="0"/>
      <w:marRight w:val="0"/>
      <w:marTop w:val="0"/>
      <w:marBottom w:val="0"/>
      <w:divBdr>
        <w:top w:val="none" w:sz="0" w:space="0" w:color="auto"/>
        <w:left w:val="none" w:sz="0" w:space="0" w:color="auto"/>
        <w:bottom w:val="none" w:sz="0" w:space="0" w:color="auto"/>
        <w:right w:val="none" w:sz="0" w:space="0" w:color="auto"/>
      </w:divBdr>
    </w:div>
    <w:div w:id="1320688891">
      <w:bodyDiv w:val="1"/>
      <w:marLeft w:val="0"/>
      <w:marRight w:val="0"/>
      <w:marTop w:val="0"/>
      <w:marBottom w:val="0"/>
      <w:divBdr>
        <w:top w:val="none" w:sz="0" w:space="0" w:color="auto"/>
        <w:left w:val="none" w:sz="0" w:space="0" w:color="auto"/>
        <w:bottom w:val="none" w:sz="0" w:space="0" w:color="auto"/>
        <w:right w:val="none" w:sz="0" w:space="0" w:color="auto"/>
      </w:divBdr>
    </w:div>
    <w:div w:id="1341083630">
      <w:bodyDiv w:val="1"/>
      <w:marLeft w:val="0"/>
      <w:marRight w:val="0"/>
      <w:marTop w:val="0"/>
      <w:marBottom w:val="0"/>
      <w:divBdr>
        <w:top w:val="none" w:sz="0" w:space="0" w:color="auto"/>
        <w:left w:val="none" w:sz="0" w:space="0" w:color="auto"/>
        <w:bottom w:val="none" w:sz="0" w:space="0" w:color="auto"/>
        <w:right w:val="none" w:sz="0" w:space="0" w:color="auto"/>
      </w:divBdr>
    </w:div>
    <w:div w:id="1360086934">
      <w:bodyDiv w:val="1"/>
      <w:marLeft w:val="0"/>
      <w:marRight w:val="0"/>
      <w:marTop w:val="0"/>
      <w:marBottom w:val="0"/>
      <w:divBdr>
        <w:top w:val="none" w:sz="0" w:space="0" w:color="auto"/>
        <w:left w:val="none" w:sz="0" w:space="0" w:color="auto"/>
        <w:bottom w:val="none" w:sz="0" w:space="0" w:color="auto"/>
        <w:right w:val="none" w:sz="0" w:space="0" w:color="auto"/>
      </w:divBdr>
    </w:div>
    <w:div w:id="1364866082">
      <w:bodyDiv w:val="1"/>
      <w:marLeft w:val="0"/>
      <w:marRight w:val="0"/>
      <w:marTop w:val="0"/>
      <w:marBottom w:val="0"/>
      <w:divBdr>
        <w:top w:val="none" w:sz="0" w:space="0" w:color="auto"/>
        <w:left w:val="none" w:sz="0" w:space="0" w:color="auto"/>
        <w:bottom w:val="none" w:sz="0" w:space="0" w:color="auto"/>
        <w:right w:val="none" w:sz="0" w:space="0" w:color="auto"/>
      </w:divBdr>
    </w:div>
    <w:div w:id="1390373395">
      <w:bodyDiv w:val="1"/>
      <w:marLeft w:val="0"/>
      <w:marRight w:val="0"/>
      <w:marTop w:val="0"/>
      <w:marBottom w:val="0"/>
      <w:divBdr>
        <w:top w:val="none" w:sz="0" w:space="0" w:color="auto"/>
        <w:left w:val="none" w:sz="0" w:space="0" w:color="auto"/>
        <w:bottom w:val="none" w:sz="0" w:space="0" w:color="auto"/>
        <w:right w:val="none" w:sz="0" w:space="0" w:color="auto"/>
      </w:divBdr>
    </w:div>
    <w:div w:id="1395347340">
      <w:marLeft w:val="0"/>
      <w:marRight w:val="0"/>
      <w:marTop w:val="0"/>
      <w:marBottom w:val="0"/>
      <w:divBdr>
        <w:top w:val="none" w:sz="0" w:space="0" w:color="auto"/>
        <w:left w:val="none" w:sz="0" w:space="0" w:color="auto"/>
        <w:bottom w:val="none" w:sz="0" w:space="0" w:color="auto"/>
        <w:right w:val="none" w:sz="0" w:space="0" w:color="auto"/>
      </w:divBdr>
    </w:div>
    <w:div w:id="1410038602">
      <w:bodyDiv w:val="1"/>
      <w:marLeft w:val="0"/>
      <w:marRight w:val="0"/>
      <w:marTop w:val="0"/>
      <w:marBottom w:val="0"/>
      <w:divBdr>
        <w:top w:val="none" w:sz="0" w:space="0" w:color="auto"/>
        <w:left w:val="none" w:sz="0" w:space="0" w:color="auto"/>
        <w:bottom w:val="none" w:sz="0" w:space="0" w:color="auto"/>
        <w:right w:val="none" w:sz="0" w:space="0" w:color="auto"/>
      </w:divBdr>
    </w:div>
    <w:div w:id="1421022369">
      <w:bodyDiv w:val="1"/>
      <w:marLeft w:val="0"/>
      <w:marRight w:val="0"/>
      <w:marTop w:val="0"/>
      <w:marBottom w:val="0"/>
      <w:divBdr>
        <w:top w:val="none" w:sz="0" w:space="0" w:color="auto"/>
        <w:left w:val="none" w:sz="0" w:space="0" w:color="auto"/>
        <w:bottom w:val="none" w:sz="0" w:space="0" w:color="auto"/>
        <w:right w:val="none" w:sz="0" w:space="0" w:color="auto"/>
      </w:divBdr>
    </w:div>
    <w:div w:id="1456870734">
      <w:bodyDiv w:val="1"/>
      <w:marLeft w:val="0"/>
      <w:marRight w:val="0"/>
      <w:marTop w:val="0"/>
      <w:marBottom w:val="0"/>
      <w:divBdr>
        <w:top w:val="none" w:sz="0" w:space="0" w:color="auto"/>
        <w:left w:val="none" w:sz="0" w:space="0" w:color="auto"/>
        <w:bottom w:val="none" w:sz="0" w:space="0" w:color="auto"/>
        <w:right w:val="none" w:sz="0" w:space="0" w:color="auto"/>
      </w:divBdr>
    </w:div>
    <w:div w:id="1459909309">
      <w:bodyDiv w:val="1"/>
      <w:marLeft w:val="0"/>
      <w:marRight w:val="0"/>
      <w:marTop w:val="0"/>
      <w:marBottom w:val="0"/>
      <w:divBdr>
        <w:top w:val="none" w:sz="0" w:space="0" w:color="auto"/>
        <w:left w:val="none" w:sz="0" w:space="0" w:color="auto"/>
        <w:bottom w:val="none" w:sz="0" w:space="0" w:color="auto"/>
        <w:right w:val="none" w:sz="0" w:space="0" w:color="auto"/>
      </w:divBdr>
    </w:div>
    <w:div w:id="1467970241">
      <w:bodyDiv w:val="1"/>
      <w:marLeft w:val="0"/>
      <w:marRight w:val="0"/>
      <w:marTop w:val="0"/>
      <w:marBottom w:val="0"/>
      <w:divBdr>
        <w:top w:val="none" w:sz="0" w:space="0" w:color="auto"/>
        <w:left w:val="none" w:sz="0" w:space="0" w:color="auto"/>
        <w:bottom w:val="none" w:sz="0" w:space="0" w:color="auto"/>
        <w:right w:val="none" w:sz="0" w:space="0" w:color="auto"/>
      </w:divBdr>
    </w:div>
    <w:div w:id="1477339619">
      <w:bodyDiv w:val="1"/>
      <w:marLeft w:val="0"/>
      <w:marRight w:val="0"/>
      <w:marTop w:val="0"/>
      <w:marBottom w:val="0"/>
      <w:divBdr>
        <w:top w:val="none" w:sz="0" w:space="0" w:color="auto"/>
        <w:left w:val="none" w:sz="0" w:space="0" w:color="auto"/>
        <w:bottom w:val="none" w:sz="0" w:space="0" w:color="auto"/>
        <w:right w:val="none" w:sz="0" w:space="0" w:color="auto"/>
      </w:divBdr>
    </w:div>
    <w:div w:id="1533422234">
      <w:bodyDiv w:val="1"/>
      <w:marLeft w:val="0"/>
      <w:marRight w:val="0"/>
      <w:marTop w:val="0"/>
      <w:marBottom w:val="0"/>
      <w:divBdr>
        <w:top w:val="none" w:sz="0" w:space="0" w:color="auto"/>
        <w:left w:val="none" w:sz="0" w:space="0" w:color="auto"/>
        <w:bottom w:val="none" w:sz="0" w:space="0" w:color="auto"/>
        <w:right w:val="none" w:sz="0" w:space="0" w:color="auto"/>
      </w:divBdr>
    </w:div>
    <w:div w:id="1546481063">
      <w:bodyDiv w:val="1"/>
      <w:marLeft w:val="0"/>
      <w:marRight w:val="0"/>
      <w:marTop w:val="0"/>
      <w:marBottom w:val="0"/>
      <w:divBdr>
        <w:top w:val="none" w:sz="0" w:space="0" w:color="auto"/>
        <w:left w:val="none" w:sz="0" w:space="0" w:color="auto"/>
        <w:bottom w:val="none" w:sz="0" w:space="0" w:color="auto"/>
        <w:right w:val="none" w:sz="0" w:space="0" w:color="auto"/>
      </w:divBdr>
    </w:div>
    <w:div w:id="1557814403">
      <w:bodyDiv w:val="1"/>
      <w:marLeft w:val="0"/>
      <w:marRight w:val="0"/>
      <w:marTop w:val="0"/>
      <w:marBottom w:val="0"/>
      <w:divBdr>
        <w:top w:val="none" w:sz="0" w:space="0" w:color="auto"/>
        <w:left w:val="none" w:sz="0" w:space="0" w:color="auto"/>
        <w:bottom w:val="none" w:sz="0" w:space="0" w:color="auto"/>
        <w:right w:val="none" w:sz="0" w:space="0" w:color="auto"/>
      </w:divBdr>
    </w:div>
    <w:div w:id="1574896626">
      <w:bodyDiv w:val="1"/>
      <w:marLeft w:val="0"/>
      <w:marRight w:val="0"/>
      <w:marTop w:val="0"/>
      <w:marBottom w:val="0"/>
      <w:divBdr>
        <w:top w:val="none" w:sz="0" w:space="0" w:color="auto"/>
        <w:left w:val="none" w:sz="0" w:space="0" w:color="auto"/>
        <w:bottom w:val="none" w:sz="0" w:space="0" w:color="auto"/>
        <w:right w:val="none" w:sz="0" w:space="0" w:color="auto"/>
      </w:divBdr>
    </w:div>
    <w:div w:id="1604681706">
      <w:bodyDiv w:val="1"/>
      <w:marLeft w:val="0"/>
      <w:marRight w:val="0"/>
      <w:marTop w:val="0"/>
      <w:marBottom w:val="0"/>
      <w:divBdr>
        <w:top w:val="none" w:sz="0" w:space="0" w:color="auto"/>
        <w:left w:val="none" w:sz="0" w:space="0" w:color="auto"/>
        <w:bottom w:val="none" w:sz="0" w:space="0" w:color="auto"/>
        <w:right w:val="none" w:sz="0" w:space="0" w:color="auto"/>
      </w:divBdr>
    </w:div>
    <w:div w:id="1651977737">
      <w:bodyDiv w:val="1"/>
      <w:marLeft w:val="0"/>
      <w:marRight w:val="0"/>
      <w:marTop w:val="0"/>
      <w:marBottom w:val="0"/>
      <w:divBdr>
        <w:top w:val="none" w:sz="0" w:space="0" w:color="auto"/>
        <w:left w:val="none" w:sz="0" w:space="0" w:color="auto"/>
        <w:bottom w:val="none" w:sz="0" w:space="0" w:color="auto"/>
        <w:right w:val="none" w:sz="0" w:space="0" w:color="auto"/>
      </w:divBdr>
    </w:div>
    <w:div w:id="1673949762">
      <w:bodyDiv w:val="1"/>
      <w:marLeft w:val="0"/>
      <w:marRight w:val="0"/>
      <w:marTop w:val="0"/>
      <w:marBottom w:val="0"/>
      <w:divBdr>
        <w:top w:val="none" w:sz="0" w:space="0" w:color="auto"/>
        <w:left w:val="none" w:sz="0" w:space="0" w:color="auto"/>
        <w:bottom w:val="none" w:sz="0" w:space="0" w:color="auto"/>
        <w:right w:val="none" w:sz="0" w:space="0" w:color="auto"/>
      </w:divBdr>
    </w:div>
    <w:div w:id="1681157977">
      <w:bodyDiv w:val="1"/>
      <w:marLeft w:val="0"/>
      <w:marRight w:val="0"/>
      <w:marTop w:val="0"/>
      <w:marBottom w:val="0"/>
      <w:divBdr>
        <w:top w:val="none" w:sz="0" w:space="0" w:color="auto"/>
        <w:left w:val="none" w:sz="0" w:space="0" w:color="auto"/>
        <w:bottom w:val="none" w:sz="0" w:space="0" w:color="auto"/>
        <w:right w:val="none" w:sz="0" w:space="0" w:color="auto"/>
      </w:divBdr>
    </w:div>
    <w:div w:id="1703900510">
      <w:bodyDiv w:val="1"/>
      <w:marLeft w:val="0"/>
      <w:marRight w:val="0"/>
      <w:marTop w:val="0"/>
      <w:marBottom w:val="0"/>
      <w:divBdr>
        <w:top w:val="none" w:sz="0" w:space="0" w:color="auto"/>
        <w:left w:val="none" w:sz="0" w:space="0" w:color="auto"/>
        <w:bottom w:val="none" w:sz="0" w:space="0" w:color="auto"/>
        <w:right w:val="none" w:sz="0" w:space="0" w:color="auto"/>
      </w:divBdr>
    </w:div>
    <w:div w:id="1720089919">
      <w:bodyDiv w:val="1"/>
      <w:marLeft w:val="0"/>
      <w:marRight w:val="0"/>
      <w:marTop w:val="0"/>
      <w:marBottom w:val="0"/>
      <w:divBdr>
        <w:top w:val="none" w:sz="0" w:space="0" w:color="auto"/>
        <w:left w:val="none" w:sz="0" w:space="0" w:color="auto"/>
        <w:bottom w:val="none" w:sz="0" w:space="0" w:color="auto"/>
        <w:right w:val="none" w:sz="0" w:space="0" w:color="auto"/>
      </w:divBdr>
    </w:div>
    <w:div w:id="1737971485">
      <w:bodyDiv w:val="1"/>
      <w:marLeft w:val="0"/>
      <w:marRight w:val="0"/>
      <w:marTop w:val="0"/>
      <w:marBottom w:val="0"/>
      <w:divBdr>
        <w:top w:val="none" w:sz="0" w:space="0" w:color="auto"/>
        <w:left w:val="none" w:sz="0" w:space="0" w:color="auto"/>
        <w:bottom w:val="none" w:sz="0" w:space="0" w:color="auto"/>
        <w:right w:val="none" w:sz="0" w:space="0" w:color="auto"/>
      </w:divBdr>
    </w:div>
    <w:div w:id="1747845389">
      <w:bodyDiv w:val="1"/>
      <w:marLeft w:val="0"/>
      <w:marRight w:val="0"/>
      <w:marTop w:val="0"/>
      <w:marBottom w:val="0"/>
      <w:divBdr>
        <w:top w:val="none" w:sz="0" w:space="0" w:color="auto"/>
        <w:left w:val="none" w:sz="0" w:space="0" w:color="auto"/>
        <w:bottom w:val="none" w:sz="0" w:space="0" w:color="auto"/>
        <w:right w:val="none" w:sz="0" w:space="0" w:color="auto"/>
      </w:divBdr>
    </w:div>
    <w:div w:id="1758669406">
      <w:bodyDiv w:val="1"/>
      <w:marLeft w:val="0"/>
      <w:marRight w:val="0"/>
      <w:marTop w:val="0"/>
      <w:marBottom w:val="0"/>
      <w:divBdr>
        <w:top w:val="none" w:sz="0" w:space="0" w:color="auto"/>
        <w:left w:val="none" w:sz="0" w:space="0" w:color="auto"/>
        <w:bottom w:val="none" w:sz="0" w:space="0" w:color="auto"/>
        <w:right w:val="none" w:sz="0" w:space="0" w:color="auto"/>
      </w:divBdr>
    </w:div>
    <w:div w:id="1787383762">
      <w:bodyDiv w:val="1"/>
      <w:marLeft w:val="0"/>
      <w:marRight w:val="0"/>
      <w:marTop w:val="0"/>
      <w:marBottom w:val="0"/>
      <w:divBdr>
        <w:top w:val="none" w:sz="0" w:space="0" w:color="auto"/>
        <w:left w:val="none" w:sz="0" w:space="0" w:color="auto"/>
        <w:bottom w:val="none" w:sz="0" w:space="0" w:color="auto"/>
        <w:right w:val="none" w:sz="0" w:space="0" w:color="auto"/>
      </w:divBdr>
    </w:div>
    <w:div w:id="1793745287">
      <w:bodyDiv w:val="1"/>
      <w:marLeft w:val="0"/>
      <w:marRight w:val="0"/>
      <w:marTop w:val="0"/>
      <w:marBottom w:val="0"/>
      <w:divBdr>
        <w:top w:val="none" w:sz="0" w:space="0" w:color="auto"/>
        <w:left w:val="none" w:sz="0" w:space="0" w:color="auto"/>
        <w:bottom w:val="none" w:sz="0" w:space="0" w:color="auto"/>
        <w:right w:val="none" w:sz="0" w:space="0" w:color="auto"/>
      </w:divBdr>
    </w:div>
    <w:div w:id="1795059901">
      <w:bodyDiv w:val="1"/>
      <w:marLeft w:val="0"/>
      <w:marRight w:val="0"/>
      <w:marTop w:val="0"/>
      <w:marBottom w:val="0"/>
      <w:divBdr>
        <w:top w:val="none" w:sz="0" w:space="0" w:color="auto"/>
        <w:left w:val="none" w:sz="0" w:space="0" w:color="auto"/>
        <w:bottom w:val="none" w:sz="0" w:space="0" w:color="auto"/>
        <w:right w:val="none" w:sz="0" w:space="0" w:color="auto"/>
      </w:divBdr>
      <w:divsChild>
        <w:div w:id="1073894371">
          <w:marLeft w:val="0"/>
          <w:marRight w:val="0"/>
          <w:marTop w:val="0"/>
          <w:marBottom w:val="0"/>
          <w:divBdr>
            <w:top w:val="none" w:sz="0" w:space="0" w:color="auto"/>
            <w:left w:val="none" w:sz="0" w:space="0" w:color="auto"/>
            <w:bottom w:val="none" w:sz="0" w:space="0" w:color="auto"/>
            <w:right w:val="none" w:sz="0" w:space="0" w:color="auto"/>
          </w:divBdr>
        </w:div>
        <w:div w:id="1059134317">
          <w:marLeft w:val="0"/>
          <w:marRight w:val="0"/>
          <w:marTop w:val="0"/>
          <w:marBottom w:val="0"/>
          <w:divBdr>
            <w:top w:val="none" w:sz="0" w:space="0" w:color="auto"/>
            <w:left w:val="none" w:sz="0" w:space="0" w:color="auto"/>
            <w:bottom w:val="none" w:sz="0" w:space="0" w:color="auto"/>
            <w:right w:val="none" w:sz="0" w:space="0" w:color="auto"/>
          </w:divBdr>
        </w:div>
        <w:div w:id="918489269">
          <w:marLeft w:val="0"/>
          <w:marRight w:val="0"/>
          <w:marTop w:val="0"/>
          <w:marBottom w:val="0"/>
          <w:divBdr>
            <w:top w:val="none" w:sz="0" w:space="0" w:color="auto"/>
            <w:left w:val="none" w:sz="0" w:space="0" w:color="auto"/>
            <w:bottom w:val="none" w:sz="0" w:space="0" w:color="auto"/>
            <w:right w:val="none" w:sz="0" w:space="0" w:color="auto"/>
          </w:divBdr>
        </w:div>
        <w:div w:id="573903375">
          <w:marLeft w:val="0"/>
          <w:marRight w:val="0"/>
          <w:marTop w:val="0"/>
          <w:marBottom w:val="0"/>
          <w:divBdr>
            <w:top w:val="none" w:sz="0" w:space="0" w:color="auto"/>
            <w:left w:val="none" w:sz="0" w:space="0" w:color="auto"/>
            <w:bottom w:val="none" w:sz="0" w:space="0" w:color="auto"/>
            <w:right w:val="none" w:sz="0" w:space="0" w:color="auto"/>
          </w:divBdr>
        </w:div>
        <w:div w:id="1346054618">
          <w:marLeft w:val="0"/>
          <w:marRight w:val="0"/>
          <w:marTop w:val="0"/>
          <w:marBottom w:val="0"/>
          <w:divBdr>
            <w:top w:val="none" w:sz="0" w:space="0" w:color="auto"/>
            <w:left w:val="none" w:sz="0" w:space="0" w:color="auto"/>
            <w:bottom w:val="none" w:sz="0" w:space="0" w:color="auto"/>
            <w:right w:val="none" w:sz="0" w:space="0" w:color="auto"/>
          </w:divBdr>
        </w:div>
        <w:div w:id="423963690">
          <w:marLeft w:val="0"/>
          <w:marRight w:val="0"/>
          <w:marTop w:val="0"/>
          <w:marBottom w:val="0"/>
          <w:divBdr>
            <w:top w:val="none" w:sz="0" w:space="0" w:color="auto"/>
            <w:left w:val="none" w:sz="0" w:space="0" w:color="auto"/>
            <w:bottom w:val="none" w:sz="0" w:space="0" w:color="auto"/>
            <w:right w:val="none" w:sz="0" w:space="0" w:color="auto"/>
          </w:divBdr>
        </w:div>
      </w:divsChild>
    </w:div>
    <w:div w:id="1816221252">
      <w:bodyDiv w:val="1"/>
      <w:marLeft w:val="0"/>
      <w:marRight w:val="0"/>
      <w:marTop w:val="0"/>
      <w:marBottom w:val="0"/>
      <w:divBdr>
        <w:top w:val="none" w:sz="0" w:space="0" w:color="auto"/>
        <w:left w:val="none" w:sz="0" w:space="0" w:color="auto"/>
        <w:bottom w:val="none" w:sz="0" w:space="0" w:color="auto"/>
        <w:right w:val="none" w:sz="0" w:space="0" w:color="auto"/>
      </w:divBdr>
    </w:div>
    <w:div w:id="1822456259">
      <w:bodyDiv w:val="1"/>
      <w:marLeft w:val="0"/>
      <w:marRight w:val="0"/>
      <w:marTop w:val="0"/>
      <w:marBottom w:val="0"/>
      <w:divBdr>
        <w:top w:val="none" w:sz="0" w:space="0" w:color="auto"/>
        <w:left w:val="none" w:sz="0" w:space="0" w:color="auto"/>
        <w:bottom w:val="none" w:sz="0" w:space="0" w:color="auto"/>
        <w:right w:val="none" w:sz="0" w:space="0" w:color="auto"/>
      </w:divBdr>
    </w:div>
    <w:div w:id="1823350059">
      <w:bodyDiv w:val="1"/>
      <w:marLeft w:val="0"/>
      <w:marRight w:val="0"/>
      <w:marTop w:val="0"/>
      <w:marBottom w:val="0"/>
      <w:divBdr>
        <w:top w:val="none" w:sz="0" w:space="0" w:color="auto"/>
        <w:left w:val="none" w:sz="0" w:space="0" w:color="auto"/>
        <w:bottom w:val="none" w:sz="0" w:space="0" w:color="auto"/>
        <w:right w:val="none" w:sz="0" w:space="0" w:color="auto"/>
      </w:divBdr>
    </w:div>
    <w:div w:id="1835948848">
      <w:bodyDiv w:val="1"/>
      <w:marLeft w:val="0"/>
      <w:marRight w:val="0"/>
      <w:marTop w:val="0"/>
      <w:marBottom w:val="0"/>
      <w:divBdr>
        <w:top w:val="none" w:sz="0" w:space="0" w:color="auto"/>
        <w:left w:val="none" w:sz="0" w:space="0" w:color="auto"/>
        <w:bottom w:val="none" w:sz="0" w:space="0" w:color="auto"/>
        <w:right w:val="none" w:sz="0" w:space="0" w:color="auto"/>
      </w:divBdr>
    </w:div>
    <w:div w:id="1856116721">
      <w:bodyDiv w:val="1"/>
      <w:marLeft w:val="0"/>
      <w:marRight w:val="0"/>
      <w:marTop w:val="0"/>
      <w:marBottom w:val="0"/>
      <w:divBdr>
        <w:top w:val="none" w:sz="0" w:space="0" w:color="auto"/>
        <w:left w:val="none" w:sz="0" w:space="0" w:color="auto"/>
        <w:bottom w:val="none" w:sz="0" w:space="0" w:color="auto"/>
        <w:right w:val="none" w:sz="0" w:space="0" w:color="auto"/>
      </w:divBdr>
    </w:div>
    <w:div w:id="1867138052">
      <w:bodyDiv w:val="1"/>
      <w:marLeft w:val="0"/>
      <w:marRight w:val="0"/>
      <w:marTop w:val="0"/>
      <w:marBottom w:val="0"/>
      <w:divBdr>
        <w:top w:val="none" w:sz="0" w:space="0" w:color="auto"/>
        <w:left w:val="none" w:sz="0" w:space="0" w:color="auto"/>
        <w:bottom w:val="none" w:sz="0" w:space="0" w:color="auto"/>
        <w:right w:val="none" w:sz="0" w:space="0" w:color="auto"/>
      </w:divBdr>
    </w:div>
    <w:div w:id="1892886861">
      <w:bodyDiv w:val="1"/>
      <w:marLeft w:val="0"/>
      <w:marRight w:val="0"/>
      <w:marTop w:val="0"/>
      <w:marBottom w:val="0"/>
      <w:divBdr>
        <w:top w:val="none" w:sz="0" w:space="0" w:color="auto"/>
        <w:left w:val="none" w:sz="0" w:space="0" w:color="auto"/>
        <w:bottom w:val="none" w:sz="0" w:space="0" w:color="auto"/>
        <w:right w:val="none" w:sz="0" w:space="0" w:color="auto"/>
      </w:divBdr>
    </w:div>
    <w:div w:id="1900901279">
      <w:bodyDiv w:val="1"/>
      <w:marLeft w:val="0"/>
      <w:marRight w:val="0"/>
      <w:marTop w:val="0"/>
      <w:marBottom w:val="0"/>
      <w:divBdr>
        <w:top w:val="none" w:sz="0" w:space="0" w:color="auto"/>
        <w:left w:val="none" w:sz="0" w:space="0" w:color="auto"/>
        <w:bottom w:val="none" w:sz="0" w:space="0" w:color="auto"/>
        <w:right w:val="none" w:sz="0" w:space="0" w:color="auto"/>
      </w:divBdr>
    </w:div>
    <w:div w:id="1906917832">
      <w:bodyDiv w:val="1"/>
      <w:marLeft w:val="0"/>
      <w:marRight w:val="0"/>
      <w:marTop w:val="0"/>
      <w:marBottom w:val="0"/>
      <w:divBdr>
        <w:top w:val="none" w:sz="0" w:space="0" w:color="auto"/>
        <w:left w:val="none" w:sz="0" w:space="0" w:color="auto"/>
        <w:bottom w:val="none" w:sz="0" w:space="0" w:color="auto"/>
        <w:right w:val="none" w:sz="0" w:space="0" w:color="auto"/>
      </w:divBdr>
    </w:div>
    <w:div w:id="1914466330">
      <w:bodyDiv w:val="1"/>
      <w:marLeft w:val="0"/>
      <w:marRight w:val="0"/>
      <w:marTop w:val="0"/>
      <w:marBottom w:val="0"/>
      <w:divBdr>
        <w:top w:val="none" w:sz="0" w:space="0" w:color="auto"/>
        <w:left w:val="none" w:sz="0" w:space="0" w:color="auto"/>
        <w:bottom w:val="none" w:sz="0" w:space="0" w:color="auto"/>
        <w:right w:val="none" w:sz="0" w:space="0" w:color="auto"/>
      </w:divBdr>
      <w:divsChild>
        <w:div w:id="417411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07523">
              <w:marLeft w:val="0"/>
              <w:marRight w:val="0"/>
              <w:marTop w:val="0"/>
              <w:marBottom w:val="0"/>
              <w:divBdr>
                <w:top w:val="none" w:sz="0" w:space="0" w:color="auto"/>
                <w:left w:val="none" w:sz="0" w:space="0" w:color="auto"/>
                <w:bottom w:val="none" w:sz="0" w:space="0" w:color="auto"/>
                <w:right w:val="none" w:sz="0" w:space="0" w:color="auto"/>
              </w:divBdr>
              <w:divsChild>
                <w:div w:id="4000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360">
      <w:bodyDiv w:val="1"/>
      <w:marLeft w:val="0"/>
      <w:marRight w:val="0"/>
      <w:marTop w:val="0"/>
      <w:marBottom w:val="0"/>
      <w:divBdr>
        <w:top w:val="none" w:sz="0" w:space="0" w:color="auto"/>
        <w:left w:val="none" w:sz="0" w:space="0" w:color="auto"/>
        <w:bottom w:val="none" w:sz="0" w:space="0" w:color="auto"/>
        <w:right w:val="none" w:sz="0" w:space="0" w:color="auto"/>
      </w:divBdr>
    </w:div>
    <w:div w:id="1944148877">
      <w:bodyDiv w:val="1"/>
      <w:marLeft w:val="0"/>
      <w:marRight w:val="0"/>
      <w:marTop w:val="0"/>
      <w:marBottom w:val="0"/>
      <w:divBdr>
        <w:top w:val="none" w:sz="0" w:space="0" w:color="auto"/>
        <w:left w:val="none" w:sz="0" w:space="0" w:color="auto"/>
        <w:bottom w:val="none" w:sz="0" w:space="0" w:color="auto"/>
        <w:right w:val="none" w:sz="0" w:space="0" w:color="auto"/>
      </w:divBdr>
    </w:div>
    <w:div w:id="1969699577">
      <w:bodyDiv w:val="1"/>
      <w:marLeft w:val="0"/>
      <w:marRight w:val="0"/>
      <w:marTop w:val="0"/>
      <w:marBottom w:val="0"/>
      <w:divBdr>
        <w:top w:val="none" w:sz="0" w:space="0" w:color="auto"/>
        <w:left w:val="none" w:sz="0" w:space="0" w:color="auto"/>
        <w:bottom w:val="none" w:sz="0" w:space="0" w:color="auto"/>
        <w:right w:val="none" w:sz="0" w:space="0" w:color="auto"/>
      </w:divBdr>
    </w:div>
    <w:div w:id="1996909771">
      <w:bodyDiv w:val="1"/>
      <w:marLeft w:val="0"/>
      <w:marRight w:val="0"/>
      <w:marTop w:val="0"/>
      <w:marBottom w:val="0"/>
      <w:divBdr>
        <w:top w:val="none" w:sz="0" w:space="0" w:color="auto"/>
        <w:left w:val="none" w:sz="0" w:space="0" w:color="auto"/>
        <w:bottom w:val="none" w:sz="0" w:space="0" w:color="auto"/>
        <w:right w:val="none" w:sz="0" w:space="0" w:color="auto"/>
      </w:divBdr>
      <w:divsChild>
        <w:div w:id="2077316629">
          <w:marLeft w:val="0"/>
          <w:marRight w:val="0"/>
          <w:marTop w:val="0"/>
          <w:marBottom w:val="0"/>
          <w:divBdr>
            <w:top w:val="none" w:sz="0" w:space="0" w:color="auto"/>
            <w:left w:val="none" w:sz="0" w:space="0" w:color="auto"/>
            <w:bottom w:val="none" w:sz="0" w:space="0" w:color="auto"/>
            <w:right w:val="none" w:sz="0" w:space="0" w:color="auto"/>
          </w:divBdr>
        </w:div>
        <w:div w:id="183860695">
          <w:marLeft w:val="0"/>
          <w:marRight w:val="0"/>
          <w:marTop w:val="0"/>
          <w:marBottom w:val="0"/>
          <w:divBdr>
            <w:top w:val="none" w:sz="0" w:space="0" w:color="auto"/>
            <w:left w:val="none" w:sz="0" w:space="0" w:color="auto"/>
            <w:bottom w:val="none" w:sz="0" w:space="0" w:color="auto"/>
            <w:right w:val="none" w:sz="0" w:space="0" w:color="auto"/>
          </w:divBdr>
        </w:div>
        <w:div w:id="1568614992">
          <w:marLeft w:val="0"/>
          <w:marRight w:val="0"/>
          <w:marTop w:val="0"/>
          <w:marBottom w:val="0"/>
          <w:divBdr>
            <w:top w:val="none" w:sz="0" w:space="0" w:color="auto"/>
            <w:left w:val="none" w:sz="0" w:space="0" w:color="auto"/>
            <w:bottom w:val="none" w:sz="0" w:space="0" w:color="auto"/>
            <w:right w:val="none" w:sz="0" w:space="0" w:color="auto"/>
          </w:divBdr>
        </w:div>
        <w:div w:id="1317563279">
          <w:marLeft w:val="0"/>
          <w:marRight w:val="0"/>
          <w:marTop w:val="0"/>
          <w:marBottom w:val="0"/>
          <w:divBdr>
            <w:top w:val="none" w:sz="0" w:space="0" w:color="auto"/>
            <w:left w:val="none" w:sz="0" w:space="0" w:color="auto"/>
            <w:bottom w:val="none" w:sz="0" w:space="0" w:color="auto"/>
            <w:right w:val="none" w:sz="0" w:space="0" w:color="auto"/>
          </w:divBdr>
        </w:div>
        <w:div w:id="2024504837">
          <w:marLeft w:val="0"/>
          <w:marRight w:val="0"/>
          <w:marTop w:val="0"/>
          <w:marBottom w:val="0"/>
          <w:divBdr>
            <w:top w:val="none" w:sz="0" w:space="0" w:color="auto"/>
            <w:left w:val="none" w:sz="0" w:space="0" w:color="auto"/>
            <w:bottom w:val="none" w:sz="0" w:space="0" w:color="auto"/>
            <w:right w:val="none" w:sz="0" w:space="0" w:color="auto"/>
          </w:divBdr>
        </w:div>
        <w:div w:id="544105642">
          <w:marLeft w:val="0"/>
          <w:marRight w:val="0"/>
          <w:marTop w:val="0"/>
          <w:marBottom w:val="0"/>
          <w:divBdr>
            <w:top w:val="none" w:sz="0" w:space="0" w:color="auto"/>
            <w:left w:val="none" w:sz="0" w:space="0" w:color="auto"/>
            <w:bottom w:val="none" w:sz="0" w:space="0" w:color="auto"/>
            <w:right w:val="none" w:sz="0" w:space="0" w:color="auto"/>
          </w:divBdr>
        </w:div>
      </w:divsChild>
    </w:div>
    <w:div w:id="1999579758">
      <w:bodyDiv w:val="1"/>
      <w:marLeft w:val="0"/>
      <w:marRight w:val="0"/>
      <w:marTop w:val="0"/>
      <w:marBottom w:val="0"/>
      <w:divBdr>
        <w:top w:val="none" w:sz="0" w:space="0" w:color="auto"/>
        <w:left w:val="none" w:sz="0" w:space="0" w:color="auto"/>
        <w:bottom w:val="none" w:sz="0" w:space="0" w:color="auto"/>
        <w:right w:val="none" w:sz="0" w:space="0" w:color="auto"/>
      </w:divBdr>
    </w:div>
    <w:div w:id="2005474183">
      <w:bodyDiv w:val="1"/>
      <w:marLeft w:val="0"/>
      <w:marRight w:val="0"/>
      <w:marTop w:val="0"/>
      <w:marBottom w:val="0"/>
      <w:divBdr>
        <w:top w:val="none" w:sz="0" w:space="0" w:color="auto"/>
        <w:left w:val="none" w:sz="0" w:space="0" w:color="auto"/>
        <w:bottom w:val="none" w:sz="0" w:space="0" w:color="auto"/>
        <w:right w:val="none" w:sz="0" w:space="0" w:color="auto"/>
      </w:divBdr>
    </w:div>
    <w:div w:id="2006325456">
      <w:bodyDiv w:val="1"/>
      <w:marLeft w:val="0"/>
      <w:marRight w:val="0"/>
      <w:marTop w:val="0"/>
      <w:marBottom w:val="0"/>
      <w:divBdr>
        <w:top w:val="none" w:sz="0" w:space="0" w:color="auto"/>
        <w:left w:val="none" w:sz="0" w:space="0" w:color="auto"/>
        <w:bottom w:val="none" w:sz="0" w:space="0" w:color="auto"/>
        <w:right w:val="none" w:sz="0" w:space="0" w:color="auto"/>
      </w:divBdr>
    </w:div>
    <w:div w:id="2033414142">
      <w:bodyDiv w:val="1"/>
      <w:marLeft w:val="0"/>
      <w:marRight w:val="0"/>
      <w:marTop w:val="0"/>
      <w:marBottom w:val="0"/>
      <w:divBdr>
        <w:top w:val="none" w:sz="0" w:space="0" w:color="auto"/>
        <w:left w:val="none" w:sz="0" w:space="0" w:color="auto"/>
        <w:bottom w:val="none" w:sz="0" w:space="0" w:color="auto"/>
        <w:right w:val="none" w:sz="0" w:space="0" w:color="auto"/>
      </w:divBdr>
      <w:divsChild>
        <w:div w:id="705637766">
          <w:marLeft w:val="0"/>
          <w:marRight w:val="0"/>
          <w:marTop w:val="0"/>
          <w:marBottom w:val="0"/>
          <w:divBdr>
            <w:top w:val="none" w:sz="0" w:space="0" w:color="auto"/>
            <w:left w:val="none" w:sz="0" w:space="0" w:color="auto"/>
            <w:bottom w:val="none" w:sz="0" w:space="0" w:color="auto"/>
            <w:right w:val="none" w:sz="0" w:space="0" w:color="auto"/>
          </w:divBdr>
        </w:div>
      </w:divsChild>
    </w:div>
    <w:div w:id="2064131913">
      <w:bodyDiv w:val="1"/>
      <w:marLeft w:val="0"/>
      <w:marRight w:val="0"/>
      <w:marTop w:val="0"/>
      <w:marBottom w:val="0"/>
      <w:divBdr>
        <w:top w:val="none" w:sz="0" w:space="0" w:color="auto"/>
        <w:left w:val="none" w:sz="0" w:space="0" w:color="auto"/>
        <w:bottom w:val="none" w:sz="0" w:space="0" w:color="auto"/>
        <w:right w:val="none" w:sz="0" w:space="0" w:color="auto"/>
      </w:divBdr>
    </w:div>
    <w:div w:id="2069958060">
      <w:bodyDiv w:val="1"/>
      <w:marLeft w:val="0"/>
      <w:marRight w:val="0"/>
      <w:marTop w:val="0"/>
      <w:marBottom w:val="0"/>
      <w:divBdr>
        <w:top w:val="none" w:sz="0" w:space="0" w:color="auto"/>
        <w:left w:val="none" w:sz="0" w:space="0" w:color="auto"/>
        <w:bottom w:val="none" w:sz="0" w:space="0" w:color="auto"/>
        <w:right w:val="none" w:sz="0" w:space="0" w:color="auto"/>
      </w:divBdr>
    </w:div>
    <w:div w:id="2073768014">
      <w:bodyDiv w:val="1"/>
      <w:marLeft w:val="0"/>
      <w:marRight w:val="0"/>
      <w:marTop w:val="0"/>
      <w:marBottom w:val="0"/>
      <w:divBdr>
        <w:top w:val="none" w:sz="0" w:space="0" w:color="auto"/>
        <w:left w:val="none" w:sz="0" w:space="0" w:color="auto"/>
        <w:bottom w:val="none" w:sz="0" w:space="0" w:color="auto"/>
        <w:right w:val="none" w:sz="0" w:space="0" w:color="auto"/>
      </w:divBdr>
    </w:div>
    <w:div w:id="2080859103">
      <w:bodyDiv w:val="1"/>
      <w:marLeft w:val="0"/>
      <w:marRight w:val="0"/>
      <w:marTop w:val="0"/>
      <w:marBottom w:val="0"/>
      <w:divBdr>
        <w:top w:val="none" w:sz="0" w:space="0" w:color="auto"/>
        <w:left w:val="none" w:sz="0" w:space="0" w:color="auto"/>
        <w:bottom w:val="none" w:sz="0" w:space="0" w:color="auto"/>
        <w:right w:val="none" w:sz="0" w:space="0" w:color="auto"/>
      </w:divBdr>
    </w:div>
    <w:div w:id="2112819110">
      <w:bodyDiv w:val="1"/>
      <w:marLeft w:val="0"/>
      <w:marRight w:val="0"/>
      <w:marTop w:val="0"/>
      <w:marBottom w:val="0"/>
      <w:divBdr>
        <w:top w:val="none" w:sz="0" w:space="0" w:color="auto"/>
        <w:left w:val="none" w:sz="0" w:space="0" w:color="auto"/>
        <w:bottom w:val="none" w:sz="0" w:space="0" w:color="auto"/>
        <w:right w:val="none" w:sz="0" w:space="0" w:color="auto"/>
      </w:divBdr>
    </w:div>
    <w:div w:id="2128506160">
      <w:bodyDiv w:val="1"/>
      <w:marLeft w:val="0"/>
      <w:marRight w:val="0"/>
      <w:marTop w:val="0"/>
      <w:marBottom w:val="0"/>
      <w:divBdr>
        <w:top w:val="none" w:sz="0" w:space="0" w:color="auto"/>
        <w:left w:val="none" w:sz="0" w:space="0" w:color="auto"/>
        <w:bottom w:val="none" w:sz="0" w:space="0" w:color="auto"/>
        <w:right w:val="none" w:sz="0" w:space="0" w:color="auto"/>
      </w:divBdr>
    </w:div>
    <w:div w:id="2132049517">
      <w:bodyDiv w:val="1"/>
      <w:marLeft w:val="0"/>
      <w:marRight w:val="0"/>
      <w:marTop w:val="0"/>
      <w:marBottom w:val="0"/>
      <w:divBdr>
        <w:top w:val="none" w:sz="0" w:space="0" w:color="auto"/>
        <w:left w:val="none" w:sz="0" w:space="0" w:color="auto"/>
        <w:bottom w:val="none" w:sz="0" w:space="0" w:color="auto"/>
        <w:right w:val="none" w:sz="0" w:space="0" w:color="auto"/>
      </w:divBdr>
    </w:div>
    <w:div w:id="213772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64F8E-9D9F-412A-A11A-C53CA4A9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2212</Words>
  <Characters>11326</Characters>
  <Application>Microsoft Office Word</Application>
  <DocSecurity>0</DocSecurity>
  <Lines>353</Lines>
  <Paragraphs>270</Paragraphs>
  <ScaleCrop>false</ScaleCrop>
  <HeadingPairs>
    <vt:vector size="2" baseType="variant">
      <vt:variant>
        <vt:lpstr>Title</vt:lpstr>
      </vt:variant>
      <vt:variant>
        <vt:i4>1</vt:i4>
      </vt:variant>
    </vt:vector>
  </HeadingPairs>
  <TitlesOfParts>
    <vt:vector size="1" baseType="lpstr">
      <vt:lpstr>LLANWERN COMMUNITY COUNCIL</vt:lpstr>
    </vt:vector>
  </TitlesOfParts>
  <Company>Newport City Council</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LLANWERN COMMUNITY COUNCIL</dc:title>
  <dc:subject/>
  <dc:creator>Karen Wilson</dc:creator>
  <cp:keywords/>
  <dc:description/>
  <cp:lastModifiedBy>Mike George</cp:lastModifiedBy>
  <cp:revision>3</cp:revision>
  <cp:lastPrinted>2026-03-21T10:46:00Z</cp:lastPrinted>
  <dcterms:created xsi:type="dcterms:W3CDTF">2026-02-27T15:08:00Z</dcterms:created>
  <dcterms:modified xsi:type="dcterms:W3CDTF">2026-03-21T10:47:00Z</dcterms:modified>
</cp:coreProperties>
</file>