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29D2" w14:textId="4FD3780B" w:rsidR="00372D99" w:rsidRPr="000A23E2" w:rsidRDefault="00E43FB7">
      <w:pPr>
        <w:spacing w:before="84"/>
        <w:ind w:left="23"/>
        <w:rPr>
          <w:b/>
          <w:bCs/>
          <w:sz w:val="24"/>
        </w:rPr>
      </w:pPr>
      <w:r w:rsidRPr="000A23E2">
        <w:rPr>
          <w:b/>
          <w:bCs/>
          <w:sz w:val="24"/>
        </w:rPr>
        <w:t>1</w:t>
      </w:r>
      <w:r w:rsidRPr="000A23E2">
        <w:rPr>
          <w:b/>
          <w:bCs/>
          <w:sz w:val="24"/>
          <w:vertAlign w:val="superscript"/>
        </w:rPr>
        <w:t>st</w:t>
      </w:r>
      <w:r w:rsidRPr="000A23E2">
        <w:rPr>
          <w:b/>
          <w:bCs/>
          <w:sz w:val="24"/>
        </w:rPr>
        <w:t xml:space="preserve"> September </w:t>
      </w:r>
      <w:r w:rsidR="00F1248E" w:rsidRPr="000A23E2">
        <w:rPr>
          <w:b/>
          <w:bCs/>
          <w:sz w:val="24"/>
        </w:rPr>
        <w:t>2025</w:t>
      </w:r>
    </w:p>
    <w:p w14:paraId="459409DF" w14:textId="77777777" w:rsidR="00372D99" w:rsidRDefault="00521BED">
      <w:pPr>
        <w:pStyle w:val="Heading1"/>
        <w:spacing w:before="253"/>
        <w:ind w:left="23" w:firstLine="0"/>
      </w:pPr>
      <w:r>
        <w:t>To</w:t>
      </w:r>
      <w:r>
        <w:rPr>
          <w:spacing w:val="-2"/>
        </w:rPr>
        <w:t xml:space="preserve"> </w:t>
      </w:r>
      <w:r>
        <w:t>all</w:t>
      </w:r>
      <w:r>
        <w:rPr>
          <w:spacing w:val="-1"/>
        </w:rPr>
        <w:t xml:space="preserve"> </w:t>
      </w:r>
      <w:r>
        <w:t>Members</w:t>
      </w:r>
      <w:r>
        <w:rPr>
          <w:spacing w:val="-2"/>
        </w:rPr>
        <w:t xml:space="preserve"> </w:t>
      </w:r>
      <w:r>
        <w:t>of</w:t>
      </w:r>
      <w:r>
        <w:rPr>
          <w:spacing w:val="-2"/>
        </w:rPr>
        <w:t xml:space="preserve"> </w:t>
      </w:r>
      <w:r>
        <w:t>the</w:t>
      </w:r>
      <w:r>
        <w:rPr>
          <w:spacing w:val="1"/>
        </w:rPr>
        <w:t xml:space="preserve"> </w:t>
      </w:r>
      <w:r>
        <w:rPr>
          <w:spacing w:val="-2"/>
        </w:rPr>
        <w:t>Council</w:t>
      </w:r>
    </w:p>
    <w:p w14:paraId="5B4B8CC6" w14:textId="77777777" w:rsidR="00372D99" w:rsidRDefault="00372D99">
      <w:pPr>
        <w:pStyle w:val="BodyText"/>
        <w:spacing w:before="2"/>
        <w:ind w:left="0"/>
        <w:rPr>
          <w:b/>
        </w:rPr>
      </w:pPr>
    </w:p>
    <w:p w14:paraId="7C645CD2" w14:textId="5828F6A7" w:rsidR="00372D99" w:rsidRDefault="00521BED">
      <w:pPr>
        <w:spacing w:line="237" w:lineRule="auto"/>
        <w:ind w:left="23" w:right="68"/>
        <w:rPr>
          <w:sz w:val="24"/>
        </w:rPr>
      </w:pPr>
      <w:r>
        <w:rPr>
          <w:sz w:val="24"/>
        </w:rPr>
        <w:t xml:space="preserve">You </w:t>
      </w:r>
      <w:proofErr w:type="gramStart"/>
      <w:r>
        <w:rPr>
          <w:sz w:val="24"/>
        </w:rPr>
        <w:t>are hereby summoned</w:t>
      </w:r>
      <w:proofErr w:type="gramEnd"/>
      <w:r>
        <w:rPr>
          <w:sz w:val="24"/>
        </w:rPr>
        <w:t xml:space="preserve"> to attend the </w:t>
      </w:r>
      <w:r w:rsidR="0077015C">
        <w:rPr>
          <w:sz w:val="24"/>
        </w:rPr>
        <w:t xml:space="preserve">Hedley on the </w:t>
      </w:r>
      <w:r w:rsidR="009A2D2C">
        <w:rPr>
          <w:sz w:val="24"/>
        </w:rPr>
        <w:t>Hill</w:t>
      </w:r>
      <w:r>
        <w:rPr>
          <w:sz w:val="24"/>
        </w:rPr>
        <w:t xml:space="preserve"> Parish Council Meeting,</w:t>
      </w:r>
      <w:r>
        <w:rPr>
          <w:spacing w:val="-2"/>
          <w:sz w:val="24"/>
        </w:rPr>
        <w:t xml:space="preserve"> </w:t>
      </w:r>
      <w:r>
        <w:rPr>
          <w:sz w:val="24"/>
        </w:rPr>
        <w:t>at</w:t>
      </w:r>
      <w:r>
        <w:rPr>
          <w:spacing w:val="-1"/>
          <w:sz w:val="24"/>
        </w:rPr>
        <w:t xml:space="preserve"> </w:t>
      </w:r>
      <w:r w:rsidR="0077015C">
        <w:rPr>
          <w:b/>
          <w:sz w:val="24"/>
        </w:rPr>
        <w:t>The Feathers</w:t>
      </w:r>
      <w:r>
        <w:rPr>
          <w:sz w:val="24"/>
        </w:rPr>
        <w:t xml:space="preserve">, </w:t>
      </w:r>
      <w:r>
        <w:rPr>
          <w:b/>
          <w:sz w:val="24"/>
        </w:rPr>
        <w:t>on Monday</w:t>
      </w:r>
      <w:r w:rsidR="0009260D">
        <w:rPr>
          <w:b/>
          <w:sz w:val="24"/>
        </w:rPr>
        <w:t xml:space="preserve"> 8</w:t>
      </w:r>
      <w:r w:rsidR="0009260D">
        <w:rPr>
          <w:b/>
          <w:sz w:val="24"/>
          <w:vertAlign w:val="superscript"/>
        </w:rPr>
        <w:t xml:space="preserve">th </w:t>
      </w:r>
      <w:r w:rsidR="0009260D">
        <w:rPr>
          <w:b/>
          <w:sz w:val="24"/>
        </w:rPr>
        <w:t>September</w:t>
      </w:r>
      <w:r>
        <w:rPr>
          <w:b/>
          <w:sz w:val="24"/>
        </w:rPr>
        <w:t xml:space="preserve"> </w:t>
      </w:r>
      <w:r w:rsidR="00F1248E">
        <w:rPr>
          <w:b/>
          <w:sz w:val="24"/>
        </w:rPr>
        <w:t>2025</w:t>
      </w:r>
      <w:r>
        <w:rPr>
          <w:b/>
          <w:sz w:val="24"/>
        </w:rPr>
        <w:t xml:space="preserve">. </w:t>
      </w:r>
      <w:r>
        <w:rPr>
          <w:sz w:val="24"/>
        </w:rPr>
        <w:t xml:space="preserve">The Parish Council meeting will commence at </w:t>
      </w:r>
      <w:r>
        <w:rPr>
          <w:b/>
          <w:sz w:val="24"/>
        </w:rPr>
        <w:t>7:</w:t>
      </w:r>
      <w:r w:rsidR="0077015C">
        <w:rPr>
          <w:b/>
          <w:sz w:val="24"/>
        </w:rPr>
        <w:t>3</w:t>
      </w:r>
      <w:r>
        <w:rPr>
          <w:b/>
          <w:sz w:val="24"/>
        </w:rPr>
        <w:t>0pm</w:t>
      </w:r>
      <w:r w:rsidR="00706D4C">
        <w:rPr>
          <w:sz w:val="24"/>
        </w:rPr>
        <w:t>.</w:t>
      </w:r>
    </w:p>
    <w:p w14:paraId="6F46DD53" w14:textId="01A96298" w:rsidR="00372D99" w:rsidRDefault="00521BED" w:rsidP="00F1248E">
      <w:pPr>
        <w:pStyle w:val="BodyText"/>
        <w:spacing w:before="26" w:line="530" w:lineRule="atLeast"/>
        <w:ind w:right="3498"/>
      </w:pPr>
      <w:r>
        <w:t>The</w:t>
      </w:r>
      <w:r>
        <w:rPr>
          <w:spacing w:val="-6"/>
        </w:rPr>
        <w:t xml:space="preserve"> </w:t>
      </w:r>
      <w:r>
        <w:t>meeting</w:t>
      </w:r>
      <w:r>
        <w:rPr>
          <w:spacing w:val="-4"/>
        </w:rPr>
        <w:t xml:space="preserve"> </w:t>
      </w:r>
      <w:r>
        <w:t>is</w:t>
      </w:r>
      <w:r>
        <w:rPr>
          <w:spacing w:val="-6"/>
        </w:rPr>
        <w:t xml:space="preserve"> </w:t>
      </w:r>
      <w:r>
        <w:t>open</w:t>
      </w:r>
      <w:r>
        <w:rPr>
          <w:spacing w:val="-4"/>
        </w:rPr>
        <w:t xml:space="preserve"> </w:t>
      </w:r>
      <w:r>
        <w:t>to</w:t>
      </w:r>
      <w:r>
        <w:rPr>
          <w:spacing w:val="-6"/>
        </w:rPr>
        <w:t xml:space="preserve"> </w:t>
      </w:r>
      <w:r>
        <w:t>the</w:t>
      </w:r>
      <w:r>
        <w:rPr>
          <w:spacing w:val="-6"/>
        </w:rPr>
        <w:t xml:space="preserve"> </w:t>
      </w:r>
      <w:r>
        <w:t>press</w:t>
      </w:r>
      <w:r>
        <w:rPr>
          <w:spacing w:val="-4"/>
        </w:rPr>
        <w:t xml:space="preserve"> </w:t>
      </w:r>
      <w:r>
        <w:t>and</w:t>
      </w:r>
      <w:r>
        <w:rPr>
          <w:spacing w:val="-6"/>
        </w:rPr>
        <w:t xml:space="preserve"> </w:t>
      </w:r>
      <w:r>
        <w:t xml:space="preserve">public. </w:t>
      </w:r>
    </w:p>
    <w:p w14:paraId="0CA5A44E" w14:textId="77777777" w:rsidR="00372D99" w:rsidRDefault="00372D99">
      <w:pPr>
        <w:pStyle w:val="BodyText"/>
        <w:ind w:left="0"/>
      </w:pPr>
    </w:p>
    <w:p w14:paraId="499CEE38" w14:textId="77777777" w:rsidR="00372D99" w:rsidRDefault="00521BED">
      <w:pPr>
        <w:ind w:left="23"/>
        <w:rPr>
          <w:b/>
          <w:sz w:val="24"/>
        </w:rPr>
      </w:pPr>
      <w:r>
        <w:rPr>
          <w:b/>
          <w:sz w:val="24"/>
          <w:u w:val="single"/>
        </w:rPr>
        <w:t>AGENDA</w:t>
      </w:r>
      <w:r>
        <w:rPr>
          <w:b/>
          <w:spacing w:val="-6"/>
          <w:sz w:val="24"/>
          <w:u w:val="single"/>
        </w:rPr>
        <w:t xml:space="preserve"> </w:t>
      </w:r>
      <w:r>
        <w:rPr>
          <w:b/>
          <w:sz w:val="24"/>
          <w:u w:val="single"/>
        </w:rPr>
        <w:t>-</w:t>
      </w:r>
      <w:r>
        <w:rPr>
          <w:b/>
          <w:spacing w:val="-6"/>
          <w:sz w:val="24"/>
          <w:u w:val="single"/>
        </w:rPr>
        <w:t xml:space="preserve"> </w:t>
      </w:r>
      <w:r>
        <w:rPr>
          <w:b/>
          <w:sz w:val="24"/>
          <w:u w:val="single"/>
        </w:rPr>
        <w:t>PARISH</w:t>
      </w:r>
      <w:r>
        <w:rPr>
          <w:b/>
          <w:spacing w:val="-5"/>
          <w:sz w:val="24"/>
          <w:u w:val="single"/>
        </w:rPr>
        <w:t xml:space="preserve"> </w:t>
      </w:r>
      <w:r>
        <w:rPr>
          <w:b/>
          <w:sz w:val="24"/>
          <w:u w:val="single"/>
        </w:rPr>
        <w:t>COUNCIL</w:t>
      </w:r>
      <w:r>
        <w:rPr>
          <w:b/>
          <w:spacing w:val="-5"/>
          <w:sz w:val="24"/>
          <w:u w:val="single"/>
        </w:rPr>
        <w:t xml:space="preserve"> </w:t>
      </w:r>
      <w:r>
        <w:rPr>
          <w:b/>
          <w:spacing w:val="-2"/>
          <w:sz w:val="24"/>
          <w:u w:val="single"/>
        </w:rPr>
        <w:t>MEETING</w:t>
      </w:r>
    </w:p>
    <w:p w14:paraId="246BC8CA" w14:textId="77777777" w:rsidR="00372D99" w:rsidRDefault="00521BED">
      <w:pPr>
        <w:pStyle w:val="Heading1"/>
        <w:numPr>
          <w:ilvl w:val="0"/>
          <w:numId w:val="2"/>
        </w:numPr>
        <w:tabs>
          <w:tab w:val="left" w:pos="381"/>
        </w:tabs>
        <w:ind w:left="381" w:hanging="358"/>
      </w:pPr>
      <w:r>
        <w:t>WELCOME</w:t>
      </w:r>
      <w:r>
        <w:rPr>
          <w:spacing w:val="-3"/>
        </w:rPr>
        <w:t xml:space="preserve"> </w:t>
      </w:r>
      <w:r>
        <w:t>BY</w:t>
      </w:r>
      <w:r>
        <w:rPr>
          <w:spacing w:val="-3"/>
        </w:rPr>
        <w:t xml:space="preserve"> </w:t>
      </w:r>
      <w:r>
        <w:t>THE</w:t>
      </w:r>
      <w:r>
        <w:rPr>
          <w:spacing w:val="-2"/>
        </w:rPr>
        <w:t xml:space="preserve"> CHAIR</w:t>
      </w:r>
    </w:p>
    <w:p w14:paraId="5602BD2E" w14:textId="136B543D" w:rsidR="00372D99" w:rsidRDefault="00521BED">
      <w:pPr>
        <w:pStyle w:val="BodyText"/>
      </w:pPr>
      <w:r>
        <w:t>Welcome</w:t>
      </w:r>
      <w:r>
        <w:rPr>
          <w:spacing w:val="-6"/>
        </w:rPr>
        <w:t xml:space="preserve"> </w:t>
      </w:r>
      <w:r>
        <w:t>by</w:t>
      </w:r>
      <w:r>
        <w:rPr>
          <w:spacing w:val="-4"/>
        </w:rPr>
        <w:t xml:space="preserve"> </w:t>
      </w:r>
      <w:r>
        <w:t>Cllr</w:t>
      </w:r>
      <w:r>
        <w:rPr>
          <w:spacing w:val="-3"/>
        </w:rPr>
        <w:t xml:space="preserve"> </w:t>
      </w:r>
      <w:r>
        <w:rPr>
          <w:spacing w:val="-2"/>
        </w:rPr>
        <w:t>W</w:t>
      </w:r>
      <w:r w:rsidR="0077015C">
        <w:rPr>
          <w:spacing w:val="-2"/>
        </w:rPr>
        <w:t>atkins</w:t>
      </w:r>
      <w:r>
        <w:rPr>
          <w:spacing w:val="-2"/>
        </w:rPr>
        <w:t>.</w:t>
      </w:r>
    </w:p>
    <w:p w14:paraId="422078B5" w14:textId="77777777" w:rsidR="00372D99" w:rsidRDefault="00521BED">
      <w:pPr>
        <w:pStyle w:val="Heading1"/>
        <w:numPr>
          <w:ilvl w:val="0"/>
          <w:numId w:val="2"/>
        </w:numPr>
        <w:tabs>
          <w:tab w:val="left" w:pos="381"/>
        </w:tabs>
        <w:spacing w:before="180"/>
        <w:ind w:left="381" w:hanging="358"/>
      </w:pPr>
      <w:r>
        <w:t>APOLOGIES</w:t>
      </w:r>
      <w:r>
        <w:rPr>
          <w:spacing w:val="-2"/>
        </w:rPr>
        <w:t xml:space="preserve"> </w:t>
      </w:r>
      <w:r>
        <w:t xml:space="preserve">FOR </w:t>
      </w:r>
      <w:r>
        <w:rPr>
          <w:spacing w:val="-2"/>
        </w:rPr>
        <w:t>ABSENCE</w:t>
      </w:r>
    </w:p>
    <w:p w14:paraId="72C3A047" w14:textId="77777777" w:rsidR="00372D99" w:rsidRDefault="00521BED">
      <w:pPr>
        <w:pStyle w:val="BodyText"/>
      </w:pPr>
      <w:r>
        <w:t>To</w:t>
      </w:r>
      <w:r>
        <w:rPr>
          <w:spacing w:val="-8"/>
        </w:rPr>
        <w:t xml:space="preserve"> </w:t>
      </w:r>
      <w:r>
        <w:t>receive</w:t>
      </w:r>
      <w:r>
        <w:rPr>
          <w:spacing w:val="-9"/>
        </w:rPr>
        <w:t xml:space="preserve"> </w:t>
      </w:r>
      <w:r>
        <w:t>any</w:t>
      </w:r>
      <w:r>
        <w:rPr>
          <w:spacing w:val="-10"/>
        </w:rPr>
        <w:t xml:space="preserve"> </w:t>
      </w:r>
      <w:r>
        <w:t>apologies</w:t>
      </w:r>
      <w:r>
        <w:rPr>
          <w:spacing w:val="-7"/>
        </w:rPr>
        <w:t xml:space="preserve"> </w:t>
      </w:r>
      <w:r>
        <w:t>for</w:t>
      </w:r>
      <w:r>
        <w:rPr>
          <w:spacing w:val="-7"/>
        </w:rPr>
        <w:t xml:space="preserve"> </w:t>
      </w:r>
      <w:r>
        <w:rPr>
          <w:spacing w:val="-2"/>
        </w:rPr>
        <w:t>absence.</w:t>
      </w:r>
    </w:p>
    <w:p w14:paraId="55E8AC8B" w14:textId="77777777" w:rsidR="00372D99" w:rsidRDefault="00521BED">
      <w:pPr>
        <w:pStyle w:val="Heading1"/>
        <w:numPr>
          <w:ilvl w:val="0"/>
          <w:numId w:val="2"/>
        </w:numPr>
        <w:tabs>
          <w:tab w:val="left" w:pos="381"/>
        </w:tabs>
        <w:spacing w:before="183"/>
        <w:ind w:left="381" w:hanging="358"/>
      </w:pPr>
      <w:r>
        <w:t>DISCLOSURE</w:t>
      </w:r>
      <w:r>
        <w:rPr>
          <w:spacing w:val="-3"/>
        </w:rPr>
        <w:t xml:space="preserve"> </w:t>
      </w:r>
      <w:r>
        <w:t>OF</w:t>
      </w:r>
      <w:r>
        <w:rPr>
          <w:spacing w:val="-3"/>
        </w:rPr>
        <w:t xml:space="preserve"> </w:t>
      </w:r>
      <w:r>
        <w:rPr>
          <w:spacing w:val="-2"/>
        </w:rPr>
        <w:t>INTERESTS</w:t>
      </w:r>
    </w:p>
    <w:p w14:paraId="5A3027F0" w14:textId="77777777" w:rsidR="00372D99" w:rsidRDefault="00521BED">
      <w:pPr>
        <w:pStyle w:val="BodyText"/>
        <w:spacing w:line="259" w:lineRule="auto"/>
      </w:pPr>
      <w:r>
        <w:t>To</w:t>
      </w:r>
      <w:r>
        <w:rPr>
          <w:spacing w:val="-6"/>
        </w:rPr>
        <w:t xml:space="preserve"> </w:t>
      </w:r>
      <w:r>
        <w:t>receive</w:t>
      </w:r>
      <w:r>
        <w:rPr>
          <w:spacing w:val="-7"/>
        </w:rPr>
        <w:t xml:space="preserve"> </w:t>
      </w:r>
      <w:r>
        <w:t>any</w:t>
      </w:r>
      <w:r>
        <w:rPr>
          <w:spacing w:val="-7"/>
        </w:rPr>
        <w:t xml:space="preserve"> </w:t>
      </w:r>
      <w:r>
        <w:t>declarations</w:t>
      </w:r>
      <w:r>
        <w:rPr>
          <w:spacing w:val="-6"/>
        </w:rPr>
        <w:t xml:space="preserve"> </w:t>
      </w:r>
      <w:r>
        <w:t>of</w:t>
      </w:r>
      <w:r>
        <w:rPr>
          <w:spacing w:val="-6"/>
        </w:rPr>
        <w:t xml:space="preserve"> </w:t>
      </w:r>
      <w:r>
        <w:t>disclosable</w:t>
      </w:r>
      <w:r>
        <w:rPr>
          <w:spacing w:val="-7"/>
        </w:rPr>
        <w:t xml:space="preserve"> </w:t>
      </w:r>
      <w:r>
        <w:t>pecuniary</w:t>
      </w:r>
      <w:r>
        <w:rPr>
          <w:spacing w:val="-6"/>
        </w:rPr>
        <w:t xml:space="preserve"> </w:t>
      </w:r>
      <w:r>
        <w:t>interests</w:t>
      </w:r>
      <w:r>
        <w:rPr>
          <w:spacing w:val="-6"/>
        </w:rPr>
        <w:t xml:space="preserve"> </w:t>
      </w:r>
      <w:r>
        <w:t>and</w:t>
      </w:r>
      <w:r>
        <w:rPr>
          <w:spacing w:val="-7"/>
        </w:rPr>
        <w:t xml:space="preserve"> </w:t>
      </w:r>
      <w:r>
        <w:t>other</w:t>
      </w:r>
      <w:r>
        <w:rPr>
          <w:spacing w:val="-6"/>
        </w:rPr>
        <w:t xml:space="preserve"> </w:t>
      </w:r>
      <w:r>
        <w:t>interests</w:t>
      </w:r>
      <w:r>
        <w:rPr>
          <w:spacing w:val="-6"/>
        </w:rPr>
        <w:t xml:space="preserve"> </w:t>
      </w:r>
      <w:r>
        <w:t>in items on the agenda as required by the Code of Conduct for Members and by the Localism Act 2011.</w:t>
      </w:r>
    </w:p>
    <w:p w14:paraId="0478FB0E" w14:textId="77777777" w:rsidR="00372D99" w:rsidRDefault="00521BED">
      <w:pPr>
        <w:spacing w:before="160" w:line="259" w:lineRule="auto"/>
        <w:ind w:left="23"/>
        <w:rPr>
          <w:i/>
          <w:sz w:val="24"/>
        </w:rPr>
      </w:pPr>
      <w:r>
        <w:rPr>
          <w:i/>
          <w:sz w:val="24"/>
        </w:rPr>
        <w:t>Members</w:t>
      </w:r>
      <w:r>
        <w:rPr>
          <w:i/>
          <w:spacing w:val="-3"/>
          <w:sz w:val="24"/>
        </w:rPr>
        <w:t xml:space="preserve"> </w:t>
      </w:r>
      <w:proofErr w:type="gramStart"/>
      <w:r>
        <w:rPr>
          <w:i/>
          <w:sz w:val="24"/>
        </w:rPr>
        <w:t>are</w:t>
      </w:r>
      <w:r>
        <w:rPr>
          <w:i/>
          <w:spacing w:val="-3"/>
          <w:sz w:val="24"/>
        </w:rPr>
        <w:t xml:space="preserve"> </w:t>
      </w:r>
      <w:r>
        <w:rPr>
          <w:i/>
          <w:sz w:val="24"/>
        </w:rPr>
        <w:t>also</w:t>
      </w:r>
      <w:r>
        <w:rPr>
          <w:i/>
          <w:spacing w:val="-3"/>
          <w:sz w:val="24"/>
        </w:rPr>
        <w:t xml:space="preserve"> </w:t>
      </w:r>
      <w:r>
        <w:rPr>
          <w:i/>
          <w:sz w:val="24"/>
        </w:rPr>
        <w:t>reminded</w:t>
      </w:r>
      <w:proofErr w:type="gramEnd"/>
      <w:r>
        <w:rPr>
          <w:i/>
          <w:spacing w:val="-3"/>
          <w:sz w:val="24"/>
        </w:rPr>
        <w:t xml:space="preserve"> </w:t>
      </w:r>
      <w:r>
        <w:rPr>
          <w:i/>
          <w:sz w:val="24"/>
        </w:rPr>
        <w:t>that</w:t>
      </w:r>
      <w:r>
        <w:rPr>
          <w:i/>
          <w:spacing w:val="-3"/>
          <w:sz w:val="24"/>
        </w:rPr>
        <w:t xml:space="preserve"> </w:t>
      </w:r>
      <w:r>
        <w:rPr>
          <w:i/>
          <w:sz w:val="24"/>
        </w:rPr>
        <w:t>they</w:t>
      </w:r>
      <w:r>
        <w:rPr>
          <w:i/>
          <w:spacing w:val="-5"/>
          <w:sz w:val="24"/>
        </w:rPr>
        <w:t xml:space="preserve"> </w:t>
      </w:r>
      <w:r>
        <w:rPr>
          <w:i/>
          <w:sz w:val="24"/>
        </w:rPr>
        <w:t>need</w:t>
      </w:r>
      <w:r>
        <w:rPr>
          <w:i/>
          <w:spacing w:val="-3"/>
          <w:sz w:val="24"/>
        </w:rPr>
        <w:t xml:space="preserve"> </w:t>
      </w:r>
      <w:r>
        <w:rPr>
          <w:i/>
          <w:sz w:val="24"/>
        </w:rPr>
        <w:t>to</w:t>
      </w:r>
      <w:r>
        <w:rPr>
          <w:i/>
          <w:spacing w:val="-5"/>
          <w:sz w:val="24"/>
        </w:rPr>
        <w:t xml:space="preserve"> </w:t>
      </w:r>
      <w:r>
        <w:rPr>
          <w:i/>
          <w:sz w:val="24"/>
        </w:rPr>
        <w:t>regularly</w:t>
      </w:r>
      <w:r>
        <w:rPr>
          <w:i/>
          <w:spacing w:val="-3"/>
          <w:sz w:val="24"/>
        </w:rPr>
        <w:t xml:space="preserve"> </w:t>
      </w:r>
      <w:r>
        <w:rPr>
          <w:i/>
          <w:sz w:val="24"/>
        </w:rPr>
        <w:t>review</w:t>
      </w:r>
      <w:r>
        <w:rPr>
          <w:i/>
          <w:spacing w:val="-3"/>
          <w:sz w:val="24"/>
        </w:rPr>
        <w:t xml:space="preserve"> </w:t>
      </w:r>
      <w:r>
        <w:rPr>
          <w:i/>
          <w:sz w:val="24"/>
        </w:rPr>
        <w:t>their</w:t>
      </w:r>
      <w:r>
        <w:rPr>
          <w:i/>
          <w:spacing w:val="-5"/>
          <w:sz w:val="24"/>
        </w:rPr>
        <w:t xml:space="preserve"> </w:t>
      </w:r>
      <w:r>
        <w:rPr>
          <w:i/>
          <w:sz w:val="24"/>
        </w:rPr>
        <w:t>declarations</w:t>
      </w:r>
      <w:r>
        <w:rPr>
          <w:i/>
          <w:spacing w:val="-6"/>
          <w:sz w:val="24"/>
        </w:rPr>
        <w:t xml:space="preserve"> </w:t>
      </w:r>
      <w:r>
        <w:rPr>
          <w:i/>
          <w:sz w:val="24"/>
        </w:rPr>
        <w:t>of interest forms and ensure they remain up to date.</w:t>
      </w:r>
    </w:p>
    <w:p w14:paraId="30440BE6" w14:textId="77777777" w:rsidR="00372D99" w:rsidRDefault="00521BED">
      <w:pPr>
        <w:pStyle w:val="Heading1"/>
        <w:numPr>
          <w:ilvl w:val="0"/>
          <w:numId w:val="2"/>
        </w:numPr>
        <w:tabs>
          <w:tab w:val="left" w:pos="381"/>
        </w:tabs>
        <w:spacing w:before="159"/>
        <w:ind w:left="381" w:hanging="358"/>
      </w:pPr>
      <w:r>
        <w:rPr>
          <w:spacing w:val="-2"/>
        </w:rPr>
        <w:t>DISPENSATIONS</w:t>
      </w:r>
    </w:p>
    <w:p w14:paraId="3D8938CB" w14:textId="77777777" w:rsidR="00372D99" w:rsidRDefault="00521BED">
      <w:pPr>
        <w:pStyle w:val="BodyText"/>
      </w:pPr>
      <w:r>
        <w:t>To</w:t>
      </w:r>
      <w:r>
        <w:rPr>
          <w:spacing w:val="-8"/>
        </w:rPr>
        <w:t xml:space="preserve"> </w:t>
      </w:r>
      <w:r>
        <w:t>receive</w:t>
      </w:r>
      <w:r>
        <w:rPr>
          <w:spacing w:val="-10"/>
        </w:rPr>
        <w:t xml:space="preserve"> </w:t>
      </w:r>
      <w:r>
        <w:t>and</w:t>
      </w:r>
      <w:r>
        <w:rPr>
          <w:spacing w:val="-8"/>
        </w:rPr>
        <w:t xml:space="preserve"> </w:t>
      </w:r>
      <w:r>
        <w:t>consider</w:t>
      </w:r>
      <w:r>
        <w:rPr>
          <w:spacing w:val="-8"/>
        </w:rPr>
        <w:t xml:space="preserve"> </w:t>
      </w:r>
      <w:r>
        <w:t>any</w:t>
      </w:r>
      <w:r>
        <w:rPr>
          <w:spacing w:val="-7"/>
        </w:rPr>
        <w:t xml:space="preserve"> </w:t>
      </w:r>
      <w:r>
        <w:rPr>
          <w:spacing w:val="-2"/>
        </w:rPr>
        <w:t>dispensations.</w:t>
      </w:r>
    </w:p>
    <w:p w14:paraId="54548D1A" w14:textId="77777777" w:rsidR="00372D99" w:rsidRDefault="00521BED">
      <w:pPr>
        <w:pStyle w:val="Heading1"/>
        <w:numPr>
          <w:ilvl w:val="0"/>
          <w:numId w:val="2"/>
        </w:numPr>
        <w:tabs>
          <w:tab w:val="left" w:pos="381"/>
        </w:tabs>
        <w:spacing w:before="183"/>
        <w:ind w:left="381" w:hanging="358"/>
      </w:pPr>
      <w:r>
        <w:t>PUBLIC</w:t>
      </w:r>
      <w:r>
        <w:rPr>
          <w:spacing w:val="-5"/>
        </w:rPr>
        <w:t xml:space="preserve"> </w:t>
      </w:r>
      <w:r>
        <w:rPr>
          <w:spacing w:val="-2"/>
        </w:rPr>
        <w:t>PARTICIPATION</w:t>
      </w:r>
    </w:p>
    <w:p w14:paraId="4AB5F19E" w14:textId="77777777" w:rsidR="00372D99" w:rsidRDefault="00521BED">
      <w:pPr>
        <w:pStyle w:val="BodyText"/>
        <w:spacing w:line="259" w:lineRule="auto"/>
      </w:pPr>
      <w:r>
        <w:t>The Chair to receive any items put forward by members of the public and to put questions</w:t>
      </w:r>
      <w:r>
        <w:rPr>
          <w:spacing w:val="-3"/>
        </w:rPr>
        <w:t xml:space="preserve"> </w:t>
      </w:r>
      <w:r>
        <w:t>to</w:t>
      </w:r>
      <w:r>
        <w:rPr>
          <w:spacing w:val="-3"/>
        </w:rPr>
        <w:t xml:space="preserve"> </w:t>
      </w:r>
      <w:r>
        <w:t>or</w:t>
      </w:r>
      <w:r>
        <w:rPr>
          <w:spacing w:val="-6"/>
        </w:rPr>
        <w:t xml:space="preserve"> </w:t>
      </w:r>
      <w:r>
        <w:t>draw</w:t>
      </w:r>
      <w:r>
        <w:rPr>
          <w:spacing w:val="-3"/>
        </w:rPr>
        <w:t xml:space="preserve"> </w:t>
      </w:r>
      <w:r>
        <w:t>relevant</w:t>
      </w:r>
      <w:r>
        <w:rPr>
          <w:spacing w:val="-3"/>
        </w:rPr>
        <w:t xml:space="preserve"> </w:t>
      </w:r>
      <w:r>
        <w:t>matters</w:t>
      </w:r>
      <w:r>
        <w:rPr>
          <w:spacing w:val="-3"/>
        </w:rPr>
        <w:t xml:space="preserve"> </w:t>
      </w:r>
      <w:r>
        <w:t>to</w:t>
      </w:r>
      <w:r>
        <w:rPr>
          <w:spacing w:val="-3"/>
        </w:rPr>
        <w:t xml:space="preserve"> </w:t>
      </w:r>
      <w:r>
        <w:t>the</w:t>
      </w:r>
      <w:r>
        <w:rPr>
          <w:spacing w:val="-5"/>
        </w:rPr>
        <w:t xml:space="preserve"> </w:t>
      </w:r>
      <w:r>
        <w:t>attention</w:t>
      </w:r>
      <w:r>
        <w:rPr>
          <w:spacing w:val="-3"/>
        </w:rPr>
        <w:t xml:space="preserve"> </w:t>
      </w:r>
      <w:r>
        <w:t>of</w:t>
      </w:r>
      <w:r>
        <w:rPr>
          <w:spacing w:val="-3"/>
        </w:rPr>
        <w:t xml:space="preserve"> </w:t>
      </w:r>
      <w:r>
        <w:t>the</w:t>
      </w:r>
      <w:r>
        <w:rPr>
          <w:spacing w:val="-3"/>
        </w:rPr>
        <w:t xml:space="preserve"> </w:t>
      </w:r>
      <w:r>
        <w:t>Council.</w:t>
      </w:r>
      <w:r>
        <w:rPr>
          <w:spacing w:val="-9"/>
        </w:rPr>
        <w:t xml:space="preserve"> </w:t>
      </w:r>
      <w:r>
        <w:t>This</w:t>
      </w:r>
      <w:r>
        <w:rPr>
          <w:spacing w:val="-3"/>
        </w:rPr>
        <w:t xml:space="preserve"> </w:t>
      </w:r>
      <w:r>
        <w:t>is</w:t>
      </w:r>
      <w:r>
        <w:rPr>
          <w:spacing w:val="-3"/>
        </w:rPr>
        <w:t xml:space="preserve"> </w:t>
      </w:r>
      <w:r>
        <w:t>for</w:t>
      </w:r>
      <w:r>
        <w:rPr>
          <w:spacing w:val="-3"/>
        </w:rPr>
        <w:t xml:space="preserve"> </w:t>
      </w:r>
      <w:r>
        <w:t xml:space="preserve">a period of 15 minutes overall and </w:t>
      </w:r>
      <w:proofErr w:type="gramStart"/>
      <w:r>
        <w:t>is limited</w:t>
      </w:r>
      <w:proofErr w:type="gramEnd"/>
      <w:r>
        <w:t xml:space="preserve"> to 3 minutes per person.</w:t>
      </w:r>
    </w:p>
    <w:p w14:paraId="410305B4" w14:textId="77777777" w:rsidR="00372D99" w:rsidRDefault="00521BED">
      <w:pPr>
        <w:pStyle w:val="Heading1"/>
        <w:numPr>
          <w:ilvl w:val="0"/>
          <w:numId w:val="2"/>
        </w:numPr>
        <w:tabs>
          <w:tab w:val="left" w:pos="381"/>
        </w:tabs>
        <w:spacing w:before="159" w:line="274" w:lineRule="exact"/>
        <w:ind w:left="381" w:hanging="358"/>
      </w:pPr>
      <w:r>
        <w:t>MINUTES OF</w:t>
      </w:r>
      <w:r>
        <w:rPr>
          <w:spacing w:val="-3"/>
        </w:rPr>
        <w:t xml:space="preserve"> </w:t>
      </w:r>
      <w:r>
        <w:t xml:space="preserve">LAST </w:t>
      </w:r>
      <w:r>
        <w:rPr>
          <w:spacing w:val="-2"/>
        </w:rPr>
        <w:t>MEETING</w:t>
      </w:r>
    </w:p>
    <w:p w14:paraId="2BFE92EC" w14:textId="0DA37B2F" w:rsidR="00372D99" w:rsidRDefault="00521BED">
      <w:pPr>
        <w:pStyle w:val="BodyText"/>
        <w:spacing w:line="254" w:lineRule="auto"/>
        <w:rPr>
          <w:position w:val="8"/>
          <w:sz w:val="16"/>
        </w:rPr>
      </w:pPr>
      <w:r>
        <w:t>To</w:t>
      </w:r>
      <w:r>
        <w:rPr>
          <w:spacing w:val="-3"/>
        </w:rPr>
        <w:t xml:space="preserve"> </w:t>
      </w:r>
      <w:r>
        <w:t>receive</w:t>
      </w:r>
      <w:r>
        <w:rPr>
          <w:spacing w:val="-5"/>
        </w:rPr>
        <w:t xml:space="preserve"> </w:t>
      </w:r>
      <w:r>
        <w:t>and</w:t>
      </w:r>
      <w:r>
        <w:rPr>
          <w:spacing w:val="-3"/>
        </w:rPr>
        <w:t xml:space="preserve"> </w:t>
      </w:r>
      <w:r>
        <w:t>sign</w:t>
      </w:r>
      <w:r>
        <w:rPr>
          <w:spacing w:val="-5"/>
        </w:rPr>
        <w:t xml:space="preserve"> </w:t>
      </w:r>
      <w:r>
        <w:t>as</w:t>
      </w:r>
      <w:r>
        <w:rPr>
          <w:spacing w:val="-5"/>
        </w:rPr>
        <w:t xml:space="preserve"> </w:t>
      </w:r>
      <w:r>
        <w:t>a</w:t>
      </w:r>
      <w:r>
        <w:rPr>
          <w:spacing w:val="-3"/>
        </w:rPr>
        <w:t xml:space="preserve"> </w:t>
      </w:r>
      <w:r>
        <w:t>true</w:t>
      </w:r>
      <w:r>
        <w:rPr>
          <w:spacing w:val="-3"/>
        </w:rPr>
        <w:t xml:space="preserve"> </w:t>
      </w:r>
      <w:r>
        <w:t>record,</w:t>
      </w:r>
      <w:r>
        <w:rPr>
          <w:spacing w:val="-5"/>
        </w:rPr>
        <w:t xml:space="preserve"> </w:t>
      </w:r>
      <w:r>
        <w:t>the</w:t>
      </w:r>
      <w:r>
        <w:rPr>
          <w:spacing w:val="-5"/>
        </w:rPr>
        <w:t xml:space="preserve"> </w:t>
      </w:r>
      <w:r>
        <w:t>minutes</w:t>
      </w:r>
      <w:r>
        <w:rPr>
          <w:spacing w:val="-3"/>
        </w:rPr>
        <w:t xml:space="preserve"> </w:t>
      </w:r>
      <w:r>
        <w:t>of</w:t>
      </w:r>
      <w:r>
        <w:rPr>
          <w:spacing w:val="-5"/>
        </w:rPr>
        <w:t xml:space="preserve"> </w:t>
      </w:r>
      <w:r>
        <w:t>the</w:t>
      </w:r>
      <w:r>
        <w:rPr>
          <w:spacing w:val="-3"/>
        </w:rPr>
        <w:t xml:space="preserve"> </w:t>
      </w:r>
      <w:r>
        <w:t>meeting</w:t>
      </w:r>
      <w:r>
        <w:rPr>
          <w:spacing w:val="-5"/>
        </w:rPr>
        <w:t xml:space="preserve"> </w:t>
      </w:r>
      <w:r>
        <w:t>held</w:t>
      </w:r>
      <w:r>
        <w:rPr>
          <w:spacing w:val="-5"/>
        </w:rPr>
        <w:t xml:space="preserve"> </w:t>
      </w:r>
      <w:r>
        <w:t>on Monday</w:t>
      </w:r>
      <w:r w:rsidR="0009260D">
        <w:rPr>
          <w:spacing w:val="-4"/>
        </w:rPr>
        <w:t xml:space="preserve"> 14</w:t>
      </w:r>
      <w:r w:rsidR="0009260D" w:rsidRPr="0009260D">
        <w:rPr>
          <w:spacing w:val="-4"/>
          <w:vertAlign w:val="superscript"/>
        </w:rPr>
        <w:t>th</w:t>
      </w:r>
      <w:r w:rsidR="0009260D">
        <w:rPr>
          <w:spacing w:val="-4"/>
        </w:rPr>
        <w:t xml:space="preserve"> July 2025</w:t>
      </w:r>
      <w:r>
        <w:t xml:space="preserve"> (enc</w:t>
      </w:r>
      <w:r w:rsidR="00CD6605">
        <w:t>l</w:t>
      </w:r>
      <w:r>
        <w:t>)</w:t>
      </w:r>
    </w:p>
    <w:p w14:paraId="2DBDED9F" w14:textId="77777777" w:rsidR="00C70D94" w:rsidRPr="00C70D94" w:rsidRDefault="00C70D94">
      <w:pPr>
        <w:pStyle w:val="BodyText"/>
        <w:spacing w:line="254" w:lineRule="auto"/>
        <w:rPr>
          <w:position w:val="8"/>
        </w:rPr>
      </w:pPr>
    </w:p>
    <w:p w14:paraId="5BB050F9" w14:textId="19588336" w:rsidR="00C70D94" w:rsidRPr="00C70D94" w:rsidRDefault="00C70D94" w:rsidP="00C70D94">
      <w:pPr>
        <w:pStyle w:val="BodyText"/>
        <w:numPr>
          <w:ilvl w:val="0"/>
          <w:numId w:val="2"/>
        </w:numPr>
        <w:spacing w:line="254" w:lineRule="auto"/>
        <w:rPr>
          <w:position w:val="8"/>
        </w:rPr>
      </w:pPr>
      <w:r w:rsidRPr="00C70D94">
        <w:rPr>
          <w:b/>
          <w:bCs/>
          <w:position w:val="8"/>
        </w:rPr>
        <w:t>CHAIRS REPORT</w:t>
      </w:r>
    </w:p>
    <w:p w14:paraId="5B163408" w14:textId="7AC12084" w:rsidR="00C70D94" w:rsidRDefault="00C70D94" w:rsidP="00C70D94">
      <w:pPr>
        <w:pStyle w:val="BodyText"/>
        <w:spacing w:line="254" w:lineRule="auto"/>
        <w:ind w:left="383"/>
        <w:rPr>
          <w:position w:val="8"/>
        </w:rPr>
      </w:pPr>
      <w:r>
        <w:rPr>
          <w:position w:val="8"/>
        </w:rPr>
        <w:t xml:space="preserve">Update </w:t>
      </w:r>
      <w:r w:rsidR="005A4A2F">
        <w:rPr>
          <w:position w:val="8"/>
        </w:rPr>
        <w:t xml:space="preserve">from Cllr </w:t>
      </w:r>
      <w:r w:rsidR="0077015C">
        <w:rPr>
          <w:position w:val="8"/>
        </w:rPr>
        <w:t>Watkins</w:t>
      </w:r>
    </w:p>
    <w:p w14:paraId="263FCA45" w14:textId="77777777" w:rsidR="005A4A2F" w:rsidRDefault="005A4A2F" w:rsidP="00C70D94">
      <w:pPr>
        <w:pStyle w:val="BodyText"/>
        <w:spacing w:line="254" w:lineRule="auto"/>
        <w:ind w:left="383"/>
        <w:rPr>
          <w:position w:val="8"/>
        </w:rPr>
      </w:pPr>
    </w:p>
    <w:p w14:paraId="34C67B93" w14:textId="274A5236" w:rsidR="005A4A2F" w:rsidRPr="005A4A2F" w:rsidRDefault="005A4A2F" w:rsidP="005A4A2F">
      <w:pPr>
        <w:pStyle w:val="BodyText"/>
        <w:numPr>
          <w:ilvl w:val="0"/>
          <w:numId w:val="2"/>
        </w:numPr>
        <w:spacing w:line="254" w:lineRule="auto"/>
        <w:rPr>
          <w:position w:val="8"/>
        </w:rPr>
      </w:pPr>
      <w:r>
        <w:rPr>
          <w:b/>
          <w:bCs/>
          <w:position w:val="8"/>
        </w:rPr>
        <w:t>COUNTY COUNCILLORS REPORT</w:t>
      </w:r>
    </w:p>
    <w:p w14:paraId="6E2E852E" w14:textId="4B2B406F" w:rsidR="005A4A2F" w:rsidRPr="005A4A2F" w:rsidRDefault="005A4A2F" w:rsidP="005A4A2F">
      <w:pPr>
        <w:pStyle w:val="BodyText"/>
        <w:spacing w:line="254" w:lineRule="auto"/>
        <w:ind w:left="383"/>
        <w:rPr>
          <w:position w:val="8"/>
        </w:rPr>
      </w:pPr>
      <w:r>
        <w:rPr>
          <w:position w:val="8"/>
        </w:rPr>
        <w:t>Update fro</w:t>
      </w:r>
      <w:r w:rsidR="0077015C">
        <w:rPr>
          <w:position w:val="8"/>
        </w:rPr>
        <w:t>m</w:t>
      </w:r>
      <w:r w:rsidR="00E43FB7">
        <w:rPr>
          <w:position w:val="8"/>
        </w:rPr>
        <w:t xml:space="preserve"> County Cllr Colin Horncastle</w:t>
      </w:r>
    </w:p>
    <w:p w14:paraId="03830991" w14:textId="77777777" w:rsidR="00C70D94" w:rsidRDefault="00C70D94" w:rsidP="00C70D94">
      <w:pPr>
        <w:pStyle w:val="BodyText"/>
        <w:spacing w:line="254" w:lineRule="auto"/>
        <w:ind w:left="381"/>
        <w:rPr>
          <w:position w:val="8"/>
          <w:sz w:val="16"/>
        </w:rPr>
      </w:pPr>
    </w:p>
    <w:p w14:paraId="5F88F43C" w14:textId="77777777" w:rsidR="00372D99" w:rsidRPr="006A12DB" w:rsidRDefault="00372D99" w:rsidP="006A12DB">
      <w:pPr>
        <w:spacing w:line="235" w:lineRule="auto"/>
        <w:rPr>
          <w:i/>
          <w:sz w:val="24"/>
        </w:rPr>
        <w:sectPr w:rsidR="00372D99" w:rsidRPr="006A12DB">
          <w:headerReference w:type="default" r:id="rId7"/>
          <w:type w:val="continuous"/>
          <w:pgSz w:w="11910" w:h="16840"/>
          <w:pgMar w:top="1340" w:right="1417" w:bottom="280" w:left="1417" w:header="722" w:footer="0" w:gutter="0"/>
          <w:pgNumType w:start="1"/>
          <w:cols w:space="720"/>
        </w:sectPr>
      </w:pPr>
    </w:p>
    <w:p w14:paraId="40396AC7" w14:textId="77777777" w:rsidR="00372D99" w:rsidRPr="002B0474" w:rsidRDefault="00521BED">
      <w:pPr>
        <w:pStyle w:val="Heading1"/>
        <w:numPr>
          <w:ilvl w:val="0"/>
          <w:numId w:val="2"/>
        </w:numPr>
        <w:tabs>
          <w:tab w:val="left" w:pos="382"/>
        </w:tabs>
        <w:ind w:left="382" w:hanging="359"/>
      </w:pPr>
      <w:r>
        <w:rPr>
          <w:spacing w:val="-2"/>
        </w:rPr>
        <w:lastRenderedPageBreak/>
        <w:t>PLANNING</w:t>
      </w:r>
    </w:p>
    <w:p w14:paraId="55FEA1A0" w14:textId="39CBF097" w:rsidR="002B0474" w:rsidRPr="0077015C" w:rsidRDefault="0077015C" w:rsidP="002B0474">
      <w:pPr>
        <w:pStyle w:val="Heading1"/>
        <w:tabs>
          <w:tab w:val="left" w:pos="382"/>
        </w:tabs>
        <w:ind w:left="382" w:firstLine="0"/>
        <w:rPr>
          <w:b w:val="0"/>
          <w:bCs w:val="0"/>
        </w:rPr>
      </w:pPr>
      <w:r>
        <w:rPr>
          <w:b w:val="0"/>
          <w:bCs w:val="0"/>
        </w:rPr>
        <w:t>No planning received</w:t>
      </w:r>
    </w:p>
    <w:p w14:paraId="290892D9" w14:textId="77777777" w:rsidR="00D85C3D" w:rsidRPr="00D85C3D" w:rsidRDefault="00D85C3D" w:rsidP="00D85C3D">
      <w:pPr>
        <w:spacing w:before="104"/>
        <w:ind w:left="382"/>
        <w:rPr>
          <w:bCs/>
          <w:color w:val="467885"/>
          <w:sz w:val="24"/>
        </w:rPr>
      </w:pPr>
    </w:p>
    <w:p w14:paraId="44BC5F1E" w14:textId="2F87E214" w:rsidR="00372D99" w:rsidRPr="0077015C" w:rsidRDefault="0077015C" w:rsidP="005928C9">
      <w:pPr>
        <w:pStyle w:val="Heading1"/>
        <w:numPr>
          <w:ilvl w:val="0"/>
          <w:numId w:val="2"/>
        </w:numPr>
        <w:tabs>
          <w:tab w:val="left" w:pos="382"/>
        </w:tabs>
      </w:pPr>
      <w:r>
        <w:rPr>
          <w:spacing w:val="-2"/>
        </w:rPr>
        <w:t>MOBILE LIBRARY</w:t>
      </w:r>
    </w:p>
    <w:p w14:paraId="25EC8DC6" w14:textId="6DA36430" w:rsidR="0077015C" w:rsidRPr="0077015C" w:rsidRDefault="0077015C" w:rsidP="0077015C">
      <w:pPr>
        <w:pStyle w:val="Heading1"/>
        <w:tabs>
          <w:tab w:val="left" w:pos="382"/>
        </w:tabs>
        <w:ind w:left="383" w:firstLine="0"/>
        <w:rPr>
          <w:b w:val="0"/>
          <w:bCs w:val="0"/>
          <w:spacing w:val="-2"/>
        </w:rPr>
      </w:pPr>
      <w:r>
        <w:rPr>
          <w:b w:val="0"/>
          <w:bCs w:val="0"/>
          <w:spacing w:val="-2"/>
        </w:rPr>
        <w:t xml:space="preserve">Clerk got response from NCC libraries, update </w:t>
      </w:r>
      <w:r w:rsidR="009A2D2C">
        <w:rPr>
          <w:b w:val="0"/>
          <w:bCs w:val="0"/>
          <w:spacing w:val="-2"/>
        </w:rPr>
        <w:t>required.</w:t>
      </w:r>
    </w:p>
    <w:p w14:paraId="5E782BA8" w14:textId="77777777" w:rsidR="005928C9" w:rsidRDefault="005928C9" w:rsidP="004B609F">
      <w:pPr>
        <w:ind w:left="382"/>
      </w:pPr>
    </w:p>
    <w:p w14:paraId="16D883BA" w14:textId="6F58DDFE" w:rsidR="005928C9" w:rsidRDefault="005928C9" w:rsidP="005928C9">
      <w:pPr>
        <w:pStyle w:val="ListParagraph"/>
        <w:numPr>
          <w:ilvl w:val="0"/>
          <w:numId w:val="2"/>
        </w:numPr>
        <w:rPr>
          <w:b/>
          <w:bCs/>
        </w:rPr>
      </w:pPr>
      <w:r w:rsidRPr="005928C9">
        <w:rPr>
          <w:b/>
          <w:bCs/>
        </w:rPr>
        <w:t>FINANCES</w:t>
      </w:r>
    </w:p>
    <w:p w14:paraId="7928EF73" w14:textId="3318B00B" w:rsidR="005928C9" w:rsidRDefault="00EF41C5" w:rsidP="00EF41C5">
      <w:pPr>
        <w:pStyle w:val="ListParagraph"/>
        <w:ind w:left="383" w:firstLine="0"/>
      </w:pPr>
      <w:r>
        <w:t>Clerk to provide bank reconciliation and movement on the account</w:t>
      </w:r>
      <w:r w:rsidR="00E43FB7">
        <w:t>.</w:t>
      </w:r>
    </w:p>
    <w:p w14:paraId="3BF3F511" w14:textId="77777777" w:rsidR="00E43FB7" w:rsidRDefault="00E43FB7" w:rsidP="00EF41C5">
      <w:pPr>
        <w:pStyle w:val="ListParagraph"/>
        <w:ind w:left="383" w:firstLine="0"/>
      </w:pPr>
    </w:p>
    <w:p w14:paraId="5BC867F8" w14:textId="5A99277E" w:rsidR="00742C2B" w:rsidRDefault="00E43FB7" w:rsidP="00EF41C5">
      <w:pPr>
        <w:pStyle w:val="ListParagraph"/>
        <w:ind w:left="383" w:firstLine="0"/>
      </w:pPr>
      <w:r>
        <w:t>Chqs to approve</w:t>
      </w:r>
      <w:r>
        <w:tab/>
        <w:t xml:space="preserve">Clerk salary </w:t>
      </w:r>
      <w:r>
        <w:tab/>
        <w:t>£192.66</w:t>
      </w:r>
    </w:p>
    <w:p w14:paraId="6BC6D367" w14:textId="4F167861" w:rsidR="00372D99" w:rsidRDefault="00E43FB7" w:rsidP="00E43FB7">
      <w:pPr>
        <w:pStyle w:val="ListParagraph"/>
        <w:ind w:left="383" w:firstLine="0"/>
      </w:pPr>
      <w:r>
        <w:tab/>
      </w:r>
      <w:r>
        <w:tab/>
      </w:r>
      <w:r>
        <w:tab/>
        <w:t xml:space="preserve">ICO reg </w:t>
      </w:r>
      <w:r>
        <w:tab/>
        <w:t>£52.00</w:t>
      </w:r>
    </w:p>
    <w:p w14:paraId="15288FCA" w14:textId="77777777" w:rsidR="00E43FB7" w:rsidRDefault="00E43FB7" w:rsidP="00E43FB7">
      <w:pPr>
        <w:pStyle w:val="ListParagraph"/>
        <w:ind w:left="383" w:firstLine="0"/>
      </w:pPr>
    </w:p>
    <w:p w14:paraId="2F085ABA" w14:textId="0F553286" w:rsidR="00E43FB7" w:rsidRDefault="00E43FB7" w:rsidP="00E43FB7">
      <w:pPr>
        <w:pStyle w:val="ListParagraph"/>
        <w:ind w:left="383" w:firstLine="0"/>
      </w:pPr>
      <w:r>
        <w:t xml:space="preserve">Discuss new internal auditor and approve engagement </w:t>
      </w:r>
    </w:p>
    <w:p w14:paraId="43E01FCD" w14:textId="77777777" w:rsidR="00E43FB7" w:rsidRDefault="00E43FB7" w:rsidP="00E43FB7">
      <w:pPr>
        <w:pStyle w:val="ListParagraph"/>
        <w:ind w:left="383" w:firstLine="0"/>
      </w:pPr>
    </w:p>
    <w:p w14:paraId="3ADD0C5A" w14:textId="77777777" w:rsidR="00E43FB7" w:rsidRDefault="00E43FB7" w:rsidP="00E43FB7">
      <w:pPr>
        <w:pStyle w:val="ListParagraph"/>
        <w:ind w:left="383" w:firstLine="0"/>
      </w:pPr>
    </w:p>
    <w:p w14:paraId="45A90862" w14:textId="6BDD0426" w:rsidR="00372D99" w:rsidRPr="002623C1" w:rsidRDefault="0077015C" w:rsidP="005928C9">
      <w:pPr>
        <w:pStyle w:val="Heading1"/>
        <w:numPr>
          <w:ilvl w:val="0"/>
          <w:numId w:val="2"/>
        </w:numPr>
        <w:tabs>
          <w:tab w:val="left" w:pos="382"/>
        </w:tabs>
        <w:ind w:left="382" w:hanging="359"/>
      </w:pPr>
      <w:r>
        <w:rPr>
          <w:spacing w:val="-2"/>
        </w:rPr>
        <w:t>NORTHUMBERLAND LOCAL PLAN “CALL FOR SITES”</w:t>
      </w:r>
    </w:p>
    <w:p w14:paraId="1458EB91" w14:textId="2355A6EC" w:rsidR="00410481" w:rsidRDefault="002623C1" w:rsidP="002623C1">
      <w:pPr>
        <w:pStyle w:val="Heading1"/>
        <w:tabs>
          <w:tab w:val="left" w:pos="382"/>
        </w:tabs>
        <w:ind w:left="382" w:firstLine="0"/>
        <w:rPr>
          <w:b w:val="0"/>
          <w:bCs w:val="0"/>
          <w:spacing w:val="-2"/>
        </w:rPr>
      </w:pPr>
      <w:r>
        <w:rPr>
          <w:b w:val="0"/>
          <w:bCs w:val="0"/>
          <w:spacing w:val="-2"/>
        </w:rPr>
        <w:t>To discuss in more detail</w:t>
      </w:r>
    </w:p>
    <w:p w14:paraId="62E180AA" w14:textId="77777777" w:rsidR="00B328D2" w:rsidRDefault="00B328D2" w:rsidP="002623C1">
      <w:pPr>
        <w:pStyle w:val="Heading1"/>
        <w:tabs>
          <w:tab w:val="left" w:pos="382"/>
        </w:tabs>
        <w:ind w:left="382" w:firstLine="0"/>
        <w:rPr>
          <w:b w:val="0"/>
          <w:bCs w:val="0"/>
          <w:spacing w:val="-2"/>
        </w:rPr>
      </w:pPr>
    </w:p>
    <w:p w14:paraId="472BC38A" w14:textId="6877A28A" w:rsidR="00B328D2" w:rsidRPr="00B328D2" w:rsidRDefault="00B328D2" w:rsidP="00B328D2">
      <w:pPr>
        <w:pStyle w:val="Heading1"/>
        <w:numPr>
          <w:ilvl w:val="0"/>
          <w:numId w:val="2"/>
        </w:numPr>
        <w:tabs>
          <w:tab w:val="left" w:pos="382"/>
        </w:tabs>
        <w:rPr>
          <w:b w:val="0"/>
          <w:bCs w:val="0"/>
        </w:rPr>
      </w:pPr>
      <w:r>
        <w:rPr>
          <w:spacing w:val="-2"/>
        </w:rPr>
        <w:t>MEETING RE BUDGET &amp; CORPORATE PRIORITIES</w:t>
      </w:r>
    </w:p>
    <w:p w14:paraId="2A567813" w14:textId="2D54E556" w:rsidR="00B328D2" w:rsidRPr="00B328D2" w:rsidRDefault="00B328D2" w:rsidP="00B328D2">
      <w:pPr>
        <w:pStyle w:val="Heading1"/>
        <w:tabs>
          <w:tab w:val="left" w:pos="382"/>
        </w:tabs>
        <w:ind w:left="383" w:firstLine="0"/>
        <w:rPr>
          <w:b w:val="0"/>
          <w:bCs w:val="0"/>
        </w:rPr>
      </w:pPr>
      <w:r>
        <w:rPr>
          <w:b w:val="0"/>
          <w:bCs w:val="0"/>
          <w:spacing w:val="-2"/>
        </w:rPr>
        <w:t>8</w:t>
      </w:r>
      <w:r w:rsidRPr="00B328D2">
        <w:rPr>
          <w:b w:val="0"/>
          <w:bCs w:val="0"/>
          <w:spacing w:val="-2"/>
          <w:vertAlign w:val="superscript"/>
        </w:rPr>
        <w:t>TH</w:t>
      </w:r>
      <w:r>
        <w:rPr>
          <w:b w:val="0"/>
          <w:bCs w:val="0"/>
          <w:spacing w:val="-2"/>
        </w:rPr>
        <w:t xml:space="preserve"> October Hexham, who would like to attend?</w:t>
      </w:r>
    </w:p>
    <w:p w14:paraId="663AD137" w14:textId="77777777" w:rsidR="00ED201A" w:rsidRDefault="00ED201A" w:rsidP="00ED201A">
      <w:pPr>
        <w:pStyle w:val="ListParagraph"/>
        <w:ind w:left="383" w:firstLine="0"/>
        <w:rPr>
          <w:rFonts w:eastAsia="Times New Roman"/>
          <w:color w:val="000000"/>
        </w:rPr>
      </w:pPr>
    </w:p>
    <w:p w14:paraId="3649F4F7" w14:textId="36C6F5E5" w:rsidR="00ED201A" w:rsidRPr="00ED201A" w:rsidRDefault="00ED201A" w:rsidP="005928C9">
      <w:pPr>
        <w:pStyle w:val="ListParagraph"/>
        <w:numPr>
          <w:ilvl w:val="0"/>
          <w:numId w:val="2"/>
        </w:numPr>
        <w:rPr>
          <w:rFonts w:eastAsia="Times New Roman"/>
          <w:color w:val="000000"/>
        </w:rPr>
      </w:pPr>
      <w:r>
        <w:rPr>
          <w:rFonts w:eastAsia="Times New Roman"/>
          <w:b/>
          <w:bCs/>
          <w:color w:val="000000"/>
        </w:rPr>
        <w:t>BEWARE HORSE SIGNS</w:t>
      </w:r>
    </w:p>
    <w:p w14:paraId="17359523" w14:textId="61A25D20" w:rsidR="0077015C" w:rsidRDefault="0077015C" w:rsidP="0077015C">
      <w:pPr>
        <w:ind w:left="383"/>
        <w:rPr>
          <w:rFonts w:eastAsia="Times New Roman"/>
          <w:color w:val="000000"/>
        </w:rPr>
      </w:pPr>
      <w:r>
        <w:rPr>
          <w:rFonts w:eastAsia="Times New Roman"/>
          <w:color w:val="000000"/>
        </w:rPr>
        <w:t>Clerk emailed Cllr Horncastle regarding the “Beware of Horse” signs at the Lead Gate Cottages, update required</w:t>
      </w:r>
    </w:p>
    <w:p w14:paraId="797A1947" w14:textId="77777777" w:rsidR="0077015C" w:rsidRDefault="0077015C" w:rsidP="0077015C">
      <w:pPr>
        <w:ind w:left="383"/>
        <w:rPr>
          <w:rFonts w:eastAsia="Times New Roman"/>
          <w:color w:val="000000"/>
        </w:rPr>
      </w:pPr>
    </w:p>
    <w:p w14:paraId="213121AE" w14:textId="36DD1A77" w:rsidR="0077015C" w:rsidRDefault="0077015C" w:rsidP="0077015C">
      <w:pPr>
        <w:pStyle w:val="ListParagraph"/>
        <w:numPr>
          <w:ilvl w:val="0"/>
          <w:numId w:val="2"/>
        </w:numPr>
        <w:rPr>
          <w:rFonts w:eastAsia="Times New Roman"/>
          <w:b/>
          <w:bCs/>
          <w:color w:val="000000"/>
        </w:rPr>
      </w:pPr>
      <w:r>
        <w:rPr>
          <w:rFonts w:eastAsia="Times New Roman"/>
          <w:b/>
          <w:bCs/>
          <w:color w:val="000000"/>
        </w:rPr>
        <w:t>PARKING ISSUES</w:t>
      </w:r>
    </w:p>
    <w:p w14:paraId="39DAB720" w14:textId="325DC68A" w:rsidR="0077015C" w:rsidRPr="0077015C" w:rsidRDefault="0077015C" w:rsidP="0077015C">
      <w:pPr>
        <w:pStyle w:val="ListParagraph"/>
        <w:ind w:left="383" w:firstLine="0"/>
        <w:rPr>
          <w:rFonts w:eastAsia="Times New Roman"/>
          <w:color w:val="000000"/>
        </w:rPr>
      </w:pPr>
      <w:r>
        <w:rPr>
          <w:rFonts w:eastAsia="Times New Roman"/>
          <w:color w:val="000000"/>
        </w:rPr>
        <w:t>It was discussed at the July meeting whether we could arrange for yellow lines to be painted at the junction to the farm in the village in order that the large vehicles can monouver, Clerk consulted with Richard McKenzie of Highways who confirmed</w:t>
      </w:r>
      <w:r w:rsidR="00C956EB">
        <w:rPr>
          <w:rFonts w:eastAsia="Times New Roman"/>
          <w:color w:val="000000"/>
        </w:rPr>
        <w:t xml:space="preserve"> he would be unlikely to be able to enforce these.  Update required</w:t>
      </w:r>
    </w:p>
    <w:p w14:paraId="03F0DA96" w14:textId="77777777" w:rsidR="0077015C" w:rsidRPr="0077015C" w:rsidRDefault="0077015C" w:rsidP="0077015C">
      <w:pPr>
        <w:ind w:left="383"/>
        <w:rPr>
          <w:rFonts w:eastAsia="Times New Roman"/>
          <w:color w:val="000000"/>
        </w:rPr>
      </w:pPr>
    </w:p>
    <w:p w14:paraId="19469080" w14:textId="77777777" w:rsidR="002B3A56" w:rsidRDefault="002B3A56" w:rsidP="002B3A56">
      <w:pPr>
        <w:pStyle w:val="ListParagraph"/>
        <w:ind w:left="383" w:firstLine="0"/>
        <w:rPr>
          <w:rFonts w:eastAsia="Times New Roman"/>
          <w:color w:val="000000"/>
        </w:rPr>
      </w:pPr>
    </w:p>
    <w:p w14:paraId="162E2418" w14:textId="46B854BD" w:rsidR="002B3A56" w:rsidRPr="0009260D" w:rsidRDefault="0009260D" w:rsidP="005928C9">
      <w:pPr>
        <w:pStyle w:val="ListParagraph"/>
        <w:numPr>
          <w:ilvl w:val="0"/>
          <w:numId w:val="2"/>
        </w:numPr>
        <w:rPr>
          <w:rFonts w:eastAsia="Times New Roman"/>
          <w:color w:val="000000"/>
        </w:rPr>
      </w:pPr>
      <w:r>
        <w:rPr>
          <w:rFonts w:eastAsia="Times New Roman"/>
          <w:b/>
          <w:bCs/>
          <w:color w:val="000000"/>
        </w:rPr>
        <w:t>INSURANCE</w:t>
      </w:r>
    </w:p>
    <w:p w14:paraId="5F74A37F" w14:textId="4635A668" w:rsidR="0009260D" w:rsidRDefault="0009260D" w:rsidP="0009260D">
      <w:pPr>
        <w:pStyle w:val="ListParagraph"/>
        <w:ind w:left="383" w:firstLine="0"/>
        <w:rPr>
          <w:rFonts w:eastAsia="Times New Roman"/>
          <w:color w:val="000000"/>
        </w:rPr>
      </w:pPr>
      <w:r w:rsidRPr="0009260D">
        <w:rPr>
          <w:rFonts w:eastAsia="Times New Roman"/>
          <w:color w:val="000000"/>
        </w:rPr>
        <w:t>Questionnaire has been completed and the clerk will have a conversation with them when they come back with renewal price</w:t>
      </w:r>
      <w:r>
        <w:rPr>
          <w:rFonts w:eastAsia="Times New Roman"/>
          <w:color w:val="000000"/>
        </w:rPr>
        <w:t>.</w:t>
      </w:r>
    </w:p>
    <w:p w14:paraId="4349E6CE" w14:textId="77777777" w:rsidR="0009260D" w:rsidRDefault="0009260D" w:rsidP="0009260D">
      <w:pPr>
        <w:pStyle w:val="ListParagraph"/>
        <w:ind w:left="383" w:firstLine="0"/>
        <w:rPr>
          <w:rFonts w:eastAsia="Times New Roman"/>
          <w:color w:val="000000"/>
        </w:rPr>
      </w:pPr>
    </w:p>
    <w:p w14:paraId="7329A3AB" w14:textId="35A8C5D8" w:rsidR="0009260D" w:rsidRPr="0009260D" w:rsidRDefault="0009260D" w:rsidP="0009260D">
      <w:pPr>
        <w:pStyle w:val="ListParagraph"/>
        <w:numPr>
          <w:ilvl w:val="0"/>
          <w:numId w:val="2"/>
        </w:numPr>
        <w:rPr>
          <w:rFonts w:eastAsia="Times New Roman"/>
          <w:color w:val="000000"/>
        </w:rPr>
      </w:pPr>
      <w:r>
        <w:rPr>
          <w:rFonts w:eastAsia="Times New Roman"/>
          <w:b/>
          <w:bCs/>
          <w:color w:val="000000"/>
        </w:rPr>
        <w:t>ROADS/HIGHWAYS</w:t>
      </w:r>
    </w:p>
    <w:p w14:paraId="65C41923" w14:textId="00366EF9" w:rsidR="0009260D" w:rsidRDefault="0009260D" w:rsidP="0009260D">
      <w:pPr>
        <w:pStyle w:val="ListParagraph"/>
        <w:ind w:left="383" w:firstLine="0"/>
        <w:rPr>
          <w:rFonts w:eastAsia="Times New Roman"/>
          <w:color w:val="000000"/>
        </w:rPr>
      </w:pPr>
      <w:r>
        <w:rPr>
          <w:rFonts w:eastAsia="Times New Roman"/>
          <w:color w:val="000000"/>
        </w:rPr>
        <w:t xml:space="preserve">Issue with the HGV sign at the bottom of West Hill has </w:t>
      </w:r>
      <w:proofErr w:type="gramStart"/>
      <w:r>
        <w:rPr>
          <w:rFonts w:eastAsia="Times New Roman"/>
          <w:color w:val="000000"/>
        </w:rPr>
        <w:t>been resolved</w:t>
      </w:r>
      <w:proofErr w:type="gramEnd"/>
      <w:r>
        <w:rPr>
          <w:rFonts w:eastAsia="Times New Roman"/>
          <w:color w:val="000000"/>
        </w:rPr>
        <w:t>.</w:t>
      </w:r>
    </w:p>
    <w:p w14:paraId="627E8C56" w14:textId="2F245425" w:rsidR="00B328D2" w:rsidRPr="0009260D" w:rsidRDefault="00B328D2" w:rsidP="0009260D">
      <w:pPr>
        <w:pStyle w:val="ListParagraph"/>
        <w:ind w:left="383" w:firstLine="0"/>
        <w:rPr>
          <w:rFonts w:eastAsia="Times New Roman"/>
          <w:color w:val="000000"/>
        </w:rPr>
      </w:pPr>
      <w:r>
        <w:rPr>
          <w:rFonts w:eastAsia="Times New Roman"/>
          <w:color w:val="000000"/>
        </w:rPr>
        <w:t xml:space="preserve">Cllr Curran has provided </w:t>
      </w:r>
      <w:proofErr w:type="gramStart"/>
      <w:r>
        <w:rPr>
          <w:rFonts w:eastAsia="Times New Roman"/>
          <w:color w:val="000000"/>
        </w:rPr>
        <w:t>2</w:t>
      </w:r>
      <w:proofErr w:type="gramEnd"/>
      <w:r>
        <w:rPr>
          <w:rFonts w:eastAsia="Times New Roman"/>
          <w:color w:val="000000"/>
        </w:rPr>
        <w:t xml:space="preserve"> examples of signs for traffic calming, to </w:t>
      </w:r>
      <w:proofErr w:type="gramStart"/>
      <w:r>
        <w:rPr>
          <w:rFonts w:eastAsia="Times New Roman"/>
          <w:color w:val="000000"/>
        </w:rPr>
        <w:t>be discussed</w:t>
      </w:r>
      <w:proofErr w:type="gramEnd"/>
      <w:r>
        <w:rPr>
          <w:rFonts w:eastAsia="Times New Roman"/>
          <w:color w:val="000000"/>
        </w:rPr>
        <w:t>.</w:t>
      </w:r>
    </w:p>
    <w:p w14:paraId="6ED73E8B" w14:textId="77777777" w:rsidR="00C956EB" w:rsidRDefault="00C956EB" w:rsidP="00C956EB">
      <w:pPr>
        <w:rPr>
          <w:rFonts w:eastAsia="Times New Roman"/>
          <w:color w:val="000000"/>
        </w:rPr>
      </w:pPr>
    </w:p>
    <w:p w14:paraId="30D4A225" w14:textId="19872659" w:rsidR="00C956EB" w:rsidRPr="00C956EB" w:rsidRDefault="00C956EB" w:rsidP="00C956EB">
      <w:pPr>
        <w:pStyle w:val="ListParagraph"/>
        <w:numPr>
          <w:ilvl w:val="0"/>
          <w:numId w:val="2"/>
        </w:numPr>
        <w:rPr>
          <w:rFonts w:eastAsia="Times New Roman"/>
          <w:color w:val="000000"/>
        </w:rPr>
      </w:pPr>
      <w:r>
        <w:rPr>
          <w:rFonts w:eastAsia="Times New Roman"/>
          <w:b/>
          <w:bCs/>
          <w:color w:val="000000"/>
        </w:rPr>
        <w:t>PLAY AREAS</w:t>
      </w:r>
    </w:p>
    <w:p w14:paraId="7EB17FE4" w14:textId="5FB5564A" w:rsidR="00C956EB" w:rsidRDefault="00C956EB" w:rsidP="00C956EB">
      <w:pPr>
        <w:pStyle w:val="ListParagraph"/>
        <w:ind w:left="383" w:firstLine="0"/>
        <w:rPr>
          <w:rFonts w:eastAsia="Times New Roman"/>
          <w:color w:val="000000"/>
        </w:rPr>
      </w:pPr>
      <w:r>
        <w:rPr>
          <w:rFonts w:eastAsia="Times New Roman"/>
          <w:color w:val="000000"/>
        </w:rPr>
        <w:t>Update required</w:t>
      </w:r>
    </w:p>
    <w:p w14:paraId="2FDAC692" w14:textId="77777777" w:rsidR="00C956EB" w:rsidRDefault="00C956EB" w:rsidP="00C956EB">
      <w:pPr>
        <w:pStyle w:val="ListParagraph"/>
        <w:ind w:left="383" w:firstLine="0"/>
        <w:rPr>
          <w:rFonts w:eastAsia="Times New Roman"/>
          <w:color w:val="000000"/>
        </w:rPr>
      </w:pPr>
    </w:p>
    <w:p w14:paraId="6DB7E44A" w14:textId="16CCC4C5" w:rsidR="00C956EB" w:rsidRPr="00C956EB" w:rsidRDefault="00C956EB" w:rsidP="00C956EB">
      <w:pPr>
        <w:pStyle w:val="ListParagraph"/>
        <w:numPr>
          <w:ilvl w:val="0"/>
          <w:numId w:val="2"/>
        </w:numPr>
        <w:rPr>
          <w:rFonts w:eastAsia="Times New Roman"/>
          <w:color w:val="000000"/>
        </w:rPr>
      </w:pPr>
      <w:r>
        <w:rPr>
          <w:rFonts w:eastAsia="Times New Roman"/>
          <w:b/>
          <w:bCs/>
          <w:color w:val="000000"/>
        </w:rPr>
        <w:t>GRASS CUTTING</w:t>
      </w:r>
    </w:p>
    <w:p w14:paraId="0C4C9C92" w14:textId="23C841CA" w:rsidR="00C956EB" w:rsidRDefault="00C956EB" w:rsidP="00C956EB">
      <w:pPr>
        <w:pStyle w:val="ListParagraph"/>
        <w:ind w:left="383" w:firstLine="0"/>
        <w:rPr>
          <w:rFonts w:eastAsia="Times New Roman"/>
          <w:color w:val="000000"/>
        </w:rPr>
      </w:pPr>
      <w:r>
        <w:rPr>
          <w:rFonts w:eastAsia="Times New Roman"/>
          <w:color w:val="000000"/>
        </w:rPr>
        <w:t xml:space="preserve">Update required on costs </w:t>
      </w:r>
      <w:proofErr w:type="gramStart"/>
      <w:r>
        <w:rPr>
          <w:rFonts w:eastAsia="Times New Roman"/>
          <w:color w:val="000000"/>
        </w:rPr>
        <w:t>etc</w:t>
      </w:r>
      <w:proofErr w:type="gramEnd"/>
    </w:p>
    <w:p w14:paraId="05E44EF3" w14:textId="77777777" w:rsidR="002623C1" w:rsidRDefault="002623C1" w:rsidP="00C956EB">
      <w:pPr>
        <w:pStyle w:val="ListParagraph"/>
        <w:ind w:left="383" w:firstLine="0"/>
        <w:rPr>
          <w:rFonts w:eastAsia="Times New Roman"/>
          <w:color w:val="000000"/>
        </w:rPr>
      </w:pPr>
    </w:p>
    <w:p w14:paraId="07DEDA83" w14:textId="474D56B3" w:rsidR="002623C1" w:rsidRDefault="002623C1" w:rsidP="002623C1">
      <w:pPr>
        <w:pStyle w:val="ListParagraph"/>
        <w:numPr>
          <w:ilvl w:val="0"/>
          <w:numId w:val="2"/>
        </w:numPr>
        <w:rPr>
          <w:rFonts w:eastAsia="Times New Roman"/>
          <w:b/>
          <w:bCs/>
          <w:color w:val="000000"/>
        </w:rPr>
      </w:pPr>
      <w:r>
        <w:rPr>
          <w:rFonts w:eastAsia="Times New Roman"/>
          <w:b/>
          <w:bCs/>
          <w:color w:val="000000"/>
        </w:rPr>
        <w:t>NALC PAYSCALES</w:t>
      </w:r>
    </w:p>
    <w:p w14:paraId="1CA07DF1" w14:textId="09C96F6A" w:rsidR="002623C1" w:rsidRDefault="002623C1" w:rsidP="002623C1">
      <w:pPr>
        <w:pStyle w:val="ListParagraph"/>
        <w:ind w:left="383" w:firstLine="0"/>
        <w:rPr>
          <w:rFonts w:eastAsia="Times New Roman"/>
          <w:color w:val="000000"/>
        </w:rPr>
      </w:pPr>
      <w:r>
        <w:rPr>
          <w:rFonts w:eastAsia="Times New Roman"/>
          <w:color w:val="000000"/>
        </w:rPr>
        <w:t>To approve backdated rate</w:t>
      </w:r>
    </w:p>
    <w:p w14:paraId="5170B366" w14:textId="77777777" w:rsidR="000C1EC6" w:rsidRDefault="000C1EC6" w:rsidP="002623C1">
      <w:pPr>
        <w:pStyle w:val="ListParagraph"/>
        <w:ind w:left="383" w:firstLine="0"/>
        <w:rPr>
          <w:rFonts w:eastAsia="Times New Roman"/>
          <w:color w:val="000000"/>
        </w:rPr>
      </w:pPr>
    </w:p>
    <w:p w14:paraId="5575B816" w14:textId="459D35BD" w:rsidR="000C1EC6" w:rsidRDefault="000C1EC6" w:rsidP="000C1EC6">
      <w:pPr>
        <w:pStyle w:val="ListParagraph"/>
        <w:numPr>
          <w:ilvl w:val="0"/>
          <w:numId w:val="2"/>
        </w:numPr>
        <w:rPr>
          <w:rFonts w:eastAsia="Times New Roman"/>
          <w:b/>
          <w:bCs/>
          <w:color w:val="000000"/>
        </w:rPr>
      </w:pPr>
      <w:r>
        <w:rPr>
          <w:rFonts w:eastAsia="Times New Roman"/>
          <w:b/>
          <w:bCs/>
          <w:color w:val="000000"/>
        </w:rPr>
        <w:t>WEBSITE</w:t>
      </w:r>
    </w:p>
    <w:p w14:paraId="6226FD65" w14:textId="3D788BF0" w:rsidR="0077015C" w:rsidRPr="0009260D" w:rsidRDefault="000C1EC6" w:rsidP="0009260D">
      <w:pPr>
        <w:pStyle w:val="ListParagraph"/>
        <w:ind w:left="383" w:firstLine="0"/>
        <w:rPr>
          <w:rFonts w:eastAsia="Times New Roman"/>
          <w:color w:val="000000"/>
        </w:rPr>
      </w:pPr>
      <w:r>
        <w:rPr>
          <w:rFonts w:eastAsia="Times New Roman"/>
          <w:color w:val="000000"/>
        </w:rPr>
        <w:t xml:space="preserve">Discuss </w:t>
      </w:r>
      <w:r w:rsidR="006720F1">
        <w:rPr>
          <w:rFonts w:eastAsia="Times New Roman"/>
          <w:color w:val="000000"/>
        </w:rPr>
        <w:t xml:space="preserve">Hugofox offering from </w:t>
      </w:r>
      <w:proofErr w:type="gramStart"/>
      <w:r w:rsidR="006720F1">
        <w:rPr>
          <w:rFonts w:eastAsia="Times New Roman"/>
          <w:color w:val="000000"/>
        </w:rPr>
        <w:t>NALC</w:t>
      </w:r>
      <w:proofErr w:type="gramEnd"/>
    </w:p>
    <w:p w14:paraId="3A7DA888" w14:textId="77777777" w:rsidR="0077015C" w:rsidRDefault="0077015C" w:rsidP="005A4A2F">
      <w:pPr>
        <w:pStyle w:val="ListParagraph"/>
        <w:ind w:left="383" w:firstLine="0"/>
        <w:rPr>
          <w:rFonts w:eastAsia="Times New Roman"/>
          <w:color w:val="000000"/>
        </w:rPr>
      </w:pPr>
    </w:p>
    <w:p w14:paraId="63D7CD4F" w14:textId="2394C80B" w:rsidR="005A4A2F" w:rsidRDefault="005A4A2F" w:rsidP="005928C9">
      <w:pPr>
        <w:pStyle w:val="ListParagraph"/>
        <w:numPr>
          <w:ilvl w:val="0"/>
          <w:numId w:val="2"/>
        </w:numPr>
        <w:rPr>
          <w:rFonts w:eastAsia="Times New Roman"/>
          <w:color w:val="000000"/>
        </w:rPr>
      </w:pPr>
      <w:r>
        <w:rPr>
          <w:rFonts w:eastAsia="Times New Roman"/>
          <w:b/>
          <w:bCs/>
          <w:color w:val="000000"/>
        </w:rPr>
        <w:t>AOB</w:t>
      </w:r>
    </w:p>
    <w:p w14:paraId="5EFD586E" w14:textId="77777777" w:rsidR="005A4A2F" w:rsidRDefault="005A4A2F" w:rsidP="005A4A2F">
      <w:pPr>
        <w:pStyle w:val="ListParagraph"/>
        <w:ind w:left="383" w:firstLine="0"/>
        <w:rPr>
          <w:rFonts w:eastAsia="Times New Roman"/>
          <w:color w:val="000000"/>
        </w:rPr>
      </w:pPr>
    </w:p>
    <w:p w14:paraId="00ABFB5D" w14:textId="7FD04069" w:rsidR="00410481" w:rsidRDefault="00410481" w:rsidP="00706D4C">
      <w:pPr>
        <w:pStyle w:val="BodyText"/>
        <w:spacing w:before="101"/>
        <w:ind w:left="0"/>
        <w:sectPr w:rsidR="00410481">
          <w:pgSz w:w="11910" w:h="16840"/>
          <w:pgMar w:top="1340" w:right="1417" w:bottom="280" w:left="1417" w:header="722" w:footer="0" w:gutter="0"/>
          <w:cols w:space="720"/>
        </w:sectPr>
      </w:pPr>
    </w:p>
    <w:p w14:paraId="129FC0D3" w14:textId="77777777" w:rsidR="004446DE" w:rsidRPr="004446DE" w:rsidRDefault="004446DE" w:rsidP="00706D4C">
      <w:pPr>
        <w:pStyle w:val="BodyText"/>
        <w:spacing w:line="278" w:lineRule="exact"/>
        <w:ind w:left="0"/>
      </w:pPr>
    </w:p>
    <w:sectPr w:rsidR="004446DE" w:rsidRPr="004446DE">
      <w:pgSz w:w="11910" w:h="16840"/>
      <w:pgMar w:top="1340" w:right="1417" w:bottom="280" w:left="1417"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CE36" w14:textId="77777777" w:rsidR="00521BED" w:rsidRDefault="00521BED">
      <w:r>
        <w:separator/>
      </w:r>
    </w:p>
  </w:endnote>
  <w:endnote w:type="continuationSeparator" w:id="0">
    <w:p w14:paraId="4A47D4E1" w14:textId="77777777" w:rsidR="00521BED" w:rsidRDefault="0052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5EE5" w14:textId="77777777" w:rsidR="00521BED" w:rsidRDefault="00521BED">
      <w:r>
        <w:separator/>
      </w:r>
    </w:p>
  </w:footnote>
  <w:footnote w:type="continuationSeparator" w:id="0">
    <w:p w14:paraId="12EE706F" w14:textId="77777777" w:rsidR="00521BED" w:rsidRDefault="0052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026E" w14:textId="77777777" w:rsidR="00372D99" w:rsidRDefault="00521BED">
    <w:pPr>
      <w:pStyle w:val="BodyText"/>
      <w:spacing w:line="14" w:lineRule="auto"/>
      <w:ind w:left="0"/>
      <w:rPr>
        <w:sz w:val="20"/>
      </w:rPr>
    </w:pPr>
    <w:r>
      <w:rPr>
        <w:noProof/>
        <w:sz w:val="20"/>
      </w:rPr>
      <mc:AlternateContent>
        <mc:Choice Requires="wps">
          <w:drawing>
            <wp:anchor distT="0" distB="0" distL="0" distR="0" simplePos="0" relativeHeight="487524352" behindDoc="1" locked="0" layoutInCell="1" allowOverlap="1" wp14:anchorId="08610602" wp14:editId="0D302B35">
              <wp:simplePos x="0" y="0"/>
              <wp:positionH relativeFrom="page">
                <wp:posOffset>1918461</wp:posOffset>
              </wp:positionH>
              <wp:positionV relativeFrom="page">
                <wp:posOffset>445748</wp:posOffset>
              </wp:positionV>
              <wp:extent cx="3333115" cy="309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115" cy="309880"/>
                      </a:xfrm>
                      <a:prstGeom prst="rect">
                        <a:avLst/>
                      </a:prstGeom>
                    </wps:spPr>
                    <wps:txbx>
                      <w:txbxContent>
                        <w:p w14:paraId="0BF657BD" w14:textId="6ABD7791" w:rsidR="00372D99" w:rsidRDefault="00372D99" w:rsidP="00706D4C">
                          <w:pPr>
                            <w:spacing w:before="7"/>
                            <w:rPr>
                              <w:b/>
                              <w:sz w:val="40"/>
                            </w:rPr>
                          </w:pPr>
                        </w:p>
                      </w:txbxContent>
                    </wps:txbx>
                    <wps:bodyPr wrap="square" lIns="0" tIns="0" rIns="0" bIns="0" rtlCol="0">
                      <a:noAutofit/>
                    </wps:bodyPr>
                  </wps:wsp>
                </a:graphicData>
              </a:graphic>
            </wp:anchor>
          </w:drawing>
        </mc:Choice>
        <mc:Fallback>
          <w:pict>
            <v:shapetype w14:anchorId="08610602" id="_x0000_t202" coordsize="21600,21600" o:spt="202" path="m,l,21600r21600,l21600,xe">
              <v:stroke joinstyle="miter"/>
              <v:path gradientshapeok="t" o:connecttype="rect"/>
            </v:shapetype>
            <v:shape id="Textbox 1" o:spid="_x0000_s1026" type="#_x0000_t202" style="position:absolute;margin-left:151.05pt;margin-top:35.1pt;width:262.45pt;height:24.4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" filled="f" stroked="f">
              <v:textbox inset="0,0,0,0">
                <w:txbxContent>
                  <w:p w14:paraId="0BF657BD" w14:textId="6ABD7791" w:rsidR="00372D99" w:rsidRDefault="00372D99" w:rsidP="00706D4C">
                    <w:pPr>
                      <w:spacing w:before="7"/>
                      <w:rPr>
                        <w:b/>
                        <w:sz w:val="4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9DF"/>
    <w:multiLevelType w:val="hybridMultilevel"/>
    <w:tmpl w:val="31DE5866"/>
    <w:lvl w:ilvl="0" w:tplc="298AE866">
      <w:start w:val="14"/>
      <w:numFmt w:val="decimal"/>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 w15:restartNumberingAfterBreak="0">
    <w:nsid w:val="203132FC"/>
    <w:multiLevelType w:val="hybridMultilevel"/>
    <w:tmpl w:val="55EA50BA"/>
    <w:lvl w:ilvl="0" w:tplc="700851CE">
      <w:start w:val="1"/>
      <w:numFmt w:val="decimal"/>
      <w:lvlText w:val="%1."/>
      <w:lvlJc w:val="left"/>
      <w:pPr>
        <w:ind w:left="383" w:hanging="360"/>
      </w:pPr>
      <w:rPr>
        <w:rFonts w:ascii="Arial" w:eastAsia="Arial" w:hAnsi="Arial" w:cs="Arial" w:hint="default"/>
        <w:b/>
        <w:bCs/>
        <w:i w:val="0"/>
        <w:iCs w:val="0"/>
        <w:spacing w:val="0"/>
        <w:w w:val="100"/>
        <w:sz w:val="24"/>
        <w:szCs w:val="24"/>
        <w:lang w:val="en-US" w:eastAsia="en-US" w:bidi="ar-SA"/>
      </w:rPr>
    </w:lvl>
    <w:lvl w:ilvl="1" w:tplc="DCF8C554">
      <w:start w:val="1"/>
      <w:numFmt w:val="lowerLetter"/>
      <w:lvlText w:val="%2)"/>
      <w:lvlJc w:val="left"/>
      <w:pPr>
        <w:ind w:left="743" w:hanging="360"/>
      </w:pPr>
      <w:rPr>
        <w:rFonts w:ascii="Arial" w:eastAsia="Arial" w:hAnsi="Arial" w:cs="Arial" w:hint="default"/>
        <w:b/>
        <w:bCs/>
        <w:i/>
        <w:iCs/>
        <w:spacing w:val="0"/>
        <w:w w:val="99"/>
        <w:sz w:val="24"/>
        <w:szCs w:val="24"/>
        <w:lang w:val="en-US" w:eastAsia="en-US" w:bidi="ar-SA"/>
      </w:rPr>
    </w:lvl>
    <w:lvl w:ilvl="2" w:tplc="BADAF658">
      <w:numFmt w:val="bullet"/>
      <w:lvlText w:val="•"/>
      <w:lvlJc w:val="left"/>
      <w:pPr>
        <w:ind w:left="1665" w:hanging="360"/>
      </w:pPr>
      <w:rPr>
        <w:rFonts w:hint="default"/>
        <w:lang w:val="en-US" w:eastAsia="en-US" w:bidi="ar-SA"/>
      </w:rPr>
    </w:lvl>
    <w:lvl w:ilvl="3" w:tplc="54D0034E">
      <w:numFmt w:val="bullet"/>
      <w:lvlText w:val="•"/>
      <w:lvlJc w:val="left"/>
      <w:pPr>
        <w:ind w:left="2591" w:hanging="360"/>
      </w:pPr>
      <w:rPr>
        <w:rFonts w:hint="default"/>
        <w:lang w:val="en-US" w:eastAsia="en-US" w:bidi="ar-SA"/>
      </w:rPr>
    </w:lvl>
    <w:lvl w:ilvl="4" w:tplc="1E82DFA4">
      <w:numFmt w:val="bullet"/>
      <w:lvlText w:val="•"/>
      <w:lvlJc w:val="left"/>
      <w:pPr>
        <w:ind w:left="3517" w:hanging="360"/>
      </w:pPr>
      <w:rPr>
        <w:rFonts w:hint="default"/>
        <w:lang w:val="en-US" w:eastAsia="en-US" w:bidi="ar-SA"/>
      </w:rPr>
    </w:lvl>
    <w:lvl w:ilvl="5" w:tplc="1752FACC">
      <w:numFmt w:val="bullet"/>
      <w:lvlText w:val="•"/>
      <w:lvlJc w:val="left"/>
      <w:pPr>
        <w:ind w:left="4443" w:hanging="360"/>
      </w:pPr>
      <w:rPr>
        <w:rFonts w:hint="default"/>
        <w:lang w:val="en-US" w:eastAsia="en-US" w:bidi="ar-SA"/>
      </w:rPr>
    </w:lvl>
    <w:lvl w:ilvl="6" w:tplc="2DC42DE0">
      <w:numFmt w:val="bullet"/>
      <w:lvlText w:val="•"/>
      <w:lvlJc w:val="left"/>
      <w:pPr>
        <w:ind w:left="5369" w:hanging="360"/>
      </w:pPr>
      <w:rPr>
        <w:rFonts w:hint="default"/>
        <w:lang w:val="en-US" w:eastAsia="en-US" w:bidi="ar-SA"/>
      </w:rPr>
    </w:lvl>
    <w:lvl w:ilvl="7" w:tplc="41D6067C">
      <w:numFmt w:val="bullet"/>
      <w:lvlText w:val="•"/>
      <w:lvlJc w:val="left"/>
      <w:pPr>
        <w:ind w:left="6294" w:hanging="360"/>
      </w:pPr>
      <w:rPr>
        <w:rFonts w:hint="default"/>
        <w:lang w:val="en-US" w:eastAsia="en-US" w:bidi="ar-SA"/>
      </w:rPr>
    </w:lvl>
    <w:lvl w:ilvl="8" w:tplc="1E0E53A0">
      <w:numFmt w:val="bullet"/>
      <w:lvlText w:val="•"/>
      <w:lvlJc w:val="left"/>
      <w:pPr>
        <w:ind w:left="7220" w:hanging="360"/>
      </w:pPr>
      <w:rPr>
        <w:rFonts w:hint="default"/>
        <w:lang w:val="en-US" w:eastAsia="en-US" w:bidi="ar-SA"/>
      </w:rPr>
    </w:lvl>
  </w:abstractNum>
  <w:abstractNum w:abstractNumId="2" w15:restartNumberingAfterBreak="0">
    <w:nsid w:val="5B366374"/>
    <w:multiLevelType w:val="hybridMultilevel"/>
    <w:tmpl w:val="4C3ABB6C"/>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3" w15:restartNumberingAfterBreak="0">
    <w:nsid w:val="77C05138"/>
    <w:multiLevelType w:val="hybridMultilevel"/>
    <w:tmpl w:val="315ABA1C"/>
    <w:lvl w:ilvl="0" w:tplc="671050AC">
      <w:start w:val="1"/>
      <w:numFmt w:val="decimal"/>
      <w:lvlText w:val="%1."/>
      <w:lvlJc w:val="left"/>
      <w:pPr>
        <w:ind w:left="383" w:hanging="360"/>
      </w:pPr>
      <w:rPr>
        <w:rFonts w:ascii="Arial" w:eastAsia="Arial" w:hAnsi="Arial" w:cs="Arial" w:hint="default"/>
        <w:b/>
        <w:bCs/>
        <w:i w:val="0"/>
        <w:iCs w:val="0"/>
        <w:spacing w:val="0"/>
        <w:w w:val="100"/>
        <w:sz w:val="24"/>
        <w:szCs w:val="24"/>
        <w:lang w:val="en-US" w:eastAsia="en-US" w:bidi="ar-SA"/>
      </w:rPr>
    </w:lvl>
    <w:lvl w:ilvl="1" w:tplc="6A163E9A">
      <w:start w:val="1"/>
      <w:numFmt w:val="lowerLetter"/>
      <w:lvlText w:val="%2)"/>
      <w:lvlJc w:val="left"/>
      <w:pPr>
        <w:ind w:left="743" w:hanging="360"/>
      </w:pPr>
      <w:rPr>
        <w:rFonts w:ascii="Arial" w:eastAsia="Arial" w:hAnsi="Arial" w:cs="Arial" w:hint="default"/>
        <w:b/>
        <w:bCs/>
        <w:i/>
        <w:iCs/>
        <w:spacing w:val="0"/>
        <w:w w:val="99"/>
        <w:sz w:val="24"/>
        <w:szCs w:val="24"/>
        <w:lang w:val="en-US" w:eastAsia="en-US" w:bidi="ar-SA"/>
      </w:rPr>
    </w:lvl>
    <w:lvl w:ilvl="2" w:tplc="23421520">
      <w:numFmt w:val="bullet"/>
      <w:lvlText w:val="•"/>
      <w:lvlJc w:val="left"/>
      <w:pPr>
        <w:ind w:left="1665" w:hanging="360"/>
      </w:pPr>
      <w:rPr>
        <w:rFonts w:hint="default"/>
        <w:lang w:val="en-US" w:eastAsia="en-US" w:bidi="ar-SA"/>
      </w:rPr>
    </w:lvl>
    <w:lvl w:ilvl="3" w:tplc="DCB6EF8E">
      <w:numFmt w:val="bullet"/>
      <w:lvlText w:val="•"/>
      <w:lvlJc w:val="left"/>
      <w:pPr>
        <w:ind w:left="2591" w:hanging="360"/>
      </w:pPr>
      <w:rPr>
        <w:rFonts w:hint="default"/>
        <w:lang w:val="en-US" w:eastAsia="en-US" w:bidi="ar-SA"/>
      </w:rPr>
    </w:lvl>
    <w:lvl w:ilvl="4" w:tplc="AF2216EC">
      <w:numFmt w:val="bullet"/>
      <w:lvlText w:val="•"/>
      <w:lvlJc w:val="left"/>
      <w:pPr>
        <w:ind w:left="3517" w:hanging="360"/>
      </w:pPr>
      <w:rPr>
        <w:rFonts w:hint="default"/>
        <w:lang w:val="en-US" w:eastAsia="en-US" w:bidi="ar-SA"/>
      </w:rPr>
    </w:lvl>
    <w:lvl w:ilvl="5" w:tplc="ACE8D97C">
      <w:numFmt w:val="bullet"/>
      <w:lvlText w:val="•"/>
      <w:lvlJc w:val="left"/>
      <w:pPr>
        <w:ind w:left="4443" w:hanging="360"/>
      </w:pPr>
      <w:rPr>
        <w:rFonts w:hint="default"/>
        <w:lang w:val="en-US" w:eastAsia="en-US" w:bidi="ar-SA"/>
      </w:rPr>
    </w:lvl>
    <w:lvl w:ilvl="6" w:tplc="0E369488">
      <w:numFmt w:val="bullet"/>
      <w:lvlText w:val="•"/>
      <w:lvlJc w:val="left"/>
      <w:pPr>
        <w:ind w:left="5369" w:hanging="360"/>
      </w:pPr>
      <w:rPr>
        <w:rFonts w:hint="default"/>
        <w:lang w:val="en-US" w:eastAsia="en-US" w:bidi="ar-SA"/>
      </w:rPr>
    </w:lvl>
    <w:lvl w:ilvl="7" w:tplc="AD6A519E">
      <w:numFmt w:val="bullet"/>
      <w:lvlText w:val="•"/>
      <w:lvlJc w:val="left"/>
      <w:pPr>
        <w:ind w:left="6294" w:hanging="360"/>
      </w:pPr>
      <w:rPr>
        <w:rFonts w:hint="default"/>
        <w:lang w:val="en-US" w:eastAsia="en-US" w:bidi="ar-SA"/>
      </w:rPr>
    </w:lvl>
    <w:lvl w:ilvl="8" w:tplc="AFDE577A">
      <w:numFmt w:val="bullet"/>
      <w:lvlText w:val="•"/>
      <w:lvlJc w:val="left"/>
      <w:pPr>
        <w:ind w:left="7220" w:hanging="360"/>
      </w:pPr>
      <w:rPr>
        <w:rFonts w:hint="default"/>
        <w:lang w:val="en-US" w:eastAsia="en-US" w:bidi="ar-SA"/>
      </w:rPr>
    </w:lvl>
  </w:abstractNum>
  <w:num w:numId="1" w16cid:durableId="23484587">
    <w:abstractNumId w:val="3"/>
  </w:num>
  <w:num w:numId="2" w16cid:durableId="2096512040">
    <w:abstractNumId w:val="1"/>
  </w:num>
  <w:num w:numId="3" w16cid:durableId="525799141">
    <w:abstractNumId w:val="0"/>
  </w:num>
  <w:num w:numId="4" w16cid:durableId="50760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99"/>
    <w:rsid w:val="0009260D"/>
    <w:rsid w:val="000A23E2"/>
    <w:rsid w:val="000C1EC6"/>
    <w:rsid w:val="00114BBB"/>
    <w:rsid w:val="00152068"/>
    <w:rsid w:val="001963E1"/>
    <w:rsid w:val="001B6B49"/>
    <w:rsid w:val="00201D07"/>
    <w:rsid w:val="002623C1"/>
    <w:rsid w:val="002A2F62"/>
    <w:rsid w:val="002B0474"/>
    <w:rsid w:val="002B3A56"/>
    <w:rsid w:val="00363E38"/>
    <w:rsid w:val="00372D99"/>
    <w:rsid w:val="003B699F"/>
    <w:rsid w:val="003E3A44"/>
    <w:rsid w:val="00410481"/>
    <w:rsid w:val="004165B3"/>
    <w:rsid w:val="00421C88"/>
    <w:rsid w:val="004446DE"/>
    <w:rsid w:val="00450535"/>
    <w:rsid w:val="004B609F"/>
    <w:rsid w:val="004C24EE"/>
    <w:rsid w:val="00521BED"/>
    <w:rsid w:val="00545275"/>
    <w:rsid w:val="005928C9"/>
    <w:rsid w:val="005A4A2F"/>
    <w:rsid w:val="005B13A7"/>
    <w:rsid w:val="00610826"/>
    <w:rsid w:val="006144D8"/>
    <w:rsid w:val="006720F1"/>
    <w:rsid w:val="006A12DB"/>
    <w:rsid w:val="00706D4C"/>
    <w:rsid w:val="00742C2B"/>
    <w:rsid w:val="007560F4"/>
    <w:rsid w:val="0077015C"/>
    <w:rsid w:val="007A2C9D"/>
    <w:rsid w:val="007C71A2"/>
    <w:rsid w:val="00840855"/>
    <w:rsid w:val="0084618E"/>
    <w:rsid w:val="00856896"/>
    <w:rsid w:val="008D376D"/>
    <w:rsid w:val="0097231C"/>
    <w:rsid w:val="009902F2"/>
    <w:rsid w:val="009A2D2C"/>
    <w:rsid w:val="00A61CDC"/>
    <w:rsid w:val="00AF0271"/>
    <w:rsid w:val="00B02898"/>
    <w:rsid w:val="00B328D2"/>
    <w:rsid w:val="00C5383C"/>
    <w:rsid w:val="00C70D94"/>
    <w:rsid w:val="00C956EB"/>
    <w:rsid w:val="00CD2E06"/>
    <w:rsid w:val="00CD6605"/>
    <w:rsid w:val="00D64768"/>
    <w:rsid w:val="00D85C3D"/>
    <w:rsid w:val="00E43FB7"/>
    <w:rsid w:val="00ED201A"/>
    <w:rsid w:val="00EF41C5"/>
    <w:rsid w:val="00EF581D"/>
    <w:rsid w:val="00F1248E"/>
    <w:rsid w:val="00F4298E"/>
    <w:rsid w:val="00FD0B23"/>
    <w:rsid w:val="00FE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4276E3"/>
  <w15:docId w15:val="{CBB1E770-AE07-4883-A251-F293FAEB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1" w:hanging="358"/>
      <w:outlineLvl w:val="0"/>
    </w:pPr>
    <w:rPr>
      <w:b/>
      <w:bCs/>
      <w:sz w:val="24"/>
      <w:szCs w:val="24"/>
    </w:rPr>
  </w:style>
  <w:style w:type="paragraph" w:styleId="Heading2">
    <w:name w:val="heading 2"/>
    <w:basedOn w:val="Normal"/>
    <w:uiPriority w:val="9"/>
    <w:unhideWhenUsed/>
    <w:qFormat/>
    <w:pPr>
      <w:spacing w:before="40"/>
      <w:ind w:left="741" w:hanging="35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7"/>
      <w:ind w:left="20"/>
    </w:pPr>
    <w:rPr>
      <w:b/>
      <w:bCs/>
      <w:sz w:val="40"/>
      <w:szCs w:val="40"/>
      <w:u w:val="single" w:color="000000"/>
    </w:rPr>
  </w:style>
  <w:style w:type="paragraph" w:styleId="ListParagraph">
    <w:name w:val="List Paragraph"/>
    <w:basedOn w:val="Normal"/>
    <w:uiPriority w:val="1"/>
    <w:qFormat/>
    <w:pPr>
      <w:ind w:left="38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6D4C"/>
    <w:pPr>
      <w:tabs>
        <w:tab w:val="center" w:pos="4513"/>
        <w:tab w:val="right" w:pos="9026"/>
      </w:tabs>
    </w:pPr>
  </w:style>
  <w:style w:type="character" w:customStyle="1" w:styleId="HeaderChar">
    <w:name w:val="Header Char"/>
    <w:basedOn w:val="DefaultParagraphFont"/>
    <w:link w:val="Header"/>
    <w:uiPriority w:val="99"/>
    <w:rsid w:val="00706D4C"/>
    <w:rPr>
      <w:rFonts w:ascii="Arial" w:eastAsia="Arial" w:hAnsi="Arial" w:cs="Arial"/>
    </w:rPr>
  </w:style>
  <w:style w:type="paragraph" w:styleId="Footer">
    <w:name w:val="footer"/>
    <w:basedOn w:val="Normal"/>
    <w:link w:val="FooterChar"/>
    <w:uiPriority w:val="99"/>
    <w:unhideWhenUsed/>
    <w:rsid w:val="00706D4C"/>
    <w:pPr>
      <w:tabs>
        <w:tab w:val="center" w:pos="4513"/>
        <w:tab w:val="right" w:pos="9026"/>
      </w:tabs>
    </w:pPr>
  </w:style>
  <w:style w:type="character" w:customStyle="1" w:styleId="FooterChar">
    <w:name w:val="Footer Char"/>
    <w:basedOn w:val="DefaultParagraphFont"/>
    <w:link w:val="Footer"/>
    <w:uiPriority w:val="99"/>
    <w:rsid w:val="00706D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3873">
      <w:bodyDiv w:val="1"/>
      <w:marLeft w:val="0"/>
      <w:marRight w:val="0"/>
      <w:marTop w:val="0"/>
      <w:marBottom w:val="0"/>
      <w:divBdr>
        <w:top w:val="none" w:sz="0" w:space="0" w:color="auto"/>
        <w:left w:val="none" w:sz="0" w:space="0" w:color="auto"/>
        <w:bottom w:val="none" w:sz="0" w:space="0" w:color="auto"/>
        <w:right w:val="none" w:sz="0" w:space="0" w:color="auto"/>
      </w:divBdr>
    </w:div>
    <w:div w:id="1011876610">
      <w:bodyDiv w:val="1"/>
      <w:marLeft w:val="0"/>
      <w:marRight w:val="0"/>
      <w:marTop w:val="0"/>
      <w:marBottom w:val="0"/>
      <w:divBdr>
        <w:top w:val="none" w:sz="0" w:space="0" w:color="auto"/>
        <w:left w:val="none" w:sz="0" w:space="0" w:color="auto"/>
        <w:bottom w:val="none" w:sz="0" w:space="0" w:color="auto"/>
        <w:right w:val="none" w:sz="0" w:space="0" w:color="auto"/>
      </w:divBdr>
    </w:div>
    <w:div w:id="116740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Sarah-Jane</dc:creator>
  <cp:lastModifiedBy>Sarah-Jane Moffat</cp:lastModifiedBy>
  <cp:revision>33</cp:revision>
  <dcterms:created xsi:type="dcterms:W3CDTF">2025-05-06T09:43:00Z</dcterms:created>
  <dcterms:modified xsi:type="dcterms:W3CDTF">2025-09-01T13:30:00Z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PDFium</vt:lpwstr>
  </property>
  <property fmtid="{D5CDD505-2E9C-101B-9397-08002B2CF9AE}" pid="4" name="LastSaved">
    <vt:filetime>2025-05-06T00:00:00Z</vt:filetime>
  </property>
  <property fmtid="{D5CDD505-2E9C-101B-9397-08002B2CF9AE}" pid="5" name="Producer">
    <vt:lpwstr>3-Heights(TM) PDF Security Shell 4.8.25.2 (http://www.pdf-tools.com)</vt:lpwstr>
  </property>
</Properties>
</file>