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06FE4" w14:textId="24AF2877" w:rsidR="00FC6CE7" w:rsidRDefault="00BE06A4" w:rsidP="00FC6CE7">
      <w:pPr>
        <w:pStyle w:val="Heading1"/>
      </w:pPr>
      <w:r>
        <w:t>C</w:t>
      </w:r>
      <w:r w:rsidR="00FC6CE7">
        <w:t>OUNCILLORS PRESENT</w:t>
      </w:r>
    </w:p>
    <w:p w14:paraId="19946E57" w14:textId="458BFD2D" w:rsidR="00FC6CE7" w:rsidRDefault="00FC6CE7" w:rsidP="00FC6CE7">
      <w:r>
        <w:t xml:space="preserve">Cllrs. </w:t>
      </w:r>
      <w:r w:rsidR="00401961">
        <w:t>Thea Watkins, Arne Wolters, Gillian Marsh, Kathryn Curran and John Renwick</w:t>
      </w:r>
    </w:p>
    <w:p w14:paraId="49F58C55" w14:textId="0449AD92" w:rsidR="00FC6CE7" w:rsidRDefault="00FC6CE7" w:rsidP="00FC6CE7">
      <w:pPr>
        <w:pStyle w:val="Heading1"/>
      </w:pPr>
      <w:r>
        <w:t>ALSO, IN ATTENDANCE</w:t>
      </w:r>
    </w:p>
    <w:p w14:paraId="6C1574BD" w14:textId="6A819C33" w:rsidR="00FC6CE7" w:rsidRDefault="00FC6CE7" w:rsidP="00FC6CE7">
      <w:r>
        <w:t>Sar</w:t>
      </w:r>
      <w:r w:rsidR="00FA03B2">
        <w:t>ah-Jane Moffat</w:t>
      </w:r>
      <w:r>
        <w:t xml:space="preserve">– Clerk (for the meeting), </w:t>
      </w:r>
      <w:r w:rsidR="00401961">
        <w:t>Monica Anderton (outgoing Clerk)</w:t>
      </w:r>
    </w:p>
    <w:p w14:paraId="28F377D6" w14:textId="35B44ED2" w:rsidR="000B41A4" w:rsidRPr="00FA03B2" w:rsidRDefault="00FA03B2" w:rsidP="00FA03B2">
      <w:pPr>
        <w:keepNext/>
        <w:spacing w:after="0" w:line="240" w:lineRule="auto"/>
        <w:outlineLvl w:val="0"/>
        <w:rPr>
          <w:rFonts w:eastAsia="Times New Roman" w:cs="Times New Roman"/>
          <w:b/>
          <w:kern w:val="0"/>
          <w:szCs w:val="20"/>
          <w14:ligatures w14:val="none"/>
        </w:rPr>
      </w:pPr>
      <w:r>
        <w:rPr>
          <w:rFonts w:eastAsia="Times New Roman" w:cs="Times New Roman"/>
          <w:b/>
          <w:kern w:val="0"/>
          <w:szCs w:val="20"/>
          <w14:ligatures w14:val="none"/>
        </w:rPr>
        <w:t>1.</w:t>
      </w:r>
      <w:r w:rsidR="000B41A4" w:rsidRPr="00FA03B2">
        <w:rPr>
          <w:rFonts w:eastAsia="Times New Roman" w:cs="Times New Roman"/>
          <w:b/>
          <w:kern w:val="0"/>
          <w:szCs w:val="20"/>
          <w14:ligatures w14:val="none"/>
        </w:rPr>
        <w:t>WELCOME BY THE CHAIR</w:t>
      </w:r>
    </w:p>
    <w:p w14:paraId="1F49204A" w14:textId="4B8CB0A5" w:rsidR="000B41A4" w:rsidRPr="00BC2AF3" w:rsidRDefault="00FC6CE7" w:rsidP="000B41A4">
      <w:r>
        <w:t xml:space="preserve">Cllr </w:t>
      </w:r>
      <w:r w:rsidR="00401961">
        <w:t>Thea Watkins</w:t>
      </w:r>
      <w:r>
        <w:t xml:space="preserve"> welcomed everyone to the meetin</w:t>
      </w:r>
      <w:r w:rsidR="003A2505">
        <w:t>g.</w:t>
      </w:r>
      <w:r w:rsidR="00401961">
        <w:t xml:space="preserve"> She thanked Monica for all her hard work over the years and welcomed Sarah-Jane as the new clerk.</w:t>
      </w:r>
    </w:p>
    <w:p w14:paraId="53687EAA" w14:textId="41904383" w:rsidR="000B41A4" w:rsidRDefault="00FA03B2" w:rsidP="00FA03B2">
      <w:pPr>
        <w:keepNext/>
        <w:spacing w:after="0" w:line="240" w:lineRule="auto"/>
        <w:outlineLvl w:val="0"/>
        <w:rPr>
          <w:rFonts w:eastAsia="Times New Roman" w:cs="Times New Roman"/>
          <w:b/>
          <w:kern w:val="0"/>
          <w:szCs w:val="20"/>
          <w:lang w:val="x-none"/>
          <w14:ligatures w14:val="none"/>
        </w:rPr>
      </w:pPr>
      <w:r>
        <w:rPr>
          <w:rFonts w:eastAsia="Times New Roman" w:cs="Times New Roman"/>
          <w:b/>
          <w:kern w:val="0"/>
          <w:szCs w:val="20"/>
          <w:lang w:val="x-none"/>
          <w14:ligatures w14:val="none"/>
        </w:rPr>
        <w:t>2.</w:t>
      </w:r>
      <w:r w:rsidR="000B41A4" w:rsidRPr="00BC2AF3">
        <w:rPr>
          <w:rFonts w:eastAsia="Times New Roman" w:cs="Times New Roman"/>
          <w:b/>
          <w:kern w:val="0"/>
          <w:szCs w:val="20"/>
          <w:lang w:val="x-none"/>
          <w14:ligatures w14:val="none"/>
        </w:rPr>
        <w:t>APOLOGIES FOR ABSENCE</w:t>
      </w:r>
    </w:p>
    <w:p w14:paraId="6AD01A0B" w14:textId="67552366" w:rsidR="000B41A4" w:rsidRPr="00BC2AF3" w:rsidRDefault="00FA03B2" w:rsidP="000B41A4">
      <w:r>
        <w:t xml:space="preserve">Cllr </w:t>
      </w:r>
      <w:r w:rsidR="00401961">
        <w:t>Chris Whitton and County Councillor Colin Horncastle</w:t>
      </w:r>
    </w:p>
    <w:p w14:paraId="4C84137A" w14:textId="5500C3D4" w:rsidR="000B41A4" w:rsidRPr="00BC2AF3" w:rsidRDefault="00FA03B2" w:rsidP="00FA03B2">
      <w:pPr>
        <w:keepNext/>
        <w:spacing w:after="0" w:line="240" w:lineRule="auto"/>
        <w:outlineLvl w:val="0"/>
        <w:rPr>
          <w:rFonts w:eastAsia="Times New Roman" w:cs="Times New Roman"/>
          <w:b/>
          <w:kern w:val="0"/>
          <w:szCs w:val="20"/>
          <w:lang w:val="x-none"/>
          <w14:ligatures w14:val="none"/>
        </w:rPr>
      </w:pPr>
      <w:r>
        <w:rPr>
          <w:rFonts w:eastAsia="Times New Roman" w:cs="Times New Roman"/>
          <w:b/>
          <w:kern w:val="0"/>
          <w:szCs w:val="20"/>
          <w:lang w:val="x-none"/>
          <w14:ligatures w14:val="none"/>
        </w:rPr>
        <w:t>3.</w:t>
      </w:r>
      <w:r w:rsidR="000B41A4" w:rsidRPr="00BC2AF3">
        <w:rPr>
          <w:rFonts w:eastAsia="Times New Roman" w:cs="Times New Roman"/>
          <w:b/>
          <w:kern w:val="0"/>
          <w:szCs w:val="20"/>
          <w:lang w:val="x-none"/>
          <w14:ligatures w14:val="none"/>
        </w:rPr>
        <w:t>DISCLOSURE OF INTERESTS</w:t>
      </w:r>
    </w:p>
    <w:p w14:paraId="01EC165A" w14:textId="0610853E" w:rsidR="000B41A4" w:rsidRPr="00BC2AF3" w:rsidRDefault="003B1500" w:rsidP="000B41A4">
      <w:r>
        <w:t>No disclosures of interest were received.</w:t>
      </w:r>
    </w:p>
    <w:p w14:paraId="4D5DD169" w14:textId="7B10470E" w:rsidR="000B41A4" w:rsidRPr="00FA03B2" w:rsidRDefault="00FA03B2" w:rsidP="00FA03B2">
      <w:pPr>
        <w:keepNext/>
        <w:spacing w:after="0" w:line="240" w:lineRule="auto"/>
        <w:outlineLvl w:val="0"/>
        <w:rPr>
          <w:rFonts w:eastAsia="Times New Roman" w:cs="Times New Roman"/>
          <w:b/>
          <w:kern w:val="0"/>
          <w:szCs w:val="20"/>
          <w14:ligatures w14:val="none"/>
        </w:rPr>
      </w:pPr>
      <w:r>
        <w:rPr>
          <w:rFonts w:eastAsia="Times New Roman" w:cs="Times New Roman"/>
          <w:b/>
          <w:kern w:val="0"/>
          <w:szCs w:val="20"/>
          <w14:ligatures w14:val="none"/>
        </w:rPr>
        <w:t>4.</w:t>
      </w:r>
      <w:r w:rsidR="000B41A4" w:rsidRPr="00FA03B2">
        <w:rPr>
          <w:rFonts w:eastAsia="Times New Roman" w:cs="Times New Roman"/>
          <w:b/>
          <w:kern w:val="0"/>
          <w:szCs w:val="20"/>
          <w14:ligatures w14:val="none"/>
        </w:rPr>
        <w:t>DISPENSATIONS</w:t>
      </w:r>
    </w:p>
    <w:p w14:paraId="233787EE" w14:textId="1846ADB6" w:rsidR="000B41A4" w:rsidRPr="00BC2AF3" w:rsidRDefault="003B1500" w:rsidP="000B41A4">
      <w:r>
        <w:t>With no disclosure of interest, no dispensations were required.</w:t>
      </w:r>
    </w:p>
    <w:p w14:paraId="246686AF" w14:textId="0183E98C" w:rsidR="000B41A4" w:rsidRPr="00BC2AF3" w:rsidRDefault="00FA03B2" w:rsidP="00FA03B2">
      <w:pPr>
        <w:keepNext/>
        <w:spacing w:after="0" w:line="240" w:lineRule="auto"/>
        <w:outlineLvl w:val="0"/>
        <w:rPr>
          <w:rFonts w:eastAsia="Times New Roman" w:cs="Times New Roman"/>
          <w:b/>
          <w:kern w:val="0"/>
          <w:szCs w:val="20"/>
          <w:lang w:val="x-none"/>
          <w14:ligatures w14:val="none"/>
        </w:rPr>
      </w:pPr>
      <w:r>
        <w:rPr>
          <w:rFonts w:eastAsia="Times New Roman" w:cs="Times New Roman"/>
          <w:b/>
          <w:kern w:val="0"/>
          <w:szCs w:val="20"/>
          <w:lang w:val="x-none"/>
          <w14:ligatures w14:val="none"/>
        </w:rPr>
        <w:t>5.</w:t>
      </w:r>
      <w:r w:rsidR="000B41A4" w:rsidRPr="00BC2AF3">
        <w:rPr>
          <w:rFonts w:eastAsia="Times New Roman" w:cs="Times New Roman"/>
          <w:b/>
          <w:kern w:val="0"/>
          <w:szCs w:val="20"/>
          <w:lang w:val="x-none"/>
          <w14:ligatures w14:val="none"/>
        </w:rPr>
        <w:t>PUBLIC PARTICIPATION</w:t>
      </w:r>
    </w:p>
    <w:p w14:paraId="0C49BD85" w14:textId="077ECAD9" w:rsidR="000B41A4" w:rsidRPr="00BC2AF3" w:rsidRDefault="003B1500" w:rsidP="000B41A4">
      <w:pPr>
        <w:rPr>
          <w:lang w:val="en-US"/>
        </w:rPr>
      </w:pPr>
      <w:r>
        <w:rPr>
          <w:lang w:val="en-US"/>
        </w:rPr>
        <w:t>There were no members of the public present or questions received.</w:t>
      </w:r>
    </w:p>
    <w:p w14:paraId="695128C9" w14:textId="636A2EB6" w:rsidR="000B41A4" w:rsidRPr="00BC2AF3" w:rsidRDefault="00FA03B2" w:rsidP="00FA03B2">
      <w:pPr>
        <w:keepNext/>
        <w:spacing w:after="0" w:line="240" w:lineRule="auto"/>
        <w:outlineLvl w:val="0"/>
        <w:rPr>
          <w:rFonts w:eastAsia="Times New Roman" w:cs="Times New Roman"/>
          <w:b/>
          <w:kern w:val="0"/>
          <w:szCs w:val="20"/>
          <w:lang w:val="x-none"/>
          <w14:ligatures w14:val="none"/>
        </w:rPr>
      </w:pPr>
      <w:r>
        <w:rPr>
          <w:rFonts w:eastAsia="Times New Roman" w:cs="Times New Roman"/>
          <w:b/>
          <w:kern w:val="0"/>
          <w:szCs w:val="20"/>
          <w:lang w:val="x-none"/>
          <w14:ligatures w14:val="none"/>
        </w:rPr>
        <w:t>6.</w:t>
      </w:r>
      <w:r w:rsidR="000B41A4" w:rsidRPr="00BC2AF3">
        <w:rPr>
          <w:rFonts w:eastAsia="Times New Roman" w:cs="Times New Roman"/>
          <w:b/>
          <w:kern w:val="0"/>
          <w:szCs w:val="20"/>
          <w:lang w:val="x-none"/>
          <w14:ligatures w14:val="none"/>
        </w:rPr>
        <w:t>MINUTES OF LAST MEETING</w:t>
      </w:r>
    </w:p>
    <w:p w14:paraId="69968820" w14:textId="3165BCFD" w:rsidR="000B41A4" w:rsidRDefault="003B1500" w:rsidP="000B41A4">
      <w:r w:rsidRPr="003B1500">
        <w:rPr>
          <w:b/>
          <w:bCs/>
        </w:rPr>
        <w:t>It was AGREED to RECEIVE</w:t>
      </w:r>
      <w:r>
        <w:t xml:space="preserve"> and </w:t>
      </w:r>
      <w:r w:rsidR="000B41A4" w:rsidRPr="00BC2AF3">
        <w:t xml:space="preserve">sign as a true record, the minutes of the meeting held on </w:t>
      </w:r>
      <w:r w:rsidR="000B41A4">
        <w:t>Mon</w:t>
      </w:r>
      <w:r w:rsidR="000B41A4" w:rsidRPr="00BC2AF3">
        <w:t xml:space="preserve">day </w:t>
      </w:r>
      <w:r w:rsidR="00401961">
        <w:t>9</w:t>
      </w:r>
      <w:r w:rsidR="00401961" w:rsidRPr="00401961">
        <w:rPr>
          <w:vertAlign w:val="superscript"/>
        </w:rPr>
        <w:t>th</w:t>
      </w:r>
      <w:r w:rsidR="00401961">
        <w:t xml:space="preserve"> June</w:t>
      </w:r>
      <w:r w:rsidR="000B41A4">
        <w:t xml:space="preserve"> 202</w:t>
      </w:r>
      <w:r w:rsidR="00FA03B2">
        <w:t>5</w:t>
      </w:r>
      <w:r>
        <w:t>, which are available on the council’s website.</w:t>
      </w:r>
    </w:p>
    <w:p w14:paraId="4468AF03" w14:textId="4A6F2A9C" w:rsidR="00FA03B2" w:rsidRDefault="00FA03B2" w:rsidP="00FA03B2">
      <w:pPr>
        <w:pStyle w:val="NoSpacing"/>
        <w:rPr>
          <w:b/>
          <w:bCs/>
        </w:rPr>
      </w:pPr>
      <w:r w:rsidRPr="00FA03B2">
        <w:rPr>
          <w:b/>
          <w:bCs/>
        </w:rPr>
        <w:t>7.CHAIRS REPORT</w:t>
      </w:r>
    </w:p>
    <w:p w14:paraId="70F30E19" w14:textId="61F59D7A" w:rsidR="00FA03B2" w:rsidRDefault="00401961" w:rsidP="00FA03B2">
      <w:pPr>
        <w:pStyle w:val="NoSpacing"/>
      </w:pPr>
      <w:r>
        <w:t>Nothing to report</w:t>
      </w:r>
    </w:p>
    <w:p w14:paraId="7BF23A0B" w14:textId="77777777" w:rsidR="00FA03B2" w:rsidRDefault="00FA03B2" w:rsidP="00FA03B2">
      <w:pPr>
        <w:pStyle w:val="NoSpacing"/>
      </w:pPr>
    </w:p>
    <w:p w14:paraId="0606E58E" w14:textId="02816ADA" w:rsidR="00FA03B2" w:rsidRDefault="00FA03B2" w:rsidP="00FA03B2">
      <w:pPr>
        <w:pStyle w:val="NoSpacing"/>
        <w:rPr>
          <w:b/>
          <w:bCs/>
        </w:rPr>
      </w:pPr>
      <w:r>
        <w:rPr>
          <w:b/>
          <w:bCs/>
        </w:rPr>
        <w:t>8.COUNTY COUNCILLOR REPORT</w:t>
      </w:r>
    </w:p>
    <w:p w14:paraId="7109DED7" w14:textId="2CC2C93E" w:rsidR="00FA03B2" w:rsidRPr="00401961" w:rsidRDefault="00401961" w:rsidP="00FA03B2">
      <w:pPr>
        <w:pStyle w:val="NoSpacing"/>
      </w:pPr>
      <w:r>
        <w:t>Nothing to report</w:t>
      </w:r>
    </w:p>
    <w:p w14:paraId="338E03FA" w14:textId="77777777" w:rsidR="00FA03B2" w:rsidRPr="00FA03B2" w:rsidRDefault="00FA03B2" w:rsidP="00FA03B2">
      <w:pPr>
        <w:pStyle w:val="NoSpacing"/>
      </w:pPr>
    </w:p>
    <w:p w14:paraId="29612CB7" w14:textId="00547531" w:rsidR="000B41A4" w:rsidRPr="00BC2AF3" w:rsidRDefault="00FC0946" w:rsidP="00FC0946">
      <w:pPr>
        <w:keepNext/>
        <w:spacing w:after="0" w:line="240" w:lineRule="auto"/>
        <w:outlineLvl w:val="0"/>
        <w:rPr>
          <w:rFonts w:eastAsia="Times New Roman" w:cs="Times New Roman"/>
          <w:b/>
          <w:kern w:val="0"/>
          <w:szCs w:val="20"/>
          <w:lang w:val="x-none"/>
          <w14:ligatures w14:val="none"/>
        </w:rPr>
      </w:pPr>
      <w:r>
        <w:rPr>
          <w:rFonts w:eastAsia="Times New Roman" w:cs="Times New Roman"/>
          <w:b/>
          <w:kern w:val="0"/>
          <w:szCs w:val="20"/>
          <w:lang w:val="x-none"/>
          <w14:ligatures w14:val="none"/>
        </w:rPr>
        <w:t>9.</w:t>
      </w:r>
      <w:r w:rsidR="00401961">
        <w:rPr>
          <w:rFonts w:eastAsia="Times New Roman" w:cs="Times New Roman"/>
          <w:b/>
          <w:kern w:val="0"/>
          <w:szCs w:val="20"/>
          <w:lang w:val="x-none"/>
          <w14:ligatures w14:val="none"/>
        </w:rPr>
        <w:t>MATTERS ARRISING</w:t>
      </w:r>
    </w:p>
    <w:p w14:paraId="347939F5" w14:textId="77777777" w:rsidR="00461130" w:rsidRDefault="007D1A63" w:rsidP="00461130">
      <w:r>
        <w:t xml:space="preserve">The final AGAR figures were </w:t>
      </w:r>
      <w:r w:rsidR="00950A20">
        <w:t>adjusted,</w:t>
      </w:r>
      <w:r>
        <w:t xml:space="preserve"> and Cllr Wolters will resend to all.</w:t>
      </w:r>
    </w:p>
    <w:p w14:paraId="74E3C964" w14:textId="36CB689E" w:rsidR="007D1A63" w:rsidRDefault="007D1A63" w:rsidP="00461130">
      <w:r>
        <w:t>The Clerk to look at setting up new website that is more user friendly</w:t>
      </w:r>
      <w:r w:rsidR="00950A20">
        <w:t xml:space="preserve"> which is NALC.</w:t>
      </w:r>
    </w:p>
    <w:p w14:paraId="2D0CD2D1" w14:textId="2D18BF95" w:rsidR="00950A20" w:rsidRDefault="00950A20" w:rsidP="007D1A63">
      <w:pPr>
        <w:pStyle w:val="NoSpacing"/>
      </w:pPr>
      <w:r>
        <w:t>Cllr Wolters to look at transferring the clerk@hedley email address over to new Clerk.</w:t>
      </w:r>
    </w:p>
    <w:p w14:paraId="26CFF80D" w14:textId="77777777" w:rsidR="007D1A63" w:rsidRDefault="007D1A63" w:rsidP="007D1A63">
      <w:pPr>
        <w:pStyle w:val="NoSpacing"/>
      </w:pPr>
    </w:p>
    <w:p w14:paraId="2B1871E9" w14:textId="29DE55CC" w:rsidR="007D1A63" w:rsidRDefault="007D1A63" w:rsidP="007D1A63">
      <w:pPr>
        <w:pStyle w:val="NoSpacing"/>
        <w:rPr>
          <w:b/>
          <w:bCs/>
        </w:rPr>
      </w:pPr>
      <w:r>
        <w:rPr>
          <w:b/>
          <w:bCs/>
        </w:rPr>
        <w:t>10.FINANCE</w:t>
      </w:r>
    </w:p>
    <w:p w14:paraId="5B1998B9" w14:textId="42CD511A" w:rsidR="007D1A63" w:rsidRDefault="007D1A63" w:rsidP="007D1A63">
      <w:pPr>
        <w:pStyle w:val="NoSpacing"/>
      </w:pPr>
      <w:r>
        <w:rPr>
          <w:b/>
          <w:bCs/>
        </w:rPr>
        <w:tab/>
      </w:r>
      <w:r>
        <w:t xml:space="preserve">Balance as at </w:t>
      </w:r>
      <w:r w:rsidR="00950A20">
        <w:t>30</w:t>
      </w:r>
      <w:r w:rsidR="00950A20" w:rsidRPr="00950A20">
        <w:rPr>
          <w:vertAlign w:val="superscript"/>
        </w:rPr>
        <w:t>th</w:t>
      </w:r>
      <w:r w:rsidR="00950A20">
        <w:t xml:space="preserve"> June 2025 £4,113.31</w:t>
      </w:r>
    </w:p>
    <w:p w14:paraId="6149D80E" w14:textId="68F27D0E" w:rsidR="00950A20" w:rsidRDefault="00950A20" w:rsidP="007D1A63">
      <w:pPr>
        <w:pStyle w:val="NoSpacing"/>
      </w:pPr>
      <w:r>
        <w:tab/>
      </w:r>
    </w:p>
    <w:p w14:paraId="5B7E937F" w14:textId="52799899" w:rsidR="00950A20" w:rsidRDefault="00950A20" w:rsidP="007D1A63">
      <w:pPr>
        <w:pStyle w:val="NoSpacing"/>
      </w:pPr>
      <w:r>
        <w:t>Payments approved</w:t>
      </w:r>
      <w:r>
        <w:tab/>
      </w:r>
    </w:p>
    <w:p w14:paraId="34EF3407" w14:textId="4E3D77CB" w:rsidR="00950A20" w:rsidRDefault="00950A20" w:rsidP="007D1A63">
      <w:pPr>
        <w:pStyle w:val="NoSpacing"/>
      </w:pPr>
      <w:r>
        <w:tab/>
        <w:t>MF Anderton, Clerk, July 25</w:t>
      </w:r>
      <w:r>
        <w:tab/>
        <w:t>£186.68</w:t>
      </w:r>
    </w:p>
    <w:p w14:paraId="01CBC2EA" w14:textId="77777777" w:rsidR="00950A20" w:rsidRDefault="00950A20" w:rsidP="007D1A63">
      <w:pPr>
        <w:pStyle w:val="NoSpacing"/>
      </w:pPr>
    </w:p>
    <w:p w14:paraId="262BDF37" w14:textId="5CBED406" w:rsidR="00950A20" w:rsidRDefault="00950A20" w:rsidP="007D1A63">
      <w:pPr>
        <w:pStyle w:val="NoSpacing"/>
      </w:pPr>
      <w:r>
        <w:t>All other creditors up to date</w:t>
      </w:r>
    </w:p>
    <w:p w14:paraId="5A2F8220" w14:textId="509EE5B9" w:rsidR="00950A20" w:rsidRDefault="00950A20" w:rsidP="007D1A63">
      <w:pPr>
        <w:pStyle w:val="NoSpacing"/>
      </w:pPr>
      <w:r>
        <w:t>Letter going to BOS to cancel MF Anderton DD</w:t>
      </w:r>
    </w:p>
    <w:p w14:paraId="77EEF551" w14:textId="77777777" w:rsidR="00950A20" w:rsidRDefault="00950A20" w:rsidP="007D1A63">
      <w:pPr>
        <w:pStyle w:val="NoSpacing"/>
      </w:pPr>
    </w:p>
    <w:p w14:paraId="0FC6FCED" w14:textId="4FB5F169" w:rsidR="00950A20" w:rsidRDefault="00950A20" w:rsidP="007D1A63">
      <w:pPr>
        <w:pStyle w:val="NoSpacing"/>
      </w:pPr>
      <w:r>
        <w:lastRenderedPageBreak/>
        <w:t xml:space="preserve">Clerk discussed moving to Unity bank for ease of use and online banking.  </w:t>
      </w:r>
      <w:proofErr w:type="gramStart"/>
      <w:r>
        <w:t>Cllr’s</w:t>
      </w:r>
      <w:proofErr w:type="gramEnd"/>
      <w:r>
        <w:t xml:space="preserve"> agreed this and the Clerk to start the process with Cllr’s Watkins, Wolters and Renwick to be added as </w:t>
      </w:r>
      <w:r w:rsidR="00FF7F42">
        <w:t>signatories</w:t>
      </w:r>
      <w:r>
        <w:t xml:space="preserve"> and the Clerk to have online access to view only.</w:t>
      </w:r>
    </w:p>
    <w:p w14:paraId="124D76BA" w14:textId="77777777" w:rsidR="00617010" w:rsidRDefault="00617010" w:rsidP="007D1A63">
      <w:pPr>
        <w:pStyle w:val="NoSpacing"/>
      </w:pPr>
    </w:p>
    <w:p w14:paraId="183FE304" w14:textId="7BCD74C0" w:rsidR="00617010" w:rsidRDefault="00617010" w:rsidP="007D1A63">
      <w:pPr>
        <w:pStyle w:val="NoSpacing"/>
        <w:rPr>
          <w:b/>
          <w:bCs/>
        </w:rPr>
      </w:pPr>
      <w:r>
        <w:rPr>
          <w:b/>
          <w:bCs/>
        </w:rPr>
        <w:t>11.INSURANCE</w:t>
      </w:r>
    </w:p>
    <w:p w14:paraId="1C64BDD2" w14:textId="5BFD8A19" w:rsidR="00617010" w:rsidRPr="00617010" w:rsidRDefault="00617010" w:rsidP="007D1A63">
      <w:pPr>
        <w:pStyle w:val="NoSpacing"/>
      </w:pPr>
      <w:r>
        <w:t xml:space="preserve">Email has been received from Gallaghers regarding the renewal documents.  The questionnaire needs to be completed and returned to them by end of July.  Cllr Wolters to send the Clerk the documents so that she can </w:t>
      </w:r>
      <w:proofErr w:type="gramStart"/>
      <w:r>
        <w:t>make contact with</w:t>
      </w:r>
      <w:proofErr w:type="gramEnd"/>
      <w:r>
        <w:t xml:space="preserve"> the </w:t>
      </w:r>
      <w:r w:rsidR="00FF7F42">
        <w:t>insurers to</w:t>
      </w:r>
      <w:r>
        <w:t xml:space="preserve"> ensure that adequate cover is in place for all aspects of the village.</w:t>
      </w:r>
    </w:p>
    <w:p w14:paraId="591A953A" w14:textId="1D3607F3" w:rsidR="00617010" w:rsidRDefault="00E46C0B" w:rsidP="00617010">
      <w:pPr>
        <w:pStyle w:val="Heading1"/>
      </w:pPr>
      <w:r>
        <w:t>1</w:t>
      </w:r>
      <w:r w:rsidR="00617010">
        <w:t>1</w:t>
      </w:r>
      <w:r>
        <w:t>.</w:t>
      </w:r>
      <w:r w:rsidR="007D1A63">
        <w:t>ROADS/HIGHWAYS</w:t>
      </w:r>
    </w:p>
    <w:p w14:paraId="7137C805" w14:textId="5A5DBCA3" w:rsidR="00E46C0B" w:rsidRPr="00617010" w:rsidRDefault="00E46C0B" w:rsidP="00617010">
      <w:pPr>
        <w:pStyle w:val="Heading1"/>
        <w:rPr>
          <w:b w:val="0"/>
          <w:bCs/>
        </w:rPr>
      </w:pPr>
      <w:r w:rsidRPr="00617010">
        <w:rPr>
          <w:b w:val="0"/>
          <w:bCs/>
        </w:rPr>
        <w:t>It was discussed</w:t>
      </w:r>
      <w:r w:rsidR="007D1A63" w:rsidRPr="00617010">
        <w:rPr>
          <w:b w:val="0"/>
          <w:bCs/>
        </w:rPr>
        <w:t xml:space="preserve"> at the meeting the HGV sign required at the bottom of West Hill on the New Ridley Road exit.  Monica Anderton confirmed that Glen Harrison from NCC had been off sick but has now returned and is dealing with this.</w:t>
      </w:r>
    </w:p>
    <w:p w14:paraId="0FBC4691" w14:textId="77777777" w:rsidR="00B85DB4" w:rsidRDefault="00B85DB4" w:rsidP="00E46C0B">
      <w:pPr>
        <w:pStyle w:val="NoSpacing"/>
      </w:pPr>
    </w:p>
    <w:p w14:paraId="592B60DE" w14:textId="51EB9349" w:rsidR="00B85DB4" w:rsidRDefault="00B85DB4" w:rsidP="00E46C0B">
      <w:pPr>
        <w:pStyle w:val="NoSpacing"/>
      </w:pPr>
      <w:r>
        <w:t xml:space="preserve">There have been issues at the Farm entrance in the village whereby people are parking their cars and making it very difficult for the large lorries to gain access.  Cllr Wolters suggested getting yellow lines installed at the either side of the entrance </w:t>
      </w:r>
      <w:r w:rsidR="00617010">
        <w:t xml:space="preserve">which </w:t>
      </w:r>
      <w:r>
        <w:t>may help, Clerk to find out how we go about this.</w:t>
      </w:r>
    </w:p>
    <w:p w14:paraId="28BCC695" w14:textId="77777777" w:rsidR="00B85DB4" w:rsidRDefault="00B85DB4" w:rsidP="00E46C0B">
      <w:pPr>
        <w:pStyle w:val="NoSpacing"/>
      </w:pPr>
    </w:p>
    <w:p w14:paraId="4018F84A" w14:textId="45E5DF77" w:rsidR="00B85DB4" w:rsidRDefault="00B85DB4" w:rsidP="00E46C0B">
      <w:pPr>
        <w:pStyle w:val="NoSpacing"/>
      </w:pPr>
      <w:r>
        <w:t xml:space="preserve">Cllr Curran discussed the ongoing issues with speeding vehicles in the </w:t>
      </w:r>
      <w:r w:rsidR="00FF7F42">
        <w:t>Parish;</w:t>
      </w:r>
      <w:r>
        <w:t xml:space="preserve"> she is going to send round some advisory signs to be erected that should hopefully encourage people to slow down.</w:t>
      </w:r>
    </w:p>
    <w:p w14:paraId="618245E0" w14:textId="77777777" w:rsidR="00B85DB4" w:rsidRDefault="00B85DB4" w:rsidP="00E46C0B">
      <w:pPr>
        <w:pStyle w:val="NoSpacing"/>
      </w:pPr>
    </w:p>
    <w:p w14:paraId="195A35A2" w14:textId="644F3D3C" w:rsidR="00B85DB4" w:rsidRDefault="00B85DB4" w:rsidP="00E46C0B">
      <w:pPr>
        <w:pStyle w:val="NoSpacing"/>
      </w:pPr>
      <w:r>
        <w:t xml:space="preserve">It was discussed that one of the residents at the </w:t>
      </w:r>
      <w:r w:rsidR="00FF7F42">
        <w:t>Lead Gate</w:t>
      </w:r>
      <w:r>
        <w:t xml:space="preserve"> Cottages mentioned vehicles speeding past here.  The Clerk to try and get a couple of the “Slow Down Horses on road” erected and hopefully this will have some effect.</w:t>
      </w:r>
    </w:p>
    <w:p w14:paraId="4151B55B" w14:textId="77777777" w:rsidR="00B85DB4" w:rsidRDefault="00B85DB4" w:rsidP="00E46C0B">
      <w:pPr>
        <w:pStyle w:val="NoSpacing"/>
      </w:pPr>
    </w:p>
    <w:p w14:paraId="09492EDE" w14:textId="5275E748" w:rsidR="00B85DB4" w:rsidRDefault="00461130" w:rsidP="00E46C0B">
      <w:pPr>
        <w:pStyle w:val="NoSpacing"/>
      </w:pPr>
      <w:r>
        <w:t>Also, the flashing road signs in the village are no longer working, Clerk to find out how much it would cost to repair/replace.</w:t>
      </w:r>
    </w:p>
    <w:p w14:paraId="2BBEDF47" w14:textId="77777777" w:rsidR="00B85DB4" w:rsidRPr="00E46C0B" w:rsidRDefault="00B85DB4" w:rsidP="00E46C0B">
      <w:pPr>
        <w:pStyle w:val="NoSpacing"/>
      </w:pPr>
    </w:p>
    <w:p w14:paraId="7BC60C44" w14:textId="77777777" w:rsidR="00C47F7E" w:rsidRDefault="00C47F7E" w:rsidP="00C47F7E">
      <w:pPr>
        <w:pStyle w:val="NoSpacing"/>
      </w:pPr>
    </w:p>
    <w:p w14:paraId="1C17D83E" w14:textId="5469A8D1" w:rsidR="00C47F7E" w:rsidRDefault="007D1A63" w:rsidP="00461130">
      <w:pPr>
        <w:pStyle w:val="NoSpacing"/>
        <w:rPr>
          <w:b/>
          <w:bCs/>
        </w:rPr>
      </w:pPr>
      <w:r>
        <w:rPr>
          <w:b/>
          <w:bCs/>
        </w:rPr>
        <w:t>1</w:t>
      </w:r>
      <w:r w:rsidR="00617010">
        <w:rPr>
          <w:b/>
          <w:bCs/>
        </w:rPr>
        <w:t>2</w:t>
      </w:r>
      <w:r w:rsidR="00461130">
        <w:rPr>
          <w:b/>
          <w:bCs/>
        </w:rPr>
        <w:t>. MOBILE LIBRARY</w:t>
      </w:r>
    </w:p>
    <w:p w14:paraId="132CD057" w14:textId="77777777" w:rsidR="00461130" w:rsidRDefault="00461130" w:rsidP="00461130">
      <w:pPr>
        <w:pStyle w:val="NoSpacing"/>
        <w:rPr>
          <w:b/>
          <w:bCs/>
        </w:rPr>
      </w:pPr>
    </w:p>
    <w:p w14:paraId="19EE3AB8" w14:textId="1B5AA418" w:rsidR="00461130" w:rsidRPr="00461130" w:rsidRDefault="00461130" w:rsidP="00461130">
      <w:pPr>
        <w:pStyle w:val="NoSpacing"/>
      </w:pPr>
      <w:r>
        <w:t xml:space="preserve">Cllr Renwick discussed the timetable for the mobile library has become rather infrequent.  It was supposed to be every second Friday </w:t>
      </w:r>
      <w:r w:rsidR="00617010">
        <w:t>at</w:t>
      </w:r>
      <w:r>
        <w:t xml:space="preserve"> 9.40am however, this has not been the case recently.  He was given the drivers mobile and email address, all of which he has had no response to.  Given how small </w:t>
      </w:r>
      <w:r w:rsidR="00617010">
        <w:t xml:space="preserve">the </w:t>
      </w:r>
      <w:r>
        <w:t xml:space="preserve">village is and </w:t>
      </w:r>
      <w:r w:rsidR="00617010">
        <w:t xml:space="preserve">how a lot of people </w:t>
      </w:r>
      <w:r>
        <w:t>rely on this service, the Clerk to contact Northumberland Library Services to try and get some clarity on the situation.</w:t>
      </w:r>
    </w:p>
    <w:p w14:paraId="00E7ABC0" w14:textId="77777777" w:rsidR="00461130" w:rsidRDefault="00461130" w:rsidP="00461130">
      <w:pPr>
        <w:pStyle w:val="NoSpacing"/>
        <w:rPr>
          <w:b/>
          <w:bCs/>
        </w:rPr>
      </w:pPr>
    </w:p>
    <w:p w14:paraId="77742164" w14:textId="28277CCB" w:rsidR="00461130" w:rsidRDefault="00461130" w:rsidP="00461130">
      <w:pPr>
        <w:pStyle w:val="NoSpacing"/>
        <w:rPr>
          <w:b/>
          <w:bCs/>
        </w:rPr>
      </w:pPr>
      <w:r>
        <w:rPr>
          <w:b/>
          <w:bCs/>
        </w:rPr>
        <w:t>1</w:t>
      </w:r>
      <w:r w:rsidR="00617010">
        <w:rPr>
          <w:b/>
          <w:bCs/>
        </w:rPr>
        <w:t>3</w:t>
      </w:r>
      <w:r>
        <w:rPr>
          <w:b/>
          <w:bCs/>
        </w:rPr>
        <w:t>.AOB</w:t>
      </w:r>
    </w:p>
    <w:p w14:paraId="00EB5434" w14:textId="77777777" w:rsidR="00461130" w:rsidRDefault="00461130" w:rsidP="00461130">
      <w:pPr>
        <w:pStyle w:val="NoSpacing"/>
        <w:rPr>
          <w:b/>
          <w:bCs/>
        </w:rPr>
      </w:pPr>
    </w:p>
    <w:p w14:paraId="1FCA0DA6" w14:textId="09548A39" w:rsidR="00461130" w:rsidRDefault="00461130" w:rsidP="00461130">
      <w:pPr>
        <w:pStyle w:val="NoSpacing"/>
      </w:pPr>
      <w:r>
        <w:t xml:space="preserve">The Clerk to send all Cllr’s a blank Declaration of Interest form for them to update and </w:t>
      </w:r>
      <w:r w:rsidR="00FF7F42">
        <w:t>complete.</w:t>
      </w:r>
    </w:p>
    <w:p w14:paraId="19BC32CC" w14:textId="77777777" w:rsidR="005C4BC0" w:rsidRDefault="005C4BC0" w:rsidP="00461130">
      <w:pPr>
        <w:pStyle w:val="NoSpacing"/>
      </w:pPr>
    </w:p>
    <w:p w14:paraId="5967C36E" w14:textId="542FA1D1" w:rsidR="005C4BC0" w:rsidRPr="00461130" w:rsidRDefault="005C4BC0" w:rsidP="00461130">
      <w:pPr>
        <w:pStyle w:val="NoSpacing"/>
      </w:pPr>
      <w:r>
        <w:t xml:space="preserve">It was also discussed the frequency of the Parish Council </w:t>
      </w:r>
      <w:r w:rsidR="003A3BA9">
        <w:t>meetings;</w:t>
      </w:r>
      <w:r>
        <w:t xml:space="preserve"> Cllr’s will have a think about changing this to meeting 6 times per annum.</w:t>
      </w:r>
    </w:p>
    <w:p w14:paraId="34C3DBDC" w14:textId="760480D6" w:rsidR="00FA62D2" w:rsidRDefault="00FA62D2" w:rsidP="00C47F7E">
      <w:pPr>
        <w:pStyle w:val="Heading1"/>
      </w:pPr>
      <w:r>
        <w:t>DA</w:t>
      </w:r>
      <w:r w:rsidR="00461130">
        <w:t>TE A</w:t>
      </w:r>
      <w:r>
        <w:t>ND TIME OF NEXT MEETING</w:t>
      </w:r>
    </w:p>
    <w:p w14:paraId="68E74DA6" w14:textId="6B4D33B3" w:rsidR="00FA62D2" w:rsidRDefault="00FA62D2" w:rsidP="00FA62D2">
      <w:r>
        <w:t>Monday</w:t>
      </w:r>
      <w:r w:rsidR="00461130">
        <w:t xml:space="preserve"> 8</w:t>
      </w:r>
      <w:r w:rsidR="00461130">
        <w:rPr>
          <w:vertAlign w:val="superscript"/>
        </w:rPr>
        <w:t xml:space="preserve">th </w:t>
      </w:r>
      <w:r w:rsidR="003A3BA9">
        <w:t>September</w:t>
      </w:r>
      <w:r w:rsidR="00461130">
        <w:t xml:space="preserve"> 7.30pm The Feathers Inn</w:t>
      </w:r>
      <w:r>
        <w:t xml:space="preserve"> </w:t>
      </w:r>
    </w:p>
    <w:p w14:paraId="7635EECB" w14:textId="77777777" w:rsidR="00FF7F42" w:rsidRPr="00FF7F42" w:rsidRDefault="00FF7F42" w:rsidP="00FF7F42">
      <w:pPr>
        <w:pStyle w:val="NoSpacing"/>
      </w:pPr>
    </w:p>
    <w:p w14:paraId="4CCBB68A" w14:textId="70279F8D" w:rsidR="00FF7F42" w:rsidRPr="00FF7F42" w:rsidRDefault="00FF7F42" w:rsidP="00FF7F42">
      <w:pPr>
        <w:pStyle w:val="NoSpacing"/>
      </w:pPr>
      <w:r>
        <w:t>CHAIR:</w:t>
      </w:r>
      <w:r>
        <w:tab/>
      </w:r>
      <w:r>
        <w:tab/>
      </w:r>
      <w:r>
        <w:tab/>
      </w:r>
      <w:r>
        <w:tab/>
        <w:t>DATE:</w:t>
      </w:r>
    </w:p>
    <w:sectPr w:rsidR="00FF7F42" w:rsidRPr="00FF7F42" w:rsidSect="00C62ABD">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9EC3A" w14:textId="77777777" w:rsidR="000C19C5" w:rsidRDefault="000C19C5" w:rsidP="000B41A4">
      <w:pPr>
        <w:spacing w:after="0" w:line="240" w:lineRule="auto"/>
      </w:pPr>
      <w:r>
        <w:separator/>
      </w:r>
    </w:p>
  </w:endnote>
  <w:endnote w:type="continuationSeparator" w:id="0">
    <w:p w14:paraId="1D5E271A" w14:textId="77777777" w:rsidR="000C19C5" w:rsidRDefault="000C19C5" w:rsidP="000B4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BFA37" w14:textId="77777777" w:rsidR="009D4638" w:rsidRDefault="009D46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7D309" w14:textId="77777777" w:rsidR="009D4638" w:rsidRDefault="009D46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E0580" w14:textId="77777777" w:rsidR="009D4638" w:rsidRDefault="009D4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F8525" w14:textId="77777777" w:rsidR="000C19C5" w:rsidRDefault="000C19C5" w:rsidP="000B41A4">
      <w:pPr>
        <w:spacing w:after="0" w:line="240" w:lineRule="auto"/>
      </w:pPr>
      <w:r>
        <w:separator/>
      </w:r>
    </w:p>
  </w:footnote>
  <w:footnote w:type="continuationSeparator" w:id="0">
    <w:p w14:paraId="4EE5F90D" w14:textId="77777777" w:rsidR="000C19C5" w:rsidRDefault="000C19C5" w:rsidP="000B4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63172" w14:textId="77777777" w:rsidR="009D4638" w:rsidRDefault="009D46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74A82" w14:textId="6600D872" w:rsidR="00710CD5" w:rsidRDefault="00710CD5">
    <w:pPr>
      <w:pStyle w:val="Header"/>
      <w:rPr>
        <w:b/>
        <w:bCs/>
        <w:sz w:val="40"/>
        <w:szCs w:val="40"/>
        <w:u w:val="single"/>
      </w:rPr>
    </w:pPr>
    <w:r>
      <w:rPr>
        <w:sz w:val="36"/>
        <w:szCs w:val="36"/>
      </w:rPr>
      <w:t xml:space="preserve">                </w:t>
    </w:r>
    <w:r w:rsidR="00401961">
      <w:rPr>
        <w:b/>
        <w:bCs/>
        <w:sz w:val="40"/>
        <w:szCs w:val="40"/>
        <w:u w:val="single"/>
      </w:rPr>
      <w:t>HEDLEY ON THE HILL PARISH COUNCIL</w:t>
    </w:r>
  </w:p>
  <w:p w14:paraId="774F3825" w14:textId="66D751AB" w:rsidR="00FA62D2" w:rsidRDefault="00FA62D2" w:rsidP="00FA62D2">
    <w:pPr>
      <w:pStyle w:val="Heading1"/>
      <w:rPr>
        <w:rFonts w:eastAsia="Times New Roman"/>
      </w:rPr>
    </w:pPr>
    <w:r>
      <w:rPr>
        <w:rFonts w:eastAsia="Times New Roman"/>
      </w:rPr>
      <w:t>MINUTES OF THE</w:t>
    </w:r>
    <w:r w:rsidRPr="003E2438">
      <w:rPr>
        <w:rFonts w:eastAsia="Times New Roman"/>
      </w:rPr>
      <w:t xml:space="preserve"> PARISH COUNCIL MEETING</w:t>
    </w:r>
    <w:r>
      <w:rPr>
        <w:rFonts w:eastAsia="Times New Roman"/>
      </w:rPr>
      <w:t xml:space="preserve">, HELD ON MONDAY </w:t>
    </w:r>
    <w:r w:rsidR="00401961">
      <w:rPr>
        <w:rFonts w:eastAsia="Times New Roman"/>
      </w:rPr>
      <w:t>14</w:t>
    </w:r>
    <w:r w:rsidR="00401961" w:rsidRPr="00401961">
      <w:rPr>
        <w:rFonts w:eastAsia="Times New Roman"/>
        <w:vertAlign w:val="superscript"/>
      </w:rPr>
      <w:t>th</w:t>
    </w:r>
    <w:r w:rsidR="00401961">
      <w:rPr>
        <w:rFonts w:eastAsia="Times New Roman"/>
      </w:rPr>
      <w:t xml:space="preserve"> July 2025</w:t>
    </w:r>
    <w:r>
      <w:rPr>
        <w:rFonts w:eastAsia="Times New Roman"/>
      </w:rPr>
      <w:t xml:space="preserve">, IN </w:t>
    </w:r>
    <w:r w:rsidR="00401961">
      <w:rPr>
        <w:rFonts w:eastAsia="Times New Roman"/>
      </w:rPr>
      <w:t>THE FEATHERS INN</w:t>
    </w:r>
    <w:r>
      <w:rPr>
        <w:rFonts w:eastAsia="Times New Roman"/>
      </w:rPr>
      <w:t>, commencing at 7:</w:t>
    </w:r>
    <w:r w:rsidR="00401961">
      <w:rPr>
        <w:rFonts w:eastAsia="Times New Roman"/>
      </w:rPr>
      <w:t>3</w:t>
    </w:r>
    <w:r>
      <w:rPr>
        <w:rFonts w:eastAsia="Times New Roman"/>
      </w:rPr>
      <w:t>0pm</w:t>
    </w:r>
  </w:p>
  <w:p w14:paraId="684749A3" w14:textId="77777777" w:rsidR="00FA62D2" w:rsidRPr="00FA62D2" w:rsidRDefault="00FA62D2" w:rsidP="00FA62D2">
    <w:pPr>
      <w:pStyle w:val="NoSpacing"/>
      <w:rPr>
        <w:lang w:val="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3AF0A" w14:textId="77777777" w:rsidR="009D4638" w:rsidRDefault="009D46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27217"/>
    <w:multiLevelType w:val="hybridMultilevel"/>
    <w:tmpl w:val="322E6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CC29C3"/>
    <w:multiLevelType w:val="hybridMultilevel"/>
    <w:tmpl w:val="ABC8CB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1D159C"/>
    <w:multiLevelType w:val="hybridMultilevel"/>
    <w:tmpl w:val="607030AE"/>
    <w:lvl w:ilvl="0" w:tplc="70D4071C">
      <w:start w:val="17"/>
      <w:numFmt w:val="decimal"/>
      <w:lvlText w:val="%1."/>
      <w:lvlJc w:val="left"/>
      <w:pPr>
        <w:ind w:left="360" w:hanging="360"/>
      </w:pPr>
      <w:rPr>
        <w:rFonts w:hint="default"/>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9EB646A"/>
    <w:multiLevelType w:val="hybridMultilevel"/>
    <w:tmpl w:val="89B434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B3123"/>
    <w:multiLevelType w:val="hybridMultilevel"/>
    <w:tmpl w:val="76540EF8"/>
    <w:lvl w:ilvl="0" w:tplc="D3D40FAA">
      <w:start w:val="1"/>
      <w:numFmt w:val="lowerLetter"/>
      <w:lvlText w:val="%1)"/>
      <w:lvlJc w:val="left"/>
      <w:pPr>
        <w:ind w:left="720" w:hanging="360"/>
      </w:pPr>
      <w:rPr>
        <w:b/>
        <w:bCs/>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923404"/>
    <w:multiLevelType w:val="hybridMultilevel"/>
    <w:tmpl w:val="5EBE2D28"/>
    <w:lvl w:ilvl="0" w:tplc="2C58B2AA">
      <w:start w:val="1"/>
      <w:numFmt w:val="decimal"/>
      <w:lvlText w:val="%1."/>
      <w:lvlJc w:val="left"/>
      <w:pPr>
        <w:ind w:left="360" w:hanging="360"/>
      </w:pPr>
      <w:rPr>
        <w:i w:val="0"/>
        <w:i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4A35CEF"/>
    <w:multiLevelType w:val="hybridMultilevel"/>
    <w:tmpl w:val="F35249F0"/>
    <w:lvl w:ilvl="0" w:tplc="D3D40FAA">
      <w:start w:val="1"/>
      <w:numFmt w:val="lowerLetter"/>
      <w:lvlText w:val="%1)"/>
      <w:lvlJc w:val="left"/>
      <w:pPr>
        <w:ind w:left="720" w:hanging="360"/>
      </w:pPr>
      <w:rPr>
        <w:b/>
        <w:bCs/>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3C0B55"/>
    <w:multiLevelType w:val="hybridMultilevel"/>
    <w:tmpl w:val="00620FCA"/>
    <w:lvl w:ilvl="0" w:tplc="C15A33A2">
      <w:start w:val="1"/>
      <w:numFmt w:val="decimal"/>
      <w:lvlText w:val="%1."/>
      <w:lvlJc w:val="left"/>
      <w:pPr>
        <w:ind w:left="360" w:hanging="360"/>
      </w:pPr>
      <w:rPr>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F1C1DAA"/>
    <w:multiLevelType w:val="hybridMultilevel"/>
    <w:tmpl w:val="EAC0716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DF620C"/>
    <w:multiLevelType w:val="hybridMultilevel"/>
    <w:tmpl w:val="3D4E62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AAE675F"/>
    <w:multiLevelType w:val="hybridMultilevel"/>
    <w:tmpl w:val="ECF4CB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7A7570"/>
    <w:multiLevelType w:val="hybridMultilevel"/>
    <w:tmpl w:val="5C1874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5778CA"/>
    <w:multiLevelType w:val="hybridMultilevel"/>
    <w:tmpl w:val="F36AF4D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0111F0"/>
    <w:multiLevelType w:val="hybridMultilevel"/>
    <w:tmpl w:val="F36AF4D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85797989">
    <w:abstractNumId w:val="2"/>
  </w:num>
  <w:num w:numId="2" w16cid:durableId="1908420074">
    <w:abstractNumId w:val="6"/>
  </w:num>
  <w:num w:numId="3" w16cid:durableId="714046587">
    <w:abstractNumId w:val="4"/>
  </w:num>
  <w:num w:numId="4" w16cid:durableId="1854799937">
    <w:abstractNumId w:val="9"/>
  </w:num>
  <w:num w:numId="5" w16cid:durableId="369182296">
    <w:abstractNumId w:val="7"/>
  </w:num>
  <w:num w:numId="6" w16cid:durableId="370231833">
    <w:abstractNumId w:val="5"/>
  </w:num>
  <w:num w:numId="7" w16cid:durableId="78720624">
    <w:abstractNumId w:val="12"/>
  </w:num>
  <w:num w:numId="8" w16cid:durableId="1368411250">
    <w:abstractNumId w:val="13"/>
  </w:num>
  <w:num w:numId="9" w16cid:durableId="1245454295">
    <w:abstractNumId w:val="3"/>
  </w:num>
  <w:num w:numId="10" w16cid:durableId="1691763385">
    <w:abstractNumId w:val="11"/>
  </w:num>
  <w:num w:numId="11" w16cid:durableId="1258631259">
    <w:abstractNumId w:val="1"/>
  </w:num>
  <w:num w:numId="12" w16cid:durableId="1644967074">
    <w:abstractNumId w:val="10"/>
  </w:num>
  <w:num w:numId="13" w16cid:durableId="897479437">
    <w:abstractNumId w:val="0"/>
  </w:num>
  <w:num w:numId="14" w16cid:durableId="11635493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1A4"/>
    <w:rsid w:val="0004041D"/>
    <w:rsid w:val="00075254"/>
    <w:rsid w:val="000B18E3"/>
    <w:rsid w:val="000B41A4"/>
    <w:rsid w:val="000C19C5"/>
    <w:rsid w:val="000D6042"/>
    <w:rsid w:val="000E65FB"/>
    <w:rsid w:val="00124223"/>
    <w:rsid w:val="001859A8"/>
    <w:rsid w:val="002420F7"/>
    <w:rsid w:val="002C4A45"/>
    <w:rsid w:val="003157D2"/>
    <w:rsid w:val="003A2505"/>
    <w:rsid w:val="003A3BA9"/>
    <w:rsid w:val="003B1500"/>
    <w:rsid w:val="003B477A"/>
    <w:rsid w:val="003B7E09"/>
    <w:rsid w:val="003E2438"/>
    <w:rsid w:val="00401961"/>
    <w:rsid w:val="00453265"/>
    <w:rsid w:val="00461130"/>
    <w:rsid w:val="004B7FD3"/>
    <w:rsid w:val="004E3957"/>
    <w:rsid w:val="005029C0"/>
    <w:rsid w:val="00505AA4"/>
    <w:rsid w:val="00512DCE"/>
    <w:rsid w:val="00546786"/>
    <w:rsid w:val="005A622D"/>
    <w:rsid w:val="005C4BC0"/>
    <w:rsid w:val="00616CEF"/>
    <w:rsid w:val="00617010"/>
    <w:rsid w:val="0062215C"/>
    <w:rsid w:val="006527E3"/>
    <w:rsid w:val="006C0291"/>
    <w:rsid w:val="00710CD5"/>
    <w:rsid w:val="007673B9"/>
    <w:rsid w:val="007D1A63"/>
    <w:rsid w:val="008A7569"/>
    <w:rsid w:val="008D062C"/>
    <w:rsid w:val="008D47F4"/>
    <w:rsid w:val="008D5FEE"/>
    <w:rsid w:val="009018F5"/>
    <w:rsid w:val="0090335D"/>
    <w:rsid w:val="00911C27"/>
    <w:rsid w:val="00950A20"/>
    <w:rsid w:val="00965EB8"/>
    <w:rsid w:val="009D4638"/>
    <w:rsid w:val="00AC329C"/>
    <w:rsid w:val="00AE76F5"/>
    <w:rsid w:val="00AF58A5"/>
    <w:rsid w:val="00B85DB4"/>
    <w:rsid w:val="00BE06A4"/>
    <w:rsid w:val="00BF3B90"/>
    <w:rsid w:val="00BF3B99"/>
    <w:rsid w:val="00C1660D"/>
    <w:rsid w:val="00C47F7E"/>
    <w:rsid w:val="00C50110"/>
    <w:rsid w:val="00C62ABD"/>
    <w:rsid w:val="00CC19D9"/>
    <w:rsid w:val="00D12E66"/>
    <w:rsid w:val="00D200B4"/>
    <w:rsid w:val="00DC6C15"/>
    <w:rsid w:val="00DD7B94"/>
    <w:rsid w:val="00E1752D"/>
    <w:rsid w:val="00E46C0B"/>
    <w:rsid w:val="00E9001E"/>
    <w:rsid w:val="00EB5BAC"/>
    <w:rsid w:val="00EC7FF0"/>
    <w:rsid w:val="00EF76A1"/>
    <w:rsid w:val="00F77FA9"/>
    <w:rsid w:val="00FA03B2"/>
    <w:rsid w:val="00FA1FF6"/>
    <w:rsid w:val="00FA62D2"/>
    <w:rsid w:val="00FC0946"/>
    <w:rsid w:val="00FC6CE7"/>
    <w:rsid w:val="00FF7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9384532"/>
  <w15:chartTrackingRefBased/>
  <w15:docId w15:val="{DE57A84E-9FF4-4006-AA19-B0991CE61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0B41A4"/>
    <w:rPr>
      <w:rFonts w:ascii="Arial" w:hAnsi="Arial"/>
      <w:sz w:val="24"/>
    </w:rPr>
  </w:style>
  <w:style w:type="paragraph" w:styleId="Heading1">
    <w:name w:val="heading 1"/>
    <w:basedOn w:val="Normal"/>
    <w:next w:val="Normal"/>
    <w:link w:val="Heading1Char"/>
    <w:uiPriority w:val="9"/>
    <w:qFormat/>
    <w:rsid w:val="000B41A4"/>
    <w:pPr>
      <w:keepNext/>
      <w:keepLines/>
      <w:spacing w:before="360" w:after="80"/>
      <w:outlineLvl w:val="0"/>
    </w:pPr>
    <w:rPr>
      <w:rFonts w:eastAsiaTheme="majorEastAsia" w:cstheme="majorBidi"/>
      <w:b/>
      <w:szCs w:val="40"/>
    </w:rPr>
  </w:style>
  <w:style w:type="paragraph" w:styleId="Heading2">
    <w:name w:val="heading 2"/>
    <w:basedOn w:val="Normal"/>
    <w:next w:val="Normal"/>
    <w:link w:val="Heading2Char"/>
    <w:uiPriority w:val="9"/>
    <w:unhideWhenUsed/>
    <w:qFormat/>
    <w:rsid w:val="008D47F4"/>
    <w:pPr>
      <w:keepNext/>
      <w:keepLines/>
      <w:spacing w:before="160" w:after="80"/>
      <w:outlineLvl w:val="1"/>
    </w:pPr>
    <w:rPr>
      <w:rFonts w:eastAsiaTheme="majorEastAsia" w:cstheme="majorBidi"/>
      <w:b/>
      <w:i/>
      <w:szCs w:val="32"/>
    </w:rPr>
  </w:style>
  <w:style w:type="paragraph" w:styleId="Heading3">
    <w:name w:val="heading 3"/>
    <w:basedOn w:val="Normal"/>
    <w:next w:val="Normal"/>
    <w:link w:val="Heading3Char"/>
    <w:uiPriority w:val="9"/>
    <w:semiHidden/>
    <w:unhideWhenUsed/>
    <w:qFormat/>
    <w:rsid w:val="000B41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41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41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41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41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41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41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1A4"/>
    <w:rPr>
      <w:rFonts w:ascii="Arial" w:eastAsiaTheme="majorEastAsia" w:hAnsi="Arial" w:cstheme="majorBidi"/>
      <w:b/>
      <w:sz w:val="24"/>
      <w:szCs w:val="40"/>
    </w:rPr>
  </w:style>
  <w:style w:type="character" w:customStyle="1" w:styleId="Heading2Char">
    <w:name w:val="Heading 2 Char"/>
    <w:basedOn w:val="DefaultParagraphFont"/>
    <w:link w:val="Heading2"/>
    <w:uiPriority w:val="9"/>
    <w:rsid w:val="008D47F4"/>
    <w:rPr>
      <w:rFonts w:ascii="Arial" w:eastAsiaTheme="majorEastAsia" w:hAnsi="Arial" w:cstheme="majorBidi"/>
      <w:b/>
      <w:i/>
      <w:sz w:val="24"/>
      <w:szCs w:val="32"/>
    </w:rPr>
  </w:style>
  <w:style w:type="character" w:customStyle="1" w:styleId="Heading3Char">
    <w:name w:val="Heading 3 Char"/>
    <w:basedOn w:val="DefaultParagraphFont"/>
    <w:link w:val="Heading3"/>
    <w:uiPriority w:val="9"/>
    <w:semiHidden/>
    <w:rsid w:val="000B41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41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41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41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41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41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41A4"/>
    <w:rPr>
      <w:rFonts w:eastAsiaTheme="majorEastAsia" w:cstheme="majorBidi"/>
      <w:color w:val="272727" w:themeColor="text1" w:themeTint="D8"/>
    </w:rPr>
  </w:style>
  <w:style w:type="paragraph" w:styleId="Title">
    <w:name w:val="Title"/>
    <w:basedOn w:val="Normal"/>
    <w:next w:val="Normal"/>
    <w:link w:val="TitleChar"/>
    <w:uiPriority w:val="10"/>
    <w:qFormat/>
    <w:rsid w:val="000B41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41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41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41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41A4"/>
    <w:pPr>
      <w:spacing w:before="160"/>
      <w:jc w:val="center"/>
    </w:pPr>
    <w:rPr>
      <w:i/>
      <w:iCs/>
      <w:color w:val="404040" w:themeColor="text1" w:themeTint="BF"/>
    </w:rPr>
  </w:style>
  <w:style w:type="character" w:customStyle="1" w:styleId="QuoteChar">
    <w:name w:val="Quote Char"/>
    <w:basedOn w:val="DefaultParagraphFont"/>
    <w:link w:val="Quote"/>
    <w:uiPriority w:val="29"/>
    <w:rsid w:val="000B41A4"/>
    <w:rPr>
      <w:i/>
      <w:iCs/>
      <w:color w:val="404040" w:themeColor="text1" w:themeTint="BF"/>
    </w:rPr>
  </w:style>
  <w:style w:type="paragraph" w:styleId="ListParagraph">
    <w:name w:val="List Paragraph"/>
    <w:basedOn w:val="Normal"/>
    <w:uiPriority w:val="34"/>
    <w:qFormat/>
    <w:rsid w:val="000B41A4"/>
    <w:pPr>
      <w:ind w:left="720"/>
      <w:contextualSpacing/>
    </w:pPr>
  </w:style>
  <w:style w:type="character" w:styleId="IntenseEmphasis">
    <w:name w:val="Intense Emphasis"/>
    <w:basedOn w:val="DefaultParagraphFont"/>
    <w:uiPriority w:val="21"/>
    <w:qFormat/>
    <w:rsid w:val="000B41A4"/>
    <w:rPr>
      <w:i/>
      <w:iCs/>
      <w:color w:val="0F4761" w:themeColor="accent1" w:themeShade="BF"/>
    </w:rPr>
  </w:style>
  <w:style w:type="paragraph" w:styleId="IntenseQuote">
    <w:name w:val="Intense Quote"/>
    <w:basedOn w:val="Normal"/>
    <w:next w:val="Normal"/>
    <w:link w:val="IntenseQuoteChar"/>
    <w:uiPriority w:val="30"/>
    <w:qFormat/>
    <w:rsid w:val="000B41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41A4"/>
    <w:rPr>
      <w:i/>
      <w:iCs/>
      <w:color w:val="0F4761" w:themeColor="accent1" w:themeShade="BF"/>
    </w:rPr>
  </w:style>
  <w:style w:type="character" w:styleId="IntenseReference">
    <w:name w:val="Intense Reference"/>
    <w:basedOn w:val="DefaultParagraphFont"/>
    <w:uiPriority w:val="32"/>
    <w:qFormat/>
    <w:rsid w:val="000B41A4"/>
    <w:rPr>
      <w:b/>
      <w:bCs/>
      <w:smallCaps/>
      <w:color w:val="0F4761" w:themeColor="accent1" w:themeShade="BF"/>
      <w:spacing w:val="5"/>
    </w:rPr>
  </w:style>
  <w:style w:type="paragraph" w:styleId="NoSpacing">
    <w:name w:val="No Spacing"/>
    <w:uiPriority w:val="1"/>
    <w:qFormat/>
    <w:rsid w:val="000B41A4"/>
    <w:pPr>
      <w:spacing w:after="0" w:line="240" w:lineRule="auto"/>
    </w:pPr>
    <w:rPr>
      <w:rFonts w:ascii="Arial" w:hAnsi="Arial"/>
    </w:rPr>
  </w:style>
  <w:style w:type="paragraph" w:styleId="EndnoteText">
    <w:name w:val="endnote text"/>
    <w:basedOn w:val="Normal"/>
    <w:link w:val="EndnoteTextChar"/>
    <w:uiPriority w:val="99"/>
    <w:unhideWhenUsed/>
    <w:rsid w:val="000B41A4"/>
    <w:pPr>
      <w:spacing w:after="0" w:line="240" w:lineRule="auto"/>
      <w:ind w:left="567"/>
      <w:jc w:val="both"/>
    </w:pPr>
    <w:rPr>
      <w:rFonts w:eastAsia="Cambria" w:cs="Times New Roman"/>
      <w:kern w:val="0"/>
      <w:sz w:val="20"/>
      <w:szCs w:val="20"/>
      <w:lang w:val="en-US"/>
      <w14:ligatures w14:val="none"/>
    </w:rPr>
  </w:style>
  <w:style w:type="character" w:customStyle="1" w:styleId="EndnoteTextChar">
    <w:name w:val="Endnote Text Char"/>
    <w:basedOn w:val="DefaultParagraphFont"/>
    <w:link w:val="EndnoteText"/>
    <w:uiPriority w:val="99"/>
    <w:rsid w:val="000B41A4"/>
    <w:rPr>
      <w:rFonts w:ascii="Arial" w:eastAsia="Cambria" w:hAnsi="Arial" w:cs="Times New Roman"/>
      <w:kern w:val="0"/>
      <w:sz w:val="20"/>
      <w:szCs w:val="20"/>
      <w:lang w:val="en-US"/>
      <w14:ligatures w14:val="none"/>
    </w:rPr>
  </w:style>
  <w:style w:type="character" w:styleId="EndnoteReference">
    <w:name w:val="endnote reference"/>
    <w:basedOn w:val="DefaultParagraphFont"/>
    <w:uiPriority w:val="99"/>
    <w:unhideWhenUsed/>
    <w:rsid w:val="000B41A4"/>
    <w:rPr>
      <w:vertAlign w:val="superscript"/>
    </w:rPr>
  </w:style>
  <w:style w:type="paragraph" w:styleId="Header">
    <w:name w:val="header"/>
    <w:basedOn w:val="Normal"/>
    <w:link w:val="HeaderChar"/>
    <w:uiPriority w:val="99"/>
    <w:unhideWhenUsed/>
    <w:rsid w:val="000B41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1A4"/>
    <w:rPr>
      <w:rFonts w:ascii="Arial" w:hAnsi="Arial"/>
      <w:sz w:val="24"/>
    </w:rPr>
  </w:style>
  <w:style w:type="paragraph" w:styleId="Footer">
    <w:name w:val="footer"/>
    <w:basedOn w:val="Normal"/>
    <w:link w:val="FooterChar"/>
    <w:uiPriority w:val="99"/>
    <w:unhideWhenUsed/>
    <w:rsid w:val="000B41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1A4"/>
    <w:rPr>
      <w:rFonts w:ascii="Arial" w:hAnsi="Arial"/>
      <w:sz w:val="24"/>
    </w:rPr>
  </w:style>
  <w:style w:type="character" w:styleId="Hyperlink">
    <w:name w:val="Hyperlink"/>
    <w:basedOn w:val="DefaultParagraphFont"/>
    <w:uiPriority w:val="99"/>
    <w:unhideWhenUsed/>
    <w:rsid w:val="00DC6C15"/>
    <w:rPr>
      <w:color w:val="467886" w:themeColor="hyperlink"/>
      <w:u w:val="single"/>
    </w:rPr>
  </w:style>
  <w:style w:type="character" w:styleId="UnresolvedMention">
    <w:name w:val="Unresolved Mention"/>
    <w:basedOn w:val="DefaultParagraphFont"/>
    <w:uiPriority w:val="99"/>
    <w:semiHidden/>
    <w:unhideWhenUsed/>
    <w:rsid w:val="00DC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BF3D6-65A5-4B6D-89F1-93B96C056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Eden</dc:creator>
  <cp:keywords/>
  <dc:description/>
  <cp:lastModifiedBy>Sarah-Jane Moffat</cp:lastModifiedBy>
  <cp:revision>9</cp:revision>
  <dcterms:created xsi:type="dcterms:W3CDTF">2025-07-15T10:36:00Z</dcterms:created>
  <dcterms:modified xsi:type="dcterms:W3CDTF">2025-07-31T09:34:00Z</dcterms:modified>
</cp:coreProperties>
</file>