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EFC1" w14:textId="05BCE100" w:rsidR="00A42EA0" w:rsidRPr="00A42EA0" w:rsidRDefault="00A42EA0" w:rsidP="00A42EA0">
      <w:pPr>
        <w:spacing w:before="100" w:beforeAutospacing="1" w:after="100" w:afterAutospacing="1"/>
        <w:jc w:val="left"/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</w:pPr>
      <w:r w:rsidRP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 xml:space="preserve">If you live in </w:t>
      </w:r>
      <w:proofErr w:type="spellStart"/>
      <w:r w:rsidRP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>Scopwick</w:t>
      </w:r>
      <w:proofErr w:type="spellEnd"/>
      <w:r w:rsidRP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 xml:space="preserve"> or nearby villages and you’re fed up with slow or unreliable broadband, please register your interest with </w:t>
      </w:r>
      <w:proofErr w:type="spellStart"/>
      <w:r w:rsidRP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>Quickline</w:t>
      </w:r>
      <w:proofErr w:type="spellEnd"/>
      <w:r w:rsidRP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 xml:space="preserve"> </w:t>
      </w:r>
    </w:p>
    <w:p w14:paraId="775779C6" w14:textId="547C3E01" w:rsidR="009669BC" w:rsidRDefault="009669BC" w:rsidP="009669BC">
      <w:pPr>
        <w:spacing w:before="100" w:beforeAutospacing="1" w:after="100" w:afterAutospacing="1"/>
        <w:rPr>
          <w:rFonts w:eastAsia="Times New Roman" w:cs="Open Sans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Open Sans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3D638335" wp14:editId="6CD8C413">
            <wp:extent cx="1905000" cy="1905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5C7B" w14:textId="73007AD4" w:rsidR="00AF46E8" w:rsidRDefault="00AF46E8" w:rsidP="00AF46E8">
      <w:pPr>
        <w:spacing w:before="100" w:beforeAutospacing="1" w:after="100" w:afterAutospacing="1"/>
        <w:rPr>
          <w:rStyle w:val="Hyperlink"/>
        </w:rPr>
      </w:pPr>
      <w:r>
        <w:fldChar w:fldCharType="begin"/>
      </w:r>
      <w:r>
        <w:instrText xml:space="preserve"> HYPERLINK "https://www.quickline.co.uk/gigabitvillages/" \h </w:instrText>
      </w:r>
      <w:r>
        <w:fldChar w:fldCharType="separate"/>
      </w:r>
      <w:r w:rsidRPr="6B7DAB6D">
        <w:rPr>
          <w:rStyle w:val="Hyperlink"/>
        </w:rPr>
        <w:t>https://www.quickline.co.uk/gigabitvillages/</w:t>
      </w:r>
      <w:r>
        <w:rPr>
          <w:rStyle w:val="Hyperlink"/>
        </w:rPr>
        <w:fldChar w:fldCharType="end"/>
      </w:r>
    </w:p>
    <w:p w14:paraId="4AE3C476" w14:textId="37780895" w:rsidR="00E01946" w:rsidRPr="00564565" w:rsidRDefault="00AF46E8" w:rsidP="009669BC">
      <w:pPr>
        <w:spacing w:before="100" w:beforeAutospacing="1" w:after="100" w:afterAutospacing="1"/>
        <w:jc w:val="left"/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</w:pPr>
      <w:r w:rsidRPr="00564565">
        <w:rPr>
          <w:rFonts w:eastAsia="Times New Roman" w:cs="Open Sans"/>
          <w:b/>
          <w:bCs/>
          <w:i/>
          <w:iCs/>
          <w:color w:val="000000"/>
          <w:sz w:val="24"/>
          <w:szCs w:val="24"/>
          <w:lang w:eastAsia="en-GB"/>
        </w:rPr>
        <w:t>O</w:t>
      </w:r>
      <w:r w:rsidR="007C2D5C" w:rsidRPr="00564565">
        <w:rPr>
          <w:rFonts w:eastAsia="Times New Roman" w:cs="Open Sans"/>
          <w:b/>
          <w:bCs/>
          <w:i/>
          <w:iCs/>
          <w:color w:val="000000"/>
          <w:sz w:val="24"/>
          <w:szCs w:val="24"/>
          <w:lang w:eastAsia="en-GB"/>
        </w:rPr>
        <w:t>bjective:</w:t>
      </w:r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 to get as many property owners in </w:t>
      </w:r>
      <w:proofErr w:type="spellStart"/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>Scopwick</w:t>
      </w:r>
      <w:proofErr w:type="spellEnd"/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 and other nearby villages, wh</w:t>
      </w:r>
      <w:r w:rsidR="009669B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>o</w:t>
      </w:r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 do not yet have Fibre to the Premises (FTTP, also known as Full Fibre and Ultrafast Fibre), to register interest in  FTTP with </w:t>
      </w:r>
      <w:proofErr w:type="spellStart"/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>Quickline</w:t>
      </w:r>
      <w:proofErr w:type="spellEnd"/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>, based in Hull</w:t>
      </w:r>
      <w:r w:rsidR="00352C86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. They </w:t>
      </w:r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work closely with the Lincolnshire Broadband </w:t>
      </w:r>
      <w:r w:rsidR="005F5BD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Programme </w:t>
      </w:r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>Manager</w:t>
      </w:r>
      <w:r w:rsidR="005F5BD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>,</w:t>
      </w:r>
      <w:r w:rsidR="007C2D5C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 Steve Brookes across the county. There’s no legal commitment in registering interest. It is a first step towards establishing feasibility of local projects and obtaining government grants for installation</w:t>
      </w:r>
      <w:r w:rsidR="00352C86" w:rsidRP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 in rural areas</w:t>
      </w:r>
      <w:r w:rsidR="00564565">
        <w:rPr>
          <w:rFonts w:eastAsia="Times New Roman" w:cs="Open Sans"/>
          <w:i/>
          <w:iCs/>
          <w:color w:val="000000"/>
          <w:sz w:val="24"/>
          <w:szCs w:val="24"/>
          <w:lang w:eastAsia="en-GB"/>
        </w:rPr>
        <w:t xml:space="preserve">. </w:t>
      </w:r>
    </w:p>
    <w:p w14:paraId="2D14AD1D" w14:textId="79F33FEB" w:rsidR="00E01946" w:rsidRPr="00E01946" w:rsidRDefault="00AF46E8" w:rsidP="00A42EA0">
      <w:pPr>
        <w:spacing w:before="100" w:beforeAutospacing="1" w:after="100" w:afterAutospacing="1"/>
        <w:jc w:val="left"/>
        <w:rPr>
          <w:rFonts w:eastAsia="Times New Roman" w:cs="Open Sans"/>
          <w:b/>
          <w:bCs/>
          <w:i/>
          <w:iCs/>
          <w:color w:val="000000"/>
          <w:sz w:val="24"/>
          <w:szCs w:val="24"/>
          <w:lang w:eastAsia="en-GB"/>
        </w:rPr>
      </w:pPr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>FTTP is faster, more reliable, more able to support multip</w:t>
      </w:r>
      <w:r w:rsidR="00603DD3" w:rsidRPr="00E01946">
        <w:rPr>
          <w:rFonts w:eastAsia="Times New Roman" w:cs="Open Sans"/>
          <w:color w:val="000000"/>
          <w:sz w:val="24"/>
          <w:szCs w:val="24"/>
          <w:lang w:eastAsia="en-GB"/>
        </w:rPr>
        <w:t>l</w:t>
      </w:r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>e users than existing Fibre to the Cabinet</w:t>
      </w:r>
      <w:r w:rsidR="00603DD3"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 (FTTC)</w:t>
      </w:r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>, which relies on old copper wires from the cabinet to the property</w:t>
      </w:r>
      <w:r w:rsidR="00603DD3" w:rsidRPr="00E01946">
        <w:rPr>
          <w:rFonts w:eastAsia="Times New Roman" w:cs="Open Sans"/>
          <w:color w:val="000000"/>
          <w:sz w:val="24"/>
          <w:szCs w:val="24"/>
          <w:lang w:eastAsia="en-GB"/>
        </w:rPr>
        <w:t>. There are a limited number of suppliers interested and able to deliver FTTP to small villages</w:t>
      </w:r>
      <w:r w:rsidR="00564565">
        <w:rPr>
          <w:rFonts w:eastAsia="Times New Roman" w:cs="Open Sans"/>
          <w:color w:val="000000"/>
          <w:sz w:val="24"/>
          <w:szCs w:val="24"/>
          <w:lang w:eastAsia="en-GB"/>
        </w:rPr>
        <w:t xml:space="preserve">. Sample </w:t>
      </w:r>
      <w:proofErr w:type="spellStart"/>
      <w:r w:rsidR="00564565">
        <w:rPr>
          <w:rFonts w:eastAsia="Times New Roman" w:cs="Open Sans"/>
          <w:color w:val="000000"/>
          <w:sz w:val="24"/>
          <w:szCs w:val="24"/>
          <w:lang w:eastAsia="en-GB"/>
        </w:rPr>
        <w:t>Quickline</w:t>
      </w:r>
      <w:proofErr w:type="spellEnd"/>
      <w:r w:rsidR="00564565">
        <w:rPr>
          <w:rFonts w:eastAsia="Times New Roman" w:cs="Open Sans"/>
          <w:color w:val="000000"/>
          <w:sz w:val="24"/>
          <w:szCs w:val="24"/>
          <w:lang w:eastAsia="en-GB"/>
        </w:rPr>
        <w:t xml:space="preserve"> cost - </w:t>
      </w:r>
      <w:r w:rsidR="00564565" w:rsidRPr="00564565">
        <w:rPr>
          <w:rFonts w:eastAsia="Times New Roman" w:cs="Open Sans"/>
          <w:color w:val="000000"/>
          <w:sz w:val="24"/>
          <w:szCs w:val="24"/>
          <w:lang w:eastAsia="en-GB"/>
        </w:rPr>
        <w:t xml:space="preserve">£35pm for 150 Mbps </w:t>
      </w:r>
      <w:r w:rsidR="00A42EA0">
        <w:rPr>
          <w:rFonts w:eastAsia="Times New Roman" w:cs="Open Sans"/>
          <w:color w:val="000000"/>
          <w:sz w:val="24"/>
          <w:szCs w:val="24"/>
          <w:lang w:eastAsia="en-GB"/>
        </w:rPr>
        <w:t xml:space="preserve">- </w:t>
      </w:r>
      <w:r w:rsidR="00564565" w:rsidRPr="00564565">
        <w:rPr>
          <w:rFonts w:eastAsia="Times New Roman" w:cs="Open Sans"/>
          <w:color w:val="000000"/>
          <w:sz w:val="24"/>
          <w:szCs w:val="24"/>
          <w:lang w:eastAsia="en-GB"/>
        </w:rPr>
        <w:t>twice the max</w:t>
      </w:r>
      <w:r w:rsidR="00A42EA0">
        <w:rPr>
          <w:rFonts w:eastAsia="Times New Roman" w:cs="Open Sans"/>
          <w:color w:val="000000"/>
          <w:sz w:val="24"/>
          <w:szCs w:val="24"/>
          <w:lang w:eastAsia="en-GB"/>
        </w:rPr>
        <w:t>imum</w:t>
      </w:r>
      <w:r w:rsidR="00564565" w:rsidRPr="00564565">
        <w:rPr>
          <w:rFonts w:eastAsia="Times New Roman" w:cs="Open Sans"/>
          <w:color w:val="000000"/>
          <w:sz w:val="24"/>
          <w:szCs w:val="24"/>
          <w:lang w:eastAsia="en-GB"/>
        </w:rPr>
        <w:t xml:space="preserve"> spe</w:t>
      </w:r>
      <w:r w:rsidR="00564565">
        <w:rPr>
          <w:rFonts w:eastAsia="Times New Roman" w:cs="Open Sans"/>
          <w:color w:val="000000"/>
          <w:sz w:val="24"/>
          <w:szCs w:val="24"/>
          <w:lang w:eastAsia="en-GB"/>
        </w:rPr>
        <w:t>e</w:t>
      </w:r>
      <w:r w:rsidR="00564565" w:rsidRPr="00564565">
        <w:rPr>
          <w:rFonts w:eastAsia="Times New Roman" w:cs="Open Sans"/>
          <w:color w:val="000000"/>
          <w:sz w:val="24"/>
          <w:szCs w:val="24"/>
          <w:lang w:eastAsia="en-GB"/>
        </w:rPr>
        <w:t>d of FTTC</w:t>
      </w:r>
    </w:p>
    <w:p w14:paraId="6115F2A8" w14:textId="0A78E5BB" w:rsidR="00E01946" w:rsidRDefault="00603DD3" w:rsidP="00E01946">
      <w:pPr>
        <w:jc w:val="left"/>
        <w:rPr>
          <w:rFonts w:eastAsia="Times New Roman" w:cs="Open Sans"/>
          <w:color w:val="000000"/>
          <w:sz w:val="24"/>
          <w:szCs w:val="24"/>
          <w:lang w:eastAsia="en-GB"/>
        </w:rPr>
      </w:pPr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Hayley and Michelle from </w:t>
      </w:r>
      <w:proofErr w:type="spellStart"/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>Quickline</w:t>
      </w:r>
      <w:proofErr w:type="spellEnd"/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 came to a community meeting in </w:t>
      </w:r>
      <w:proofErr w:type="spellStart"/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>Scopwick</w:t>
      </w:r>
      <w:proofErr w:type="spellEnd"/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 on 19/10/21 to outline their approach, including (1) bringing in a fibre feed from </w:t>
      </w:r>
      <w:proofErr w:type="spellStart"/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>Billinghay</w:t>
      </w:r>
      <w:proofErr w:type="spellEnd"/>
      <w:r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 and (2) </w:t>
      </w:r>
      <w:r w:rsidR="00E01946">
        <w:rPr>
          <w:rFonts w:eastAsia="Times New Roman" w:cs="Open Sans"/>
          <w:color w:val="000000"/>
          <w:sz w:val="24"/>
          <w:szCs w:val="24"/>
          <w:lang w:eastAsia="en-GB"/>
        </w:rPr>
        <w:t>involving nearby villages such as Digby</w:t>
      </w:r>
      <w:r w:rsidR="00A42EA0">
        <w:rPr>
          <w:rFonts w:eastAsia="Times New Roman" w:cs="Open Sans"/>
          <w:color w:val="000000"/>
          <w:sz w:val="24"/>
          <w:szCs w:val="24"/>
          <w:lang w:eastAsia="en-GB"/>
        </w:rPr>
        <w:t xml:space="preserve">, </w:t>
      </w:r>
      <w:proofErr w:type="spellStart"/>
      <w:r w:rsidR="00E01946">
        <w:rPr>
          <w:rFonts w:eastAsia="Times New Roman" w:cs="Open Sans"/>
          <w:color w:val="000000"/>
          <w:sz w:val="24"/>
          <w:szCs w:val="24"/>
          <w:lang w:eastAsia="en-GB"/>
        </w:rPr>
        <w:t>Rowston</w:t>
      </w:r>
      <w:proofErr w:type="spellEnd"/>
      <w:r w:rsidR="00E01946">
        <w:rPr>
          <w:rFonts w:eastAsia="Times New Roman" w:cs="Open Sans"/>
          <w:color w:val="000000"/>
          <w:sz w:val="24"/>
          <w:szCs w:val="24"/>
          <w:lang w:eastAsia="en-GB"/>
        </w:rPr>
        <w:t>, Walcott &amp; Thorpe Tilney to attract more property owners (residential and business), which will release more government grants to the supplier, which makes the whole project more feasible</w:t>
      </w:r>
      <w:r w:rsidR="00564565">
        <w:rPr>
          <w:rFonts w:eastAsia="Times New Roman" w:cs="Open Sans"/>
          <w:color w:val="000000"/>
          <w:sz w:val="24"/>
          <w:szCs w:val="24"/>
          <w:lang w:eastAsia="en-GB"/>
        </w:rPr>
        <w:t xml:space="preserve">. </w:t>
      </w:r>
      <w:r w:rsidR="00E01946"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NB. Ashby de la </w:t>
      </w:r>
      <w:proofErr w:type="spellStart"/>
      <w:r w:rsidR="00E01946" w:rsidRPr="00E01946">
        <w:rPr>
          <w:rFonts w:eastAsia="Times New Roman" w:cs="Open Sans"/>
          <w:color w:val="000000"/>
          <w:sz w:val="24"/>
          <w:szCs w:val="24"/>
          <w:lang w:eastAsia="en-GB"/>
        </w:rPr>
        <w:t>Launde</w:t>
      </w:r>
      <w:proofErr w:type="spellEnd"/>
      <w:r w:rsidR="00E01946"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 and Kirk</w:t>
      </w:r>
      <w:r w:rsidR="00E01946">
        <w:rPr>
          <w:rFonts w:eastAsia="Times New Roman" w:cs="Open Sans"/>
          <w:color w:val="000000"/>
          <w:sz w:val="24"/>
          <w:szCs w:val="24"/>
          <w:lang w:eastAsia="en-GB"/>
        </w:rPr>
        <w:t>b</w:t>
      </w:r>
      <w:r w:rsidR="00E01946" w:rsidRPr="00E01946">
        <w:rPr>
          <w:rFonts w:eastAsia="Times New Roman" w:cs="Open Sans"/>
          <w:color w:val="000000"/>
          <w:sz w:val="24"/>
          <w:szCs w:val="24"/>
          <w:lang w:eastAsia="en-GB"/>
        </w:rPr>
        <w:t xml:space="preserve">y Green </w:t>
      </w:r>
      <w:r w:rsidR="00E01946">
        <w:rPr>
          <w:rFonts w:eastAsia="Times New Roman" w:cs="Open Sans"/>
          <w:color w:val="000000"/>
          <w:sz w:val="24"/>
          <w:szCs w:val="24"/>
          <w:lang w:eastAsia="en-GB"/>
        </w:rPr>
        <w:t>already have FTTP</w:t>
      </w:r>
      <w:r w:rsidR="00564565">
        <w:rPr>
          <w:rFonts w:eastAsia="Times New Roman" w:cs="Open Sans"/>
          <w:color w:val="000000"/>
          <w:sz w:val="24"/>
          <w:szCs w:val="24"/>
          <w:lang w:eastAsia="en-GB"/>
        </w:rPr>
        <w:t xml:space="preserve"> for different reasons. </w:t>
      </w:r>
      <w:r w:rsidR="00E01946">
        <w:rPr>
          <w:rFonts w:eastAsia="Times New Roman" w:cs="Open Sans"/>
          <w:color w:val="000000"/>
          <w:sz w:val="24"/>
          <w:szCs w:val="24"/>
          <w:lang w:eastAsia="en-GB"/>
        </w:rPr>
        <w:t>I’m not sure about RAF Digby</w:t>
      </w:r>
    </w:p>
    <w:p w14:paraId="67550557" w14:textId="43BAC262" w:rsidR="00564565" w:rsidRDefault="00564565" w:rsidP="00E01946">
      <w:pPr>
        <w:jc w:val="left"/>
        <w:rPr>
          <w:rFonts w:eastAsia="Times New Roman" w:cs="Open Sans"/>
          <w:color w:val="000000"/>
          <w:sz w:val="24"/>
          <w:szCs w:val="24"/>
          <w:lang w:eastAsia="en-GB"/>
        </w:rPr>
      </w:pPr>
    </w:p>
    <w:p w14:paraId="1E21D15F" w14:textId="7C6314B0" w:rsidR="00564565" w:rsidRDefault="00564565" w:rsidP="00E01946">
      <w:pPr>
        <w:jc w:val="left"/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</w:pPr>
      <w:r w:rsidRPr="00564565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 xml:space="preserve">Please circulate this to friends, family, neighbours and landlords in the above villages who may be interested and </w:t>
      </w:r>
      <w:r w:rsid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 xml:space="preserve">comment </w:t>
      </w:r>
      <w:r w:rsidRPr="00564565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>on local Facebook pages</w:t>
      </w:r>
      <w:r w:rsid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 xml:space="preserve">. Please contact me or </w:t>
      </w:r>
      <w:proofErr w:type="spellStart"/>
      <w:r w:rsid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>Quickline</w:t>
      </w:r>
      <w:proofErr w:type="spellEnd"/>
      <w:r w:rsidR="00A42EA0"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  <w:t xml:space="preserve"> if you have questions</w:t>
      </w:r>
    </w:p>
    <w:p w14:paraId="57694630" w14:textId="77777777" w:rsidR="00A42EA0" w:rsidRPr="00564565" w:rsidRDefault="00A42EA0" w:rsidP="00E01946">
      <w:pPr>
        <w:jc w:val="left"/>
        <w:rPr>
          <w:rFonts w:eastAsia="Times New Roman" w:cs="Open Sans"/>
          <w:b/>
          <w:bCs/>
          <w:color w:val="FF0000"/>
          <w:sz w:val="24"/>
          <w:szCs w:val="24"/>
          <w:lang w:eastAsia="en-GB"/>
        </w:rPr>
      </w:pPr>
    </w:p>
    <w:p w14:paraId="19F8CE7D" w14:textId="79165A2A" w:rsidR="00564565" w:rsidRDefault="00564565" w:rsidP="00E01946">
      <w:pPr>
        <w:jc w:val="left"/>
        <w:rPr>
          <w:rFonts w:eastAsia="Times New Roman" w:cs="Open Sans"/>
          <w:color w:val="000000"/>
          <w:sz w:val="24"/>
          <w:szCs w:val="24"/>
          <w:lang w:eastAsia="en-GB"/>
        </w:rPr>
      </w:pPr>
    </w:p>
    <w:p w14:paraId="181D4869" w14:textId="001DAB56" w:rsidR="007C2D5C" w:rsidRPr="00E01946" w:rsidRDefault="00564565" w:rsidP="00A42EA0">
      <w:pPr>
        <w:jc w:val="left"/>
      </w:pPr>
      <w:r w:rsidRPr="00A42EA0">
        <w:rPr>
          <w:rFonts w:eastAsia="Times New Roman" w:cs="Open Sans"/>
          <w:i/>
          <w:iCs/>
          <w:color w:val="0070C0"/>
          <w:sz w:val="24"/>
          <w:szCs w:val="24"/>
          <w:lang w:eastAsia="en-GB"/>
        </w:rPr>
        <w:t>Stephen Flett</w:t>
      </w:r>
      <w:r w:rsidRPr="00A42EA0">
        <w:rPr>
          <w:rFonts w:eastAsia="Times New Roman" w:cs="Open Sans"/>
          <w:i/>
          <w:iCs/>
          <w:color w:val="0070C0"/>
          <w:sz w:val="24"/>
          <w:szCs w:val="24"/>
          <w:lang w:eastAsia="en-GB"/>
        </w:rPr>
        <w:tab/>
      </w:r>
      <w:r w:rsidRPr="00A42EA0">
        <w:rPr>
          <w:rFonts w:eastAsia="Times New Roman" w:cs="Open Sans"/>
          <w:i/>
          <w:iCs/>
          <w:color w:val="0070C0"/>
          <w:sz w:val="24"/>
          <w:szCs w:val="24"/>
          <w:lang w:eastAsia="en-GB"/>
        </w:rPr>
        <w:tab/>
      </w:r>
      <w:r w:rsidR="00A42EA0">
        <w:rPr>
          <w:rFonts w:eastAsia="Times New Roman" w:cs="Open Sans"/>
          <w:i/>
          <w:iCs/>
          <w:color w:val="0070C0"/>
          <w:sz w:val="24"/>
          <w:szCs w:val="24"/>
          <w:lang w:eastAsia="en-GB"/>
        </w:rPr>
        <w:tab/>
      </w:r>
      <w:r w:rsidRPr="00A42EA0">
        <w:rPr>
          <w:rFonts w:eastAsia="Times New Roman" w:cs="Open Sans"/>
          <w:i/>
          <w:iCs/>
          <w:color w:val="0070C0"/>
          <w:sz w:val="24"/>
          <w:szCs w:val="24"/>
          <w:lang w:eastAsia="en-GB"/>
        </w:rPr>
        <w:t>01526 321737</w:t>
      </w:r>
      <w:r w:rsidRPr="00A42EA0">
        <w:rPr>
          <w:rFonts w:eastAsia="Times New Roman" w:cs="Open Sans"/>
          <w:i/>
          <w:iCs/>
          <w:color w:val="0070C0"/>
          <w:sz w:val="24"/>
          <w:szCs w:val="24"/>
          <w:lang w:eastAsia="en-GB"/>
        </w:rPr>
        <w:tab/>
      </w:r>
      <w:r w:rsidRPr="00A42EA0">
        <w:rPr>
          <w:rFonts w:eastAsia="Times New Roman" w:cs="Open Sans"/>
          <w:i/>
          <w:iCs/>
          <w:color w:val="0070C0"/>
          <w:sz w:val="24"/>
          <w:szCs w:val="24"/>
          <w:lang w:eastAsia="en-GB"/>
        </w:rPr>
        <w:tab/>
        <w:t>stephen@sfa1.co.uk</w:t>
      </w:r>
    </w:p>
    <w:sectPr w:rsidR="007C2D5C" w:rsidRPr="00E01946" w:rsidSect="00C95416">
      <w:headerReference w:type="default" r:id="rId8"/>
      <w:pgSz w:w="11900" w:h="16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ABA2" w14:textId="77777777" w:rsidR="00CE2A6F" w:rsidRDefault="00CE2A6F" w:rsidP="007C2D5C">
      <w:r>
        <w:separator/>
      </w:r>
    </w:p>
  </w:endnote>
  <w:endnote w:type="continuationSeparator" w:id="0">
    <w:p w14:paraId="2D46ABDC" w14:textId="77777777" w:rsidR="00CE2A6F" w:rsidRDefault="00CE2A6F" w:rsidP="007C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26FC" w14:textId="77777777" w:rsidR="00CE2A6F" w:rsidRDefault="00CE2A6F" w:rsidP="007C2D5C">
      <w:r>
        <w:separator/>
      </w:r>
    </w:p>
  </w:footnote>
  <w:footnote w:type="continuationSeparator" w:id="0">
    <w:p w14:paraId="12699A3E" w14:textId="77777777" w:rsidR="00CE2A6F" w:rsidRDefault="00CE2A6F" w:rsidP="007C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DB69" w14:textId="66A1EC71" w:rsidR="007C2D5C" w:rsidRPr="00A42EA0" w:rsidRDefault="007C2D5C">
    <w:pPr>
      <w:pStyle w:val="Header"/>
      <w:rPr>
        <w:b/>
        <w:bCs/>
        <w:color w:val="0070C0"/>
        <w:sz w:val="28"/>
        <w:szCs w:val="28"/>
      </w:rPr>
    </w:pPr>
    <w:r w:rsidRPr="00A42EA0">
      <w:rPr>
        <w:b/>
        <w:bCs/>
        <w:color w:val="0070C0"/>
        <w:sz w:val="28"/>
        <w:szCs w:val="28"/>
      </w:rPr>
      <w:t>FTTP</w:t>
    </w:r>
    <w:r w:rsidR="009669BC" w:rsidRPr="00A42EA0">
      <w:rPr>
        <w:b/>
        <w:bCs/>
        <w:color w:val="0070C0"/>
        <w:sz w:val="28"/>
        <w:szCs w:val="28"/>
      </w:rPr>
      <w:t xml:space="preserve"> Broadband</w:t>
    </w:r>
    <w:r w:rsidRPr="00A42EA0">
      <w:rPr>
        <w:b/>
        <w:bCs/>
        <w:color w:val="0070C0"/>
        <w:sz w:val="28"/>
        <w:szCs w:val="28"/>
      </w:rPr>
      <w:t xml:space="preserve"> in </w:t>
    </w:r>
    <w:proofErr w:type="spellStart"/>
    <w:r w:rsidRPr="00A42EA0">
      <w:rPr>
        <w:b/>
        <w:bCs/>
        <w:color w:val="0070C0"/>
        <w:sz w:val="28"/>
        <w:szCs w:val="28"/>
      </w:rPr>
      <w:t>Scopwick</w:t>
    </w:r>
    <w:proofErr w:type="spellEnd"/>
    <w:r w:rsidRPr="00A42EA0">
      <w:rPr>
        <w:b/>
        <w:bCs/>
        <w:color w:val="0070C0"/>
        <w:sz w:val="28"/>
        <w:szCs w:val="28"/>
      </w:rPr>
      <w:t xml:space="preserve"> and Nearby Villages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4F8"/>
    <w:multiLevelType w:val="multilevel"/>
    <w:tmpl w:val="724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37F52"/>
    <w:multiLevelType w:val="hybridMultilevel"/>
    <w:tmpl w:val="8F70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A502A"/>
    <w:multiLevelType w:val="multilevel"/>
    <w:tmpl w:val="4DB8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A7F27"/>
    <w:multiLevelType w:val="hybridMultilevel"/>
    <w:tmpl w:val="A3CAF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31159"/>
    <w:multiLevelType w:val="multilevel"/>
    <w:tmpl w:val="87F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5C"/>
    <w:rsid w:val="00022E24"/>
    <w:rsid w:val="00097116"/>
    <w:rsid w:val="001354B0"/>
    <w:rsid w:val="001C41AF"/>
    <w:rsid w:val="00213B5A"/>
    <w:rsid w:val="00217898"/>
    <w:rsid w:val="002938DD"/>
    <w:rsid w:val="002C0BDA"/>
    <w:rsid w:val="002D1B4F"/>
    <w:rsid w:val="002D2D86"/>
    <w:rsid w:val="00352C86"/>
    <w:rsid w:val="00364D1D"/>
    <w:rsid w:val="003A6C8F"/>
    <w:rsid w:val="003E6971"/>
    <w:rsid w:val="00407AA8"/>
    <w:rsid w:val="00470F46"/>
    <w:rsid w:val="004763B8"/>
    <w:rsid w:val="004B0BA6"/>
    <w:rsid w:val="00564565"/>
    <w:rsid w:val="00594CB1"/>
    <w:rsid w:val="005F5BDC"/>
    <w:rsid w:val="00603DD3"/>
    <w:rsid w:val="0074552C"/>
    <w:rsid w:val="00787058"/>
    <w:rsid w:val="007C2D5C"/>
    <w:rsid w:val="007C52BC"/>
    <w:rsid w:val="00872D06"/>
    <w:rsid w:val="008E1977"/>
    <w:rsid w:val="009669BC"/>
    <w:rsid w:val="00A42EA0"/>
    <w:rsid w:val="00A47BBD"/>
    <w:rsid w:val="00AD0EE9"/>
    <w:rsid w:val="00AF46E8"/>
    <w:rsid w:val="00C51401"/>
    <w:rsid w:val="00C95416"/>
    <w:rsid w:val="00CD1FB7"/>
    <w:rsid w:val="00CE2A6F"/>
    <w:rsid w:val="00D901F8"/>
    <w:rsid w:val="00D9425B"/>
    <w:rsid w:val="00E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8D50"/>
  <w14:defaultImageDpi w14:val="32767"/>
  <w15:chartTrackingRefBased/>
  <w15:docId w15:val="{E16F332F-EF11-C74D-8FD6-D175B82B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Times New Roman (Body CS)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D5C"/>
  </w:style>
  <w:style w:type="paragraph" w:styleId="Footer">
    <w:name w:val="footer"/>
    <w:basedOn w:val="Normal"/>
    <w:link w:val="FooterChar"/>
    <w:uiPriority w:val="99"/>
    <w:unhideWhenUsed/>
    <w:rsid w:val="007C2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D5C"/>
  </w:style>
  <w:style w:type="character" w:styleId="Hyperlink">
    <w:name w:val="Hyperlink"/>
    <w:basedOn w:val="DefaultParagraphFont"/>
    <w:uiPriority w:val="99"/>
    <w:unhideWhenUsed/>
    <w:rsid w:val="00AF46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Flett</dc:creator>
  <cp:keywords/>
  <dc:description/>
  <cp:lastModifiedBy>Stephen Flett</cp:lastModifiedBy>
  <cp:revision>3</cp:revision>
  <cp:lastPrinted>2021-10-24T18:38:00Z</cp:lastPrinted>
  <dcterms:created xsi:type="dcterms:W3CDTF">2021-10-22T15:52:00Z</dcterms:created>
  <dcterms:modified xsi:type="dcterms:W3CDTF">2021-10-24T18:39:00Z</dcterms:modified>
</cp:coreProperties>
</file>