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27" w:rsidRDefault="00FE0827">
      <w:pPr>
        <w:pStyle w:val="Heading1"/>
        <w:spacing w:before="63"/>
        <w:ind w:left="131"/>
        <w:rPr>
          <w:color w:val="161616"/>
        </w:rPr>
      </w:pPr>
      <w:r>
        <w:rPr>
          <w:noProof/>
          <w:color w:val="161616"/>
          <w:lang w:val="en-GB" w:eastAsia="en-GB"/>
        </w:rPr>
        <w:drawing>
          <wp:inline distT="0" distB="0" distL="0" distR="0">
            <wp:extent cx="563880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827" w:rsidRPr="00FE0827" w:rsidRDefault="00FE0827" w:rsidP="00FE0827">
      <w:pPr>
        <w:pStyle w:val="Heading1"/>
        <w:spacing w:before="63"/>
        <w:ind w:left="131"/>
      </w:pPr>
      <w:r>
        <w:rPr>
          <w:color w:val="161616"/>
        </w:rPr>
        <w:t>Ramblers Association Scotland---</w:t>
      </w:r>
      <w:r>
        <w:rPr>
          <w:color w:val="161616"/>
        </w:rPr>
        <w:t xml:space="preserve">St. Andrews </w:t>
      </w:r>
      <w:proofErr w:type="gramStart"/>
      <w:r>
        <w:rPr>
          <w:color w:val="161616"/>
          <w:sz w:val="23"/>
        </w:rPr>
        <w:t xml:space="preserve">&amp;  </w:t>
      </w:r>
      <w:r>
        <w:rPr>
          <w:color w:val="161616"/>
        </w:rPr>
        <w:t>North</w:t>
      </w:r>
      <w:proofErr w:type="gramEnd"/>
      <w:r>
        <w:rPr>
          <w:color w:val="161616"/>
        </w:rPr>
        <w:t xml:space="preserve"> East</w:t>
      </w:r>
      <w:r>
        <w:rPr>
          <w:color w:val="161616"/>
          <w:spacing w:val="-29"/>
        </w:rPr>
        <w:t xml:space="preserve"> </w:t>
      </w:r>
      <w:r>
        <w:rPr>
          <w:color w:val="161616"/>
        </w:rPr>
        <w:t>Fife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Group</w:t>
      </w:r>
      <w:r>
        <w:rPr>
          <w:b w:val="0"/>
          <w:color w:val="161616"/>
        </w:rPr>
        <w:t xml:space="preserve"> </w:t>
      </w:r>
      <w:r w:rsidRPr="00FE0827">
        <w:rPr>
          <w:color w:val="161616"/>
        </w:rPr>
        <w:t>Constitution</w:t>
      </w:r>
      <w:r>
        <w:rPr>
          <w:color w:val="161616"/>
        </w:rPr>
        <w:tab/>
      </w:r>
    </w:p>
    <w:p w:rsidR="00A7614A" w:rsidRDefault="00FE0827" w:rsidP="00FE0827">
      <w:pPr>
        <w:tabs>
          <w:tab w:val="left" w:pos="4705"/>
        </w:tabs>
        <w:spacing w:before="193"/>
        <w:ind w:left="127"/>
        <w:rPr>
          <w:rFonts w:ascii="Arial"/>
          <w:b/>
          <w:color w:val="161616"/>
          <w:sz w:val="21"/>
        </w:rPr>
      </w:pPr>
      <w:r>
        <w:rPr>
          <w:b/>
          <w:color w:val="161616"/>
          <w:sz w:val="24"/>
        </w:rPr>
        <w:t>Name and</w:t>
      </w:r>
      <w:r>
        <w:rPr>
          <w:b/>
          <w:color w:val="161616"/>
          <w:spacing w:val="-3"/>
          <w:sz w:val="24"/>
        </w:rPr>
        <w:t xml:space="preserve"> </w:t>
      </w:r>
      <w:r>
        <w:rPr>
          <w:b/>
          <w:color w:val="161616"/>
          <w:sz w:val="24"/>
        </w:rPr>
        <w:t>Definition</w:t>
      </w:r>
      <w:bookmarkStart w:id="0" w:name="_GoBack"/>
      <w:bookmarkEnd w:id="0"/>
    </w:p>
    <w:p w:rsidR="00A7614A" w:rsidRDefault="00A7614A">
      <w:pPr>
        <w:pStyle w:val="BodyText"/>
        <w:spacing w:before="5"/>
        <w:rPr>
          <w:b/>
          <w:sz w:val="27"/>
        </w:rPr>
      </w:pPr>
    </w:p>
    <w:p w:rsidR="00A7614A" w:rsidRDefault="00FE0827">
      <w:pPr>
        <w:pStyle w:val="BodyText"/>
        <w:spacing w:before="1" w:line="261" w:lineRule="auto"/>
        <w:ind w:left="122" w:right="200" w:firstLine="4"/>
      </w:pPr>
      <w:r>
        <w:rPr>
          <w:color w:val="161616"/>
          <w:w w:val="105"/>
        </w:rPr>
        <w:t xml:space="preserve">The </w:t>
      </w:r>
      <w:proofErr w:type="spellStart"/>
      <w:r>
        <w:rPr>
          <w:color w:val="161616"/>
          <w:w w:val="105"/>
        </w:rPr>
        <w:t>organisation</w:t>
      </w:r>
      <w:proofErr w:type="spellEnd"/>
      <w:r>
        <w:rPr>
          <w:color w:val="161616"/>
          <w:w w:val="105"/>
        </w:rPr>
        <w:t xml:space="preserve"> is part of the Ramblers Association, a registered charity (England and Wales no. 1093577), Scotland no. SCO39799) and a company limited by guarantee registered in England (no 4458492), being a </w:t>
      </w:r>
      <w:r>
        <w:rPr>
          <w:color w:val="2F2F2F"/>
          <w:w w:val="105"/>
        </w:rPr>
        <w:t xml:space="preserve">Local </w:t>
      </w:r>
      <w:r>
        <w:rPr>
          <w:color w:val="161616"/>
          <w:w w:val="105"/>
        </w:rPr>
        <w:t>Group as defined in Clause 6.1 of the As</w:t>
      </w:r>
      <w:r>
        <w:rPr>
          <w:color w:val="161616"/>
          <w:w w:val="105"/>
        </w:rPr>
        <w:t xml:space="preserve">sociation's Articles of Association. The name of the </w:t>
      </w:r>
      <w:proofErr w:type="spellStart"/>
      <w:r>
        <w:rPr>
          <w:color w:val="161616"/>
          <w:w w:val="105"/>
        </w:rPr>
        <w:t>organisation</w:t>
      </w:r>
      <w:proofErr w:type="spellEnd"/>
      <w:r>
        <w:rPr>
          <w:color w:val="161616"/>
          <w:w w:val="105"/>
        </w:rPr>
        <w:t xml:space="preserve"> shall be </w:t>
      </w:r>
      <w:r>
        <w:rPr>
          <w:color w:val="2F2F2F"/>
          <w:w w:val="105"/>
        </w:rPr>
        <w:t xml:space="preserve">'' </w:t>
      </w:r>
      <w:r>
        <w:rPr>
          <w:color w:val="161616"/>
          <w:w w:val="105"/>
        </w:rPr>
        <w:t xml:space="preserve">The Ramblers Association Scotland, St. Andrews &amp; </w:t>
      </w:r>
      <w:r>
        <w:rPr>
          <w:color w:val="2F2F2F"/>
          <w:w w:val="105"/>
        </w:rPr>
        <w:t xml:space="preserve">North </w:t>
      </w:r>
      <w:r>
        <w:rPr>
          <w:color w:val="161616"/>
          <w:w w:val="105"/>
        </w:rPr>
        <w:t xml:space="preserve">East Fife Group", and it shall be within the Association's Forth </w:t>
      </w:r>
      <w:r>
        <w:rPr>
          <w:color w:val="161616"/>
          <w:spacing w:val="-4"/>
          <w:w w:val="105"/>
        </w:rPr>
        <w:t>Valley</w:t>
      </w:r>
      <w:r>
        <w:rPr>
          <w:color w:val="424242"/>
          <w:spacing w:val="-4"/>
          <w:w w:val="105"/>
        </w:rPr>
        <w:t xml:space="preserve">, </w:t>
      </w:r>
      <w:r>
        <w:rPr>
          <w:color w:val="161616"/>
          <w:w w:val="105"/>
        </w:rPr>
        <w:t xml:space="preserve">Fife and </w:t>
      </w:r>
      <w:proofErr w:type="spellStart"/>
      <w:r>
        <w:rPr>
          <w:color w:val="161616"/>
          <w:w w:val="105"/>
        </w:rPr>
        <w:t>Tayside</w:t>
      </w:r>
      <w:proofErr w:type="spellEnd"/>
      <w:r>
        <w:rPr>
          <w:color w:val="161616"/>
          <w:w w:val="105"/>
        </w:rPr>
        <w:t xml:space="preserve"> Area. The above bodies are hereaf</w:t>
      </w:r>
      <w:r>
        <w:rPr>
          <w:color w:val="161616"/>
          <w:w w:val="105"/>
        </w:rPr>
        <w:t xml:space="preserve">ter referred to </w:t>
      </w:r>
      <w:r>
        <w:rPr>
          <w:color w:val="2F2F2F"/>
          <w:w w:val="105"/>
        </w:rPr>
        <w:t xml:space="preserve">'the </w:t>
      </w:r>
      <w:r>
        <w:rPr>
          <w:color w:val="161616"/>
          <w:w w:val="105"/>
        </w:rPr>
        <w:t>Association</w:t>
      </w:r>
      <w:proofErr w:type="gramStart"/>
      <w:r>
        <w:rPr>
          <w:color w:val="161616"/>
          <w:w w:val="105"/>
        </w:rPr>
        <w:t xml:space="preserve">, </w:t>
      </w:r>
      <w:r>
        <w:rPr>
          <w:color w:val="2F2F2F"/>
          <w:w w:val="105"/>
        </w:rPr>
        <w:t>,</w:t>
      </w:r>
      <w:proofErr w:type="gramEnd"/>
      <w:r>
        <w:rPr>
          <w:color w:val="2F2F2F"/>
          <w:w w:val="105"/>
        </w:rPr>
        <w:t xml:space="preserve"> 'the </w:t>
      </w:r>
      <w:r>
        <w:rPr>
          <w:color w:val="161616"/>
          <w:w w:val="105"/>
        </w:rPr>
        <w:t xml:space="preserve">Group', and </w:t>
      </w:r>
      <w:r>
        <w:rPr>
          <w:color w:val="2F2F2F"/>
          <w:w w:val="105"/>
        </w:rPr>
        <w:t xml:space="preserve">'the </w:t>
      </w:r>
      <w:r>
        <w:rPr>
          <w:color w:val="161616"/>
          <w:w w:val="105"/>
        </w:rPr>
        <w:t xml:space="preserve">Area'. The Area is </w:t>
      </w:r>
      <w:proofErr w:type="gramStart"/>
      <w:r>
        <w:rPr>
          <w:color w:val="161616"/>
          <w:w w:val="105"/>
        </w:rPr>
        <w:t>within  the</w:t>
      </w:r>
      <w:proofErr w:type="gramEnd"/>
      <w:r>
        <w:rPr>
          <w:color w:val="161616"/>
          <w:w w:val="105"/>
        </w:rPr>
        <w:t xml:space="preserve"> Constituent Part of the Association - Ramblers Association Scotland</w:t>
      </w:r>
      <w:r>
        <w:rPr>
          <w:color w:val="424242"/>
          <w:w w:val="105"/>
        </w:rPr>
        <w:t xml:space="preserve">, </w:t>
      </w:r>
      <w:r>
        <w:rPr>
          <w:color w:val="161616"/>
          <w:w w:val="105"/>
        </w:rPr>
        <w:t xml:space="preserve">which is </w:t>
      </w:r>
      <w:proofErr w:type="spellStart"/>
      <w:r>
        <w:rPr>
          <w:color w:val="161616"/>
          <w:w w:val="105"/>
        </w:rPr>
        <w:t>organised</w:t>
      </w:r>
      <w:proofErr w:type="spellEnd"/>
      <w:r>
        <w:rPr>
          <w:color w:val="161616"/>
          <w:w w:val="105"/>
        </w:rPr>
        <w:t xml:space="preserve"> by the Association's Scottish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Council.</w:t>
      </w:r>
    </w:p>
    <w:p w:rsidR="00A7614A" w:rsidRDefault="00A7614A">
      <w:pPr>
        <w:pStyle w:val="BodyText"/>
        <w:spacing w:before="10"/>
        <w:rPr>
          <w:sz w:val="24"/>
        </w:rPr>
      </w:pPr>
    </w:p>
    <w:p w:rsidR="00A7614A" w:rsidRDefault="00FE0827">
      <w:pPr>
        <w:pStyle w:val="Heading1"/>
        <w:numPr>
          <w:ilvl w:val="0"/>
          <w:numId w:val="7"/>
        </w:numPr>
        <w:tabs>
          <w:tab w:val="left" w:pos="434"/>
        </w:tabs>
        <w:ind w:left="433" w:hanging="313"/>
        <w:jc w:val="left"/>
        <w:rPr>
          <w:color w:val="161616"/>
        </w:rPr>
      </w:pPr>
      <w:r>
        <w:rPr>
          <w:color w:val="161616"/>
        </w:rPr>
        <w:t>Objects</w:t>
      </w:r>
    </w:p>
    <w:p w:rsidR="00A7614A" w:rsidRDefault="00A7614A">
      <w:pPr>
        <w:pStyle w:val="BodyText"/>
        <w:spacing w:before="9"/>
        <w:rPr>
          <w:b/>
          <w:sz w:val="26"/>
        </w:rPr>
      </w:pPr>
    </w:p>
    <w:p w:rsidR="00A7614A" w:rsidRDefault="00FE0827">
      <w:pPr>
        <w:pStyle w:val="BodyText"/>
        <w:spacing w:before="1" w:line="261" w:lineRule="auto"/>
        <w:ind w:left="123" w:right="469" w:hanging="5"/>
        <w:jc w:val="both"/>
      </w:pPr>
      <w:r>
        <w:rPr>
          <w:color w:val="161616"/>
          <w:w w:val="105"/>
        </w:rPr>
        <w:t xml:space="preserve">The objects of the Group are to further within its territory (see </w:t>
      </w:r>
      <w:r>
        <w:rPr>
          <w:color w:val="2F2F2F"/>
          <w:w w:val="105"/>
        </w:rPr>
        <w:t xml:space="preserve">succeeding </w:t>
      </w:r>
      <w:r>
        <w:rPr>
          <w:color w:val="161616"/>
          <w:w w:val="105"/>
        </w:rPr>
        <w:t>clause) the objects of the Association in such ways as the Area governing body may from time to time decide and subject to the overriding control of the Board of Trustees.</w:t>
      </w:r>
    </w:p>
    <w:p w:rsidR="00A7614A" w:rsidRDefault="00A7614A">
      <w:pPr>
        <w:pStyle w:val="BodyText"/>
        <w:spacing w:before="3"/>
        <w:rPr>
          <w:sz w:val="24"/>
        </w:rPr>
      </w:pPr>
    </w:p>
    <w:p w:rsidR="00A7614A" w:rsidRDefault="00FE0827">
      <w:pPr>
        <w:pStyle w:val="Heading1"/>
        <w:numPr>
          <w:ilvl w:val="0"/>
          <w:numId w:val="7"/>
        </w:numPr>
        <w:tabs>
          <w:tab w:val="left" w:pos="420"/>
        </w:tabs>
        <w:ind w:left="419" w:hanging="297"/>
        <w:jc w:val="left"/>
        <w:rPr>
          <w:color w:val="161616"/>
        </w:rPr>
      </w:pPr>
      <w:r>
        <w:rPr>
          <w:color w:val="161616"/>
        </w:rPr>
        <w:t>Territ</w:t>
      </w:r>
      <w:r>
        <w:rPr>
          <w:color w:val="161616"/>
        </w:rPr>
        <w:t>ory</w:t>
      </w:r>
    </w:p>
    <w:p w:rsidR="00A7614A" w:rsidRDefault="00A7614A">
      <w:pPr>
        <w:pStyle w:val="BodyText"/>
        <w:spacing w:before="9"/>
        <w:rPr>
          <w:b/>
          <w:sz w:val="26"/>
        </w:rPr>
      </w:pPr>
    </w:p>
    <w:p w:rsidR="00A7614A" w:rsidRDefault="00FE0827">
      <w:pPr>
        <w:pStyle w:val="BodyText"/>
        <w:spacing w:before="1" w:line="261" w:lineRule="auto"/>
        <w:ind w:left="117" w:right="44" w:firstLine="1"/>
      </w:pPr>
      <w:r>
        <w:rPr>
          <w:color w:val="2F2F2F"/>
          <w:w w:val="105"/>
        </w:rPr>
        <w:t xml:space="preserve">The </w:t>
      </w:r>
      <w:r>
        <w:rPr>
          <w:color w:val="161616"/>
          <w:w w:val="105"/>
        </w:rPr>
        <w:t xml:space="preserve">Group </w:t>
      </w:r>
      <w:r>
        <w:rPr>
          <w:color w:val="2F2F2F"/>
          <w:w w:val="105"/>
        </w:rPr>
        <w:t xml:space="preserve">shall </w:t>
      </w:r>
      <w:r>
        <w:rPr>
          <w:color w:val="161616"/>
          <w:w w:val="105"/>
        </w:rPr>
        <w:t xml:space="preserve">function in that part </w:t>
      </w:r>
      <w:r>
        <w:rPr>
          <w:color w:val="2F2F2F"/>
          <w:w w:val="105"/>
        </w:rPr>
        <w:t xml:space="preserve">of Fife </w:t>
      </w:r>
      <w:r>
        <w:rPr>
          <w:color w:val="161616"/>
          <w:w w:val="105"/>
        </w:rPr>
        <w:t xml:space="preserve">included in postcodes KY8, 9, 10, 14, 15. </w:t>
      </w:r>
      <w:proofErr w:type="gramStart"/>
      <w:r>
        <w:rPr>
          <w:color w:val="161616"/>
          <w:w w:val="105"/>
        </w:rPr>
        <w:t>16 and DD6.</w:t>
      </w:r>
      <w:proofErr w:type="gramEnd"/>
      <w:r>
        <w:rPr>
          <w:color w:val="161616"/>
          <w:w w:val="105"/>
        </w:rPr>
        <w:t xml:space="preserve"> Thi</w:t>
      </w:r>
      <w:r>
        <w:rPr>
          <w:color w:val="424242"/>
          <w:w w:val="105"/>
        </w:rPr>
        <w:t xml:space="preserve">s </w:t>
      </w:r>
      <w:r>
        <w:rPr>
          <w:color w:val="161616"/>
          <w:w w:val="105"/>
        </w:rPr>
        <w:t xml:space="preserve">covers the </w:t>
      </w:r>
      <w:r>
        <w:rPr>
          <w:color w:val="2F2F2F"/>
          <w:w w:val="105"/>
        </w:rPr>
        <w:t xml:space="preserve">geographical </w:t>
      </w:r>
      <w:r>
        <w:rPr>
          <w:color w:val="161616"/>
          <w:w w:val="105"/>
        </w:rPr>
        <w:t xml:space="preserve">area of St. Andrews; </w:t>
      </w:r>
      <w:r>
        <w:rPr>
          <w:color w:val="2F2F2F"/>
          <w:w w:val="105"/>
        </w:rPr>
        <w:t xml:space="preserve">East </w:t>
      </w:r>
      <w:proofErr w:type="spellStart"/>
      <w:r>
        <w:rPr>
          <w:color w:val="2F2F2F"/>
          <w:w w:val="105"/>
        </w:rPr>
        <w:t>Neuk</w:t>
      </w:r>
      <w:proofErr w:type="spellEnd"/>
      <w:proofErr w:type="gramStart"/>
      <w:r>
        <w:rPr>
          <w:color w:val="2F2F2F"/>
          <w:w w:val="105"/>
        </w:rPr>
        <w:t xml:space="preserve">;  </w:t>
      </w:r>
      <w:proofErr w:type="spellStart"/>
      <w:r>
        <w:rPr>
          <w:color w:val="161616"/>
          <w:w w:val="105"/>
        </w:rPr>
        <w:t>Levenmouth</w:t>
      </w:r>
      <w:proofErr w:type="spellEnd"/>
      <w:proofErr w:type="gramEnd"/>
      <w:r>
        <w:rPr>
          <w:color w:val="161616"/>
          <w:w w:val="105"/>
        </w:rPr>
        <w:t xml:space="preserve">; </w:t>
      </w:r>
      <w:proofErr w:type="spellStart"/>
      <w:r>
        <w:rPr>
          <w:color w:val="161616"/>
          <w:w w:val="105"/>
        </w:rPr>
        <w:t>Ta</w:t>
      </w:r>
      <w:r>
        <w:rPr>
          <w:color w:val="424242"/>
          <w:w w:val="105"/>
        </w:rPr>
        <w:t>y</w:t>
      </w:r>
      <w:proofErr w:type="spellEnd"/>
      <w:r>
        <w:rPr>
          <w:color w:val="424242"/>
          <w:w w:val="105"/>
        </w:rPr>
        <w:t xml:space="preserve"> </w:t>
      </w:r>
      <w:r>
        <w:rPr>
          <w:color w:val="161616"/>
          <w:w w:val="105"/>
        </w:rPr>
        <w:t xml:space="preserve">Bridgehead and </w:t>
      </w:r>
      <w:r>
        <w:rPr>
          <w:color w:val="2F2F2F"/>
          <w:w w:val="105"/>
        </w:rPr>
        <w:t xml:space="preserve">westwards </w:t>
      </w:r>
      <w:r>
        <w:rPr>
          <w:color w:val="161616"/>
          <w:w w:val="105"/>
        </w:rPr>
        <w:t xml:space="preserve">to </w:t>
      </w:r>
      <w:r>
        <w:rPr>
          <w:color w:val="2F2F2F"/>
          <w:w w:val="105"/>
        </w:rPr>
        <w:t xml:space="preserve">Newburgh;  </w:t>
      </w:r>
      <w:proofErr w:type="spellStart"/>
      <w:r>
        <w:rPr>
          <w:color w:val="161616"/>
          <w:w w:val="105"/>
        </w:rPr>
        <w:t>Cupar</w:t>
      </w:r>
      <w:proofErr w:type="spellEnd"/>
      <w:r>
        <w:rPr>
          <w:color w:val="161616"/>
          <w:w w:val="105"/>
        </w:rPr>
        <w:t xml:space="preserve"> and </w:t>
      </w:r>
      <w:r>
        <w:rPr>
          <w:color w:val="2F2F2F"/>
          <w:w w:val="105"/>
        </w:rPr>
        <w:t xml:space="preserve">westwards </w:t>
      </w:r>
      <w:r>
        <w:rPr>
          <w:color w:val="161616"/>
          <w:w w:val="105"/>
        </w:rPr>
        <w:t xml:space="preserve">to Falkland and to the border with Kinross north of West </w:t>
      </w:r>
      <w:r>
        <w:rPr>
          <w:color w:val="2F2F2F"/>
          <w:w w:val="105"/>
        </w:rPr>
        <w:t>Lomond.</w:t>
      </w:r>
    </w:p>
    <w:p w:rsidR="00A7614A" w:rsidRDefault="00A7614A">
      <w:pPr>
        <w:pStyle w:val="BodyText"/>
        <w:spacing w:before="3"/>
        <w:rPr>
          <w:sz w:val="24"/>
        </w:rPr>
      </w:pPr>
    </w:p>
    <w:p w:rsidR="00A7614A" w:rsidRDefault="00FE0827">
      <w:pPr>
        <w:pStyle w:val="Heading1"/>
        <w:numPr>
          <w:ilvl w:val="0"/>
          <w:numId w:val="7"/>
        </w:numPr>
        <w:tabs>
          <w:tab w:val="left" w:pos="424"/>
        </w:tabs>
        <w:ind w:left="423" w:hanging="304"/>
        <w:jc w:val="left"/>
        <w:rPr>
          <w:color w:val="161616"/>
        </w:rPr>
      </w:pPr>
      <w:r>
        <w:rPr>
          <w:color w:val="161616"/>
        </w:rPr>
        <w:t>Membership</w:t>
      </w:r>
    </w:p>
    <w:p w:rsidR="00A7614A" w:rsidRDefault="00A7614A">
      <w:pPr>
        <w:pStyle w:val="BodyText"/>
        <w:spacing w:before="10"/>
        <w:rPr>
          <w:b/>
          <w:sz w:val="26"/>
        </w:rPr>
      </w:pPr>
    </w:p>
    <w:p w:rsidR="00A7614A" w:rsidRDefault="00FE0827">
      <w:pPr>
        <w:pStyle w:val="BodyText"/>
        <w:spacing w:line="261" w:lineRule="auto"/>
        <w:ind w:left="117" w:right="120" w:firstLine="4"/>
      </w:pPr>
      <w:r>
        <w:rPr>
          <w:color w:val="161616"/>
          <w:w w:val="105"/>
        </w:rPr>
        <w:t xml:space="preserve">Member </w:t>
      </w:r>
      <w:r>
        <w:rPr>
          <w:color w:val="424242"/>
          <w:w w:val="105"/>
        </w:rPr>
        <w:t>s</w:t>
      </w:r>
      <w:r>
        <w:rPr>
          <w:color w:val="161616"/>
          <w:w w:val="105"/>
        </w:rPr>
        <w:t xml:space="preserve">hip </w:t>
      </w:r>
      <w:r>
        <w:rPr>
          <w:color w:val="2F2F2F"/>
          <w:w w:val="105"/>
        </w:rPr>
        <w:t xml:space="preserve">of </w:t>
      </w:r>
      <w:r>
        <w:rPr>
          <w:color w:val="161616"/>
          <w:w w:val="105"/>
        </w:rPr>
        <w:t xml:space="preserve">the Group </w:t>
      </w:r>
      <w:r>
        <w:rPr>
          <w:color w:val="2F2F2F"/>
          <w:w w:val="105"/>
        </w:rPr>
        <w:t xml:space="preserve">shall </w:t>
      </w:r>
      <w:r>
        <w:rPr>
          <w:color w:val="161616"/>
          <w:w w:val="105"/>
        </w:rPr>
        <w:t xml:space="preserve">consist of </w:t>
      </w:r>
      <w:r>
        <w:rPr>
          <w:color w:val="2F2F2F"/>
          <w:w w:val="105"/>
        </w:rPr>
        <w:t xml:space="preserve">all such </w:t>
      </w:r>
      <w:r>
        <w:rPr>
          <w:color w:val="161616"/>
          <w:w w:val="105"/>
        </w:rPr>
        <w:t xml:space="preserve">individuals of the Area </w:t>
      </w:r>
      <w:r>
        <w:rPr>
          <w:color w:val="2F2F2F"/>
          <w:w w:val="105"/>
        </w:rPr>
        <w:t xml:space="preserve">as are allocated </w:t>
      </w:r>
      <w:r>
        <w:rPr>
          <w:color w:val="161616"/>
          <w:w w:val="105"/>
        </w:rPr>
        <w:t xml:space="preserve">to the Group by the Board </w:t>
      </w:r>
      <w:r>
        <w:rPr>
          <w:color w:val="2F2F2F"/>
          <w:w w:val="105"/>
        </w:rPr>
        <w:t xml:space="preserve">of </w:t>
      </w:r>
      <w:r>
        <w:rPr>
          <w:color w:val="161616"/>
          <w:w w:val="105"/>
        </w:rPr>
        <w:t xml:space="preserve">Trustees in accordance </w:t>
      </w:r>
      <w:r>
        <w:rPr>
          <w:color w:val="2F2F2F"/>
          <w:w w:val="105"/>
        </w:rPr>
        <w:t xml:space="preserve">with the </w:t>
      </w:r>
      <w:r>
        <w:rPr>
          <w:color w:val="161616"/>
          <w:w w:val="105"/>
        </w:rPr>
        <w:t xml:space="preserve">RA's memorandum and </w:t>
      </w:r>
      <w:r>
        <w:rPr>
          <w:color w:val="2F2F2F"/>
          <w:w w:val="105"/>
        </w:rPr>
        <w:t>Artic</w:t>
      </w:r>
      <w:r>
        <w:rPr>
          <w:color w:val="2F2F2F"/>
          <w:w w:val="105"/>
        </w:rPr>
        <w:t xml:space="preserve">les </w:t>
      </w:r>
      <w:r>
        <w:rPr>
          <w:color w:val="161616"/>
          <w:w w:val="105"/>
        </w:rPr>
        <w:t xml:space="preserve">of Association </w:t>
      </w:r>
      <w:r>
        <w:rPr>
          <w:color w:val="2F2F2F"/>
          <w:w w:val="105"/>
        </w:rPr>
        <w:t xml:space="preserve">and standing </w:t>
      </w:r>
      <w:r>
        <w:rPr>
          <w:color w:val="161616"/>
          <w:w w:val="105"/>
        </w:rPr>
        <w:t>orders.</w:t>
      </w:r>
    </w:p>
    <w:p w:rsidR="00A7614A" w:rsidRDefault="00A7614A">
      <w:pPr>
        <w:pStyle w:val="BodyText"/>
        <w:spacing w:before="6"/>
        <w:rPr>
          <w:sz w:val="25"/>
        </w:rPr>
      </w:pPr>
    </w:p>
    <w:p w:rsidR="00A7614A" w:rsidRDefault="00FE0827">
      <w:pPr>
        <w:pStyle w:val="Heading1"/>
        <w:numPr>
          <w:ilvl w:val="0"/>
          <w:numId w:val="7"/>
        </w:numPr>
        <w:tabs>
          <w:tab w:val="left" w:pos="424"/>
        </w:tabs>
        <w:ind w:left="423" w:hanging="305"/>
        <w:jc w:val="left"/>
        <w:rPr>
          <w:color w:val="161616"/>
        </w:rPr>
      </w:pPr>
      <w:r>
        <w:rPr>
          <w:color w:val="161616"/>
        </w:rPr>
        <w:t xml:space="preserve">Relations with the Area, Scottish Council </w:t>
      </w:r>
      <w:r>
        <w:rPr>
          <w:color w:val="2F2F2F"/>
        </w:rPr>
        <w:t xml:space="preserve">and </w:t>
      </w:r>
      <w:r>
        <w:rPr>
          <w:color w:val="161616"/>
        </w:rPr>
        <w:t>the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Association</w:t>
      </w:r>
    </w:p>
    <w:p w:rsidR="00A7614A" w:rsidRDefault="00A7614A">
      <w:pPr>
        <w:pStyle w:val="BodyText"/>
        <w:spacing w:before="3"/>
        <w:rPr>
          <w:b/>
          <w:sz w:val="26"/>
        </w:rPr>
      </w:pPr>
    </w:p>
    <w:p w:rsidR="00A7614A" w:rsidRDefault="00FE0827">
      <w:pPr>
        <w:pStyle w:val="BodyText"/>
        <w:spacing w:line="259" w:lineRule="auto"/>
        <w:ind w:left="117" w:right="44" w:firstLine="1"/>
      </w:pPr>
      <w:r>
        <w:rPr>
          <w:color w:val="161616"/>
          <w:w w:val="105"/>
        </w:rPr>
        <w:t xml:space="preserve">The </w:t>
      </w:r>
      <w:r>
        <w:rPr>
          <w:color w:val="2F2F2F"/>
          <w:w w:val="105"/>
        </w:rPr>
        <w:t xml:space="preserve">Group shall act </w:t>
      </w:r>
      <w:r>
        <w:rPr>
          <w:color w:val="161616"/>
          <w:w w:val="105"/>
        </w:rPr>
        <w:t xml:space="preserve">in agreement </w:t>
      </w:r>
      <w:r>
        <w:rPr>
          <w:color w:val="2F2F2F"/>
          <w:w w:val="105"/>
        </w:rPr>
        <w:t xml:space="preserve">with </w:t>
      </w:r>
      <w:r>
        <w:rPr>
          <w:color w:val="161616"/>
          <w:w w:val="105"/>
        </w:rPr>
        <w:t xml:space="preserve">the Area </w:t>
      </w:r>
      <w:r>
        <w:rPr>
          <w:color w:val="2F2F2F"/>
          <w:w w:val="105"/>
        </w:rPr>
        <w:t xml:space="preserve">Council, Scottish </w:t>
      </w:r>
      <w:r>
        <w:rPr>
          <w:color w:val="161616"/>
          <w:w w:val="105"/>
        </w:rPr>
        <w:t xml:space="preserve">Council </w:t>
      </w:r>
      <w:r>
        <w:rPr>
          <w:color w:val="2F2F2F"/>
          <w:w w:val="105"/>
        </w:rPr>
        <w:t xml:space="preserve">and </w:t>
      </w:r>
      <w:r>
        <w:rPr>
          <w:color w:val="161616"/>
          <w:w w:val="105"/>
        </w:rPr>
        <w:t>the Board of Trustees of the Association, as laid down in Clause 6 of the RA's Memorandum and Articles of Association.</w:t>
      </w:r>
    </w:p>
    <w:p w:rsidR="00A7614A" w:rsidRDefault="00A7614A">
      <w:pPr>
        <w:pStyle w:val="BodyText"/>
        <w:spacing w:before="8"/>
        <w:rPr>
          <w:sz w:val="25"/>
        </w:rPr>
      </w:pPr>
    </w:p>
    <w:p w:rsidR="00A7614A" w:rsidRDefault="00FE0827">
      <w:pPr>
        <w:pStyle w:val="Heading1"/>
        <w:numPr>
          <w:ilvl w:val="0"/>
          <w:numId w:val="7"/>
        </w:numPr>
        <w:tabs>
          <w:tab w:val="left" w:pos="424"/>
        </w:tabs>
        <w:ind w:left="423" w:hanging="306"/>
        <w:jc w:val="left"/>
        <w:rPr>
          <w:color w:val="161616"/>
        </w:rPr>
      </w:pPr>
      <w:r>
        <w:rPr>
          <w:color w:val="161616"/>
        </w:rPr>
        <w:t>Management</w:t>
      </w:r>
    </w:p>
    <w:p w:rsidR="00A7614A" w:rsidRDefault="00A7614A">
      <w:pPr>
        <w:pStyle w:val="BodyText"/>
        <w:spacing w:before="2"/>
        <w:rPr>
          <w:b/>
          <w:sz w:val="26"/>
        </w:rPr>
      </w:pPr>
    </w:p>
    <w:p w:rsidR="00A7614A" w:rsidRDefault="00FE0827">
      <w:pPr>
        <w:pStyle w:val="ListParagraph"/>
        <w:numPr>
          <w:ilvl w:val="0"/>
          <w:numId w:val="6"/>
        </w:numPr>
        <w:tabs>
          <w:tab w:val="left" w:pos="472"/>
        </w:tabs>
        <w:spacing w:line="261" w:lineRule="auto"/>
        <w:ind w:right="349" w:hanging="1"/>
        <w:jc w:val="left"/>
        <w:rPr>
          <w:color w:val="2F2F2F"/>
          <w:sz w:val="23"/>
        </w:rPr>
      </w:pPr>
      <w:r>
        <w:rPr>
          <w:color w:val="161616"/>
          <w:w w:val="105"/>
          <w:sz w:val="23"/>
        </w:rPr>
        <w:t xml:space="preserve">Subject to the directions </w:t>
      </w:r>
      <w:r>
        <w:rPr>
          <w:color w:val="2F2F2F"/>
          <w:w w:val="105"/>
          <w:sz w:val="23"/>
        </w:rPr>
        <w:t xml:space="preserve">of any Group </w:t>
      </w:r>
      <w:r>
        <w:rPr>
          <w:color w:val="161616"/>
          <w:w w:val="105"/>
          <w:sz w:val="23"/>
        </w:rPr>
        <w:t xml:space="preserve">Annual or Special </w:t>
      </w:r>
      <w:r>
        <w:rPr>
          <w:color w:val="2F2F2F"/>
          <w:w w:val="105"/>
          <w:sz w:val="23"/>
        </w:rPr>
        <w:t xml:space="preserve">General </w:t>
      </w:r>
      <w:r>
        <w:rPr>
          <w:color w:val="161616"/>
          <w:w w:val="105"/>
          <w:sz w:val="23"/>
        </w:rPr>
        <w:t xml:space="preserve">Meeting </w:t>
      </w:r>
      <w:r>
        <w:rPr>
          <w:color w:val="2F2F2F"/>
          <w:w w:val="105"/>
          <w:sz w:val="23"/>
        </w:rPr>
        <w:t xml:space="preserve">as </w:t>
      </w:r>
      <w:r>
        <w:rPr>
          <w:color w:val="161616"/>
          <w:w w:val="105"/>
          <w:sz w:val="23"/>
        </w:rPr>
        <w:t>to the</w:t>
      </w:r>
      <w:r>
        <w:rPr>
          <w:color w:val="2F2F2F"/>
          <w:w w:val="105"/>
          <w:sz w:val="23"/>
        </w:rPr>
        <w:t xml:space="preserve"> exercise </w:t>
      </w:r>
      <w:r>
        <w:rPr>
          <w:color w:val="161616"/>
          <w:w w:val="105"/>
          <w:sz w:val="23"/>
        </w:rPr>
        <w:t xml:space="preserve">of its powers, the management of the </w:t>
      </w:r>
      <w:r>
        <w:rPr>
          <w:color w:val="2F2F2F"/>
          <w:w w:val="105"/>
          <w:sz w:val="23"/>
        </w:rPr>
        <w:t xml:space="preserve">Group shall </w:t>
      </w:r>
      <w:r>
        <w:rPr>
          <w:color w:val="161616"/>
          <w:w w:val="105"/>
          <w:sz w:val="23"/>
        </w:rPr>
        <w:t xml:space="preserve">be </w:t>
      </w:r>
      <w:r>
        <w:rPr>
          <w:color w:val="2F2F2F"/>
          <w:w w:val="105"/>
          <w:sz w:val="23"/>
        </w:rPr>
        <w:t xml:space="preserve">vested  </w:t>
      </w:r>
      <w:r>
        <w:rPr>
          <w:color w:val="161616"/>
          <w:w w:val="105"/>
          <w:sz w:val="23"/>
        </w:rPr>
        <w:t xml:space="preserve">in </w:t>
      </w:r>
      <w:r>
        <w:rPr>
          <w:color w:val="2F2F2F"/>
          <w:w w:val="105"/>
          <w:sz w:val="23"/>
        </w:rPr>
        <w:t>a</w:t>
      </w:r>
      <w:r>
        <w:rPr>
          <w:color w:val="2F2F2F"/>
          <w:spacing w:val="-3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Committee</w:t>
      </w:r>
    </w:p>
    <w:p w:rsidR="00A7614A" w:rsidRDefault="00A7614A">
      <w:pPr>
        <w:spacing w:line="261" w:lineRule="auto"/>
        <w:rPr>
          <w:sz w:val="23"/>
        </w:rPr>
        <w:sectPr w:rsidR="00A7614A">
          <w:type w:val="continuous"/>
          <w:pgSz w:w="11920" w:h="16840"/>
          <w:pgMar w:top="1340" w:right="1640" w:bottom="280" w:left="1400" w:header="720" w:footer="720" w:gutter="0"/>
          <w:cols w:space="720"/>
        </w:sectPr>
      </w:pPr>
    </w:p>
    <w:p w:rsidR="00A7614A" w:rsidRDefault="00FE0827">
      <w:pPr>
        <w:spacing w:before="69" w:line="247" w:lineRule="auto"/>
        <w:ind w:left="289"/>
        <w:rPr>
          <w:sz w:val="24"/>
        </w:rPr>
      </w:pPr>
      <w:r>
        <w:rPr>
          <w:color w:val="242424"/>
          <w:sz w:val="24"/>
        </w:rPr>
        <w:lastRenderedPageBreak/>
        <w:t xml:space="preserve">which shall consist of the Honorary Officers and as many members </w:t>
      </w:r>
      <w:r>
        <w:rPr>
          <w:color w:val="3B3B3B"/>
          <w:sz w:val="24"/>
        </w:rPr>
        <w:t xml:space="preserve">of </w:t>
      </w:r>
      <w:r>
        <w:rPr>
          <w:color w:val="242424"/>
          <w:sz w:val="24"/>
        </w:rPr>
        <w:t xml:space="preserve">the Group as the Annual General Meeting </w:t>
      </w:r>
      <w:r>
        <w:rPr>
          <w:color w:val="3B3B3B"/>
          <w:sz w:val="24"/>
        </w:rPr>
        <w:t xml:space="preserve">shall from </w:t>
      </w:r>
      <w:r>
        <w:rPr>
          <w:color w:val="242424"/>
          <w:sz w:val="24"/>
        </w:rPr>
        <w:t xml:space="preserve">time to time decide, </w:t>
      </w:r>
      <w:r>
        <w:rPr>
          <w:color w:val="3B3B3B"/>
          <w:sz w:val="24"/>
        </w:rPr>
        <w:t xml:space="preserve">subject </w:t>
      </w:r>
      <w:r>
        <w:rPr>
          <w:color w:val="242424"/>
          <w:sz w:val="24"/>
        </w:rPr>
        <w:t>to a minimum over</w:t>
      </w:r>
      <w:r>
        <w:rPr>
          <w:color w:val="242424"/>
          <w:sz w:val="24"/>
        </w:rPr>
        <w:t xml:space="preserve">all membership of three. All members </w:t>
      </w:r>
      <w:r>
        <w:rPr>
          <w:color w:val="3B3B3B"/>
          <w:sz w:val="24"/>
        </w:rPr>
        <w:t xml:space="preserve">shall </w:t>
      </w:r>
      <w:r>
        <w:rPr>
          <w:color w:val="242424"/>
          <w:sz w:val="24"/>
        </w:rPr>
        <w:t xml:space="preserve">retire annually, but shall be </w:t>
      </w:r>
      <w:r>
        <w:rPr>
          <w:color w:val="3B3B3B"/>
          <w:sz w:val="24"/>
        </w:rPr>
        <w:t xml:space="preserve">eligible </w:t>
      </w:r>
      <w:r>
        <w:rPr>
          <w:color w:val="242424"/>
          <w:sz w:val="24"/>
        </w:rPr>
        <w:t>for re­ election.</w:t>
      </w:r>
    </w:p>
    <w:p w:rsidR="00A7614A" w:rsidRDefault="00A7614A">
      <w:pPr>
        <w:pStyle w:val="BodyText"/>
        <w:spacing w:before="9"/>
        <w:rPr>
          <w:sz w:val="24"/>
        </w:rPr>
      </w:pPr>
    </w:p>
    <w:p w:rsidR="00A7614A" w:rsidRDefault="00FE0827">
      <w:pPr>
        <w:pStyle w:val="ListParagraph"/>
        <w:numPr>
          <w:ilvl w:val="0"/>
          <w:numId w:val="6"/>
        </w:numPr>
        <w:tabs>
          <w:tab w:val="left" w:pos="870"/>
          <w:tab w:val="left" w:pos="871"/>
        </w:tabs>
        <w:spacing w:before="1"/>
        <w:ind w:left="870" w:hanging="582"/>
        <w:jc w:val="left"/>
        <w:rPr>
          <w:color w:val="242424"/>
          <w:sz w:val="24"/>
        </w:rPr>
      </w:pPr>
      <w:r>
        <w:rPr>
          <w:color w:val="242424"/>
          <w:sz w:val="24"/>
        </w:rPr>
        <w:t>The</w:t>
      </w:r>
      <w:r>
        <w:rPr>
          <w:color w:val="242424"/>
          <w:spacing w:val="-8"/>
          <w:sz w:val="24"/>
        </w:rPr>
        <w:t xml:space="preserve"> </w:t>
      </w:r>
      <w:r>
        <w:rPr>
          <w:color w:val="242424"/>
          <w:sz w:val="24"/>
        </w:rPr>
        <w:t>committee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shall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>decide</w:t>
      </w:r>
      <w:r>
        <w:rPr>
          <w:color w:val="242424"/>
          <w:spacing w:val="-6"/>
          <w:sz w:val="24"/>
        </w:rPr>
        <w:t xml:space="preserve"> </w:t>
      </w:r>
      <w:r>
        <w:rPr>
          <w:color w:val="3B3B3B"/>
          <w:sz w:val="24"/>
        </w:rPr>
        <w:t>when</w:t>
      </w:r>
      <w:r>
        <w:rPr>
          <w:color w:val="3B3B3B"/>
          <w:spacing w:val="-10"/>
          <w:sz w:val="24"/>
        </w:rPr>
        <w:t xml:space="preserve"> </w:t>
      </w:r>
      <w:r>
        <w:rPr>
          <w:color w:val="242424"/>
          <w:sz w:val="24"/>
        </w:rPr>
        <w:t>and</w:t>
      </w:r>
      <w:r>
        <w:rPr>
          <w:color w:val="242424"/>
          <w:spacing w:val="-8"/>
          <w:sz w:val="24"/>
        </w:rPr>
        <w:t xml:space="preserve"> </w:t>
      </w:r>
      <w:r>
        <w:rPr>
          <w:color w:val="3B3B3B"/>
          <w:sz w:val="24"/>
        </w:rPr>
        <w:t>where</w:t>
      </w:r>
      <w:r>
        <w:rPr>
          <w:color w:val="3B3B3B"/>
          <w:spacing w:val="-18"/>
          <w:sz w:val="24"/>
        </w:rPr>
        <w:t xml:space="preserve"> </w:t>
      </w:r>
      <w:r>
        <w:rPr>
          <w:color w:val="242424"/>
          <w:sz w:val="24"/>
        </w:rPr>
        <w:t>it</w:t>
      </w:r>
      <w:r>
        <w:rPr>
          <w:color w:val="242424"/>
          <w:spacing w:val="-18"/>
          <w:sz w:val="24"/>
        </w:rPr>
        <w:t xml:space="preserve"> </w:t>
      </w:r>
      <w:r>
        <w:rPr>
          <w:color w:val="3B3B3B"/>
          <w:sz w:val="24"/>
        </w:rPr>
        <w:t>shall</w:t>
      </w:r>
      <w:r>
        <w:rPr>
          <w:color w:val="3B3B3B"/>
          <w:spacing w:val="-6"/>
          <w:sz w:val="24"/>
        </w:rPr>
        <w:t xml:space="preserve"> </w:t>
      </w:r>
      <w:r>
        <w:rPr>
          <w:color w:val="242424"/>
          <w:sz w:val="24"/>
        </w:rPr>
        <w:t>meet.</w:t>
      </w:r>
    </w:p>
    <w:p w:rsidR="00A7614A" w:rsidRDefault="00A7614A">
      <w:pPr>
        <w:pStyle w:val="BodyText"/>
        <w:spacing w:before="6"/>
        <w:rPr>
          <w:sz w:val="25"/>
        </w:rPr>
      </w:pPr>
    </w:p>
    <w:p w:rsidR="00A7614A" w:rsidRDefault="00FE0827">
      <w:pPr>
        <w:pStyle w:val="ListParagraph"/>
        <w:numPr>
          <w:ilvl w:val="0"/>
          <w:numId w:val="6"/>
        </w:numPr>
        <w:tabs>
          <w:tab w:val="left" w:pos="888"/>
          <w:tab w:val="left" w:pos="889"/>
        </w:tabs>
        <w:ind w:left="888" w:hanging="600"/>
        <w:jc w:val="left"/>
        <w:rPr>
          <w:color w:val="242424"/>
          <w:sz w:val="24"/>
        </w:rPr>
      </w:pPr>
      <w:r>
        <w:rPr>
          <w:color w:val="242424"/>
          <w:sz w:val="24"/>
        </w:rPr>
        <w:t>Five</w:t>
      </w:r>
      <w:r>
        <w:rPr>
          <w:color w:val="242424"/>
          <w:spacing w:val="-8"/>
          <w:sz w:val="24"/>
        </w:rPr>
        <w:t xml:space="preserve"> </w:t>
      </w:r>
      <w:r>
        <w:rPr>
          <w:color w:val="242424"/>
          <w:sz w:val="24"/>
        </w:rPr>
        <w:t>members</w:t>
      </w:r>
      <w:r>
        <w:rPr>
          <w:color w:val="242424"/>
          <w:spacing w:val="-12"/>
          <w:sz w:val="24"/>
        </w:rPr>
        <w:t xml:space="preserve"> </w:t>
      </w:r>
      <w:r>
        <w:rPr>
          <w:color w:val="3B3B3B"/>
          <w:sz w:val="24"/>
        </w:rPr>
        <w:t>shall</w:t>
      </w:r>
      <w:r>
        <w:rPr>
          <w:color w:val="3B3B3B"/>
          <w:spacing w:val="-14"/>
          <w:sz w:val="24"/>
        </w:rPr>
        <w:t xml:space="preserve"> </w:t>
      </w:r>
      <w:r>
        <w:rPr>
          <w:color w:val="242424"/>
          <w:sz w:val="24"/>
        </w:rPr>
        <w:t>form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a</w:t>
      </w:r>
      <w:r>
        <w:rPr>
          <w:color w:val="242424"/>
          <w:spacing w:val="-14"/>
          <w:sz w:val="24"/>
        </w:rPr>
        <w:t xml:space="preserve"> </w:t>
      </w:r>
      <w:r>
        <w:rPr>
          <w:color w:val="242424"/>
          <w:sz w:val="24"/>
        </w:rPr>
        <w:t>quorum.</w:t>
      </w:r>
    </w:p>
    <w:p w:rsidR="00A7614A" w:rsidRDefault="00A7614A">
      <w:pPr>
        <w:pStyle w:val="BodyText"/>
        <w:spacing w:before="5"/>
        <w:rPr>
          <w:sz w:val="25"/>
        </w:rPr>
      </w:pPr>
    </w:p>
    <w:p w:rsidR="00A7614A" w:rsidRDefault="00FE0827">
      <w:pPr>
        <w:pStyle w:val="ListParagraph"/>
        <w:numPr>
          <w:ilvl w:val="0"/>
          <w:numId w:val="6"/>
        </w:numPr>
        <w:tabs>
          <w:tab w:val="left" w:pos="870"/>
          <w:tab w:val="left" w:pos="871"/>
        </w:tabs>
        <w:spacing w:before="1"/>
        <w:ind w:left="870" w:hanging="582"/>
        <w:jc w:val="left"/>
        <w:rPr>
          <w:color w:val="242424"/>
          <w:sz w:val="24"/>
        </w:rPr>
      </w:pPr>
      <w:r>
        <w:rPr>
          <w:color w:val="242424"/>
          <w:sz w:val="24"/>
        </w:rPr>
        <w:t>The</w:t>
      </w:r>
      <w:r>
        <w:rPr>
          <w:color w:val="242424"/>
          <w:spacing w:val="-22"/>
          <w:sz w:val="24"/>
        </w:rPr>
        <w:t xml:space="preserve"> </w:t>
      </w:r>
      <w:r>
        <w:rPr>
          <w:color w:val="242424"/>
          <w:sz w:val="24"/>
        </w:rPr>
        <w:t>committee</w:t>
      </w:r>
      <w:r>
        <w:rPr>
          <w:color w:val="242424"/>
          <w:sz w:val="24"/>
        </w:rPr>
        <w:t xml:space="preserve"> </w:t>
      </w:r>
      <w:r>
        <w:rPr>
          <w:color w:val="3B3B3B"/>
          <w:sz w:val="24"/>
        </w:rPr>
        <w:t>shall</w:t>
      </w:r>
      <w:r>
        <w:rPr>
          <w:color w:val="3B3B3B"/>
          <w:spacing w:val="-14"/>
          <w:sz w:val="24"/>
        </w:rPr>
        <w:t xml:space="preserve"> </w:t>
      </w:r>
      <w:r>
        <w:rPr>
          <w:color w:val="242424"/>
          <w:sz w:val="24"/>
        </w:rPr>
        <w:t>have</w:t>
      </w:r>
      <w:r>
        <w:rPr>
          <w:color w:val="242424"/>
          <w:spacing w:val="-16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1"/>
          <w:sz w:val="24"/>
        </w:rPr>
        <w:t xml:space="preserve"> </w:t>
      </w:r>
      <w:r>
        <w:rPr>
          <w:color w:val="242424"/>
          <w:sz w:val="24"/>
        </w:rPr>
        <w:t>power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to</w:t>
      </w:r>
      <w:r>
        <w:rPr>
          <w:color w:val="242424"/>
          <w:spacing w:val="-8"/>
          <w:sz w:val="24"/>
        </w:rPr>
        <w:t xml:space="preserve"> </w:t>
      </w:r>
      <w:r>
        <w:rPr>
          <w:color w:val="242424"/>
          <w:sz w:val="24"/>
        </w:rPr>
        <w:t>co-opt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up</w:t>
      </w:r>
      <w:r>
        <w:rPr>
          <w:color w:val="242424"/>
          <w:spacing w:val="-23"/>
          <w:sz w:val="24"/>
        </w:rPr>
        <w:t xml:space="preserve"> </w:t>
      </w:r>
      <w:r>
        <w:rPr>
          <w:color w:val="242424"/>
          <w:sz w:val="24"/>
        </w:rPr>
        <w:t>to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two</w:t>
      </w:r>
      <w:r>
        <w:rPr>
          <w:color w:val="242424"/>
          <w:spacing w:val="-11"/>
          <w:sz w:val="24"/>
        </w:rPr>
        <w:t xml:space="preserve"> </w:t>
      </w:r>
      <w:r>
        <w:rPr>
          <w:color w:val="3B3B3B"/>
          <w:sz w:val="24"/>
        </w:rPr>
        <w:t>additional</w:t>
      </w:r>
      <w:r>
        <w:rPr>
          <w:color w:val="3B3B3B"/>
          <w:spacing w:val="2"/>
          <w:sz w:val="24"/>
        </w:rPr>
        <w:t xml:space="preserve"> </w:t>
      </w:r>
      <w:r>
        <w:rPr>
          <w:color w:val="242424"/>
          <w:sz w:val="24"/>
        </w:rPr>
        <w:t>members.</w:t>
      </w:r>
    </w:p>
    <w:p w:rsidR="00A7614A" w:rsidRDefault="00A7614A">
      <w:pPr>
        <w:pStyle w:val="BodyText"/>
        <w:spacing w:before="6"/>
        <w:rPr>
          <w:sz w:val="25"/>
        </w:rPr>
      </w:pPr>
    </w:p>
    <w:p w:rsidR="00A7614A" w:rsidRDefault="00FE0827">
      <w:pPr>
        <w:pStyle w:val="ListParagraph"/>
        <w:numPr>
          <w:ilvl w:val="0"/>
          <w:numId w:val="6"/>
        </w:numPr>
        <w:tabs>
          <w:tab w:val="left" w:pos="863"/>
          <w:tab w:val="left" w:pos="864"/>
        </w:tabs>
        <w:ind w:left="863" w:hanging="575"/>
        <w:jc w:val="left"/>
        <w:rPr>
          <w:color w:val="242424"/>
          <w:sz w:val="24"/>
        </w:rPr>
      </w:pPr>
      <w:r>
        <w:rPr>
          <w:color w:val="242424"/>
          <w:sz w:val="24"/>
        </w:rPr>
        <w:t>The</w:t>
      </w:r>
      <w:r>
        <w:rPr>
          <w:color w:val="242424"/>
          <w:spacing w:val="-16"/>
          <w:sz w:val="24"/>
        </w:rPr>
        <w:t xml:space="preserve"> </w:t>
      </w:r>
      <w:r>
        <w:rPr>
          <w:color w:val="242424"/>
          <w:sz w:val="24"/>
        </w:rPr>
        <w:t>committee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shall</w:t>
      </w:r>
      <w:r>
        <w:rPr>
          <w:color w:val="242424"/>
          <w:spacing w:val="-8"/>
          <w:sz w:val="24"/>
        </w:rPr>
        <w:t xml:space="preserve"> </w:t>
      </w:r>
      <w:r>
        <w:rPr>
          <w:color w:val="242424"/>
          <w:sz w:val="24"/>
        </w:rPr>
        <w:t>have</w:t>
      </w:r>
      <w:r>
        <w:rPr>
          <w:color w:val="242424"/>
          <w:spacing w:val="-1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6"/>
          <w:sz w:val="24"/>
        </w:rPr>
        <w:t xml:space="preserve"> </w:t>
      </w:r>
      <w:r>
        <w:rPr>
          <w:color w:val="242424"/>
          <w:sz w:val="24"/>
        </w:rPr>
        <w:t>power to</w:t>
      </w:r>
      <w:r>
        <w:rPr>
          <w:color w:val="242424"/>
          <w:spacing w:val="-18"/>
          <w:sz w:val="24"/>
        </w:rPr>
        <w:t xml:space="preserve"> </w:t>
      </w:r>
      <w:r>
        <w:rPr>
          <w:color w:val="242424"/>
          <w:sz w:val="24"/>
        </w:rPr>
        <w:t>fill</w:t>
      </w:r>
      <w:r>
        <w:rPr>
          <w:color w:val="242424"/>
          <w:spacing w:val="-17"/>
          <w:sz w:val="24"/>
        </w:rPr>
        <w:t xml:space="preserve"> </w:t>
      </w:r>
      <w:r>
        <w:rPr>
          <w:color w:val="242424"/>
          <w:sz w:val="24"/>
        </w:rPr>
        <w:t>casual</w:t>
      </w:r>
      <w:r>
        <w:rPr>
          <w:color w:val="242424"/>
          <w:spacing w:val="-4"/>
          <w:sz w:val="24"/>
        </w:rPr>
        <w:t xml:space="preserve"> </w:t>
      </w:r>
      <w:r>
        <w:rPr>
          <w:color w:val="3B3B3B"/>
          <w:sz w:val="24"/>
        </w:rPr>
        <w:t>vacancies.</w:t>
      </w:r>
    </w:p>
    <w:p w:rsidR="00A7614A" w:rsidRDefault="00A7614A">
      <w:pPr>
        <w:pStyle w:val="BodyText"/>
        <w:spacing w:before="5"/>
        <w:rPr>
          <w:sz w:val="25"/>
        </w:rPr>
      </w:pPr>
    </w:p>
    <w:p w:rsidR="00A7614A" w:rsidRDefault="00FE0827">
      <w:pPr>
        <w:pStyle w:val="ListParagraph"/>
        <w:numPr>
          <w:ilvl w:val="0"/>
          <w:numId w:val="6"/>
        </w:numPr>
        <w:tabs>
          <w:tab w:val="left" w:pos="870"/>
          <w:tab w:val="left" w:pos="871"/>
        </w:tabs>
        <w:spacing w:before="1" w:line="254" w:lineRule="auto"/>
        <w:ind w:left="298" w:right="440" w:hanging="10"/>
        <w:jc w:val="left"/>
        <w:rPr>
          <w:color w:val="242424"/>
          <w:sz w:val="24"/>
        </w:rPr>
      </w:pPr>
      <w:r>
        <w:rPr>
          <w:color w:val="242424"/>
          <w:sz w:val="24"/>
        </w:rPr>
        <w:t>The</w:t>
      </w:r>
      <w:r>
        <w:rPr>
          <w:color w:val="242424"/>
          <w:spacing w:val="-18"/>
          <w:sz w:val="24"/>
        </w:rPr>
        <w:t xml:space="preserve"> </w:t>
      </w:r>
      <w:r>
        <w:rPr>
          <w:color w:val="242424"/>
          <w:sz w:val="24"/>
        </w:rPr>
        <w:t>committee</w:t>
      </w:r>
      <w:r>
        <w:rPr>
          <w:color w:val="242424"/>
          <w:spacing w:val="-12"/>
          <w:sz w:val="24"/>
        </w:rPr>
        <w:t xml:space="preserve"> </w:t>
      </w:r>
      <w:r>
        <w:rPr>
          <w:color w:val="242424"/>
          <w:sz w:val="24"/>
        </w:rPr>
        <w:t>shall</w:t>
      </w:r>
      <w:r>
        <w:rPr>
          <w:color w:val="242424"/>
          <w:spacing w:val="-17"/>
          <w:sz w:val="24"/>
        </w:rPr>
        <w:t xml:space="preserve"> </w:t>
      </w:r>
      <w:r>
        <w:rPr>
          <w:color w:val="242424"/>
          <w:sz w:val="24"/>
        </w:rPr>
        <w:t>receive</w:t>
      </w:r>
      <w:r>
        <w:rPr>
          <w:color w:val="242424"/>
          <w:spacing w:val="-14"/>
          <w:sz w:val="24"/>
        </w:rPr>
        <w:t xml:space="preserve"> </w:t>
      </w:r>
      <w:r>
        <w:rPr>
          <w:color w:val="242424"/>
          <w:sz w:val="24"/>
        </w:rPr>
        <w:t>regular</w:t>
      </w:r>
      <w:r>
        <w:rPr>
          <w:color w:val="242424"/>
          <w:spacing w:val="-14"/>
          <w:sz w:val="24"/>
        </w:rPr>
        <w:t xml:space="preserve"> </w:t>
      </w:r>
      <w:r>
        <w:rPr>
          <w:color w:val="242424"/>
          <w:sz w:val="24"/>
        </w:rPr>
        <w:t>reports</w:t>
      </w:r>
      <w:r>
        <w:rPr>
          <w:color w:val="242424"/>
          <w:spacing w:val="-16"/>
          <w:sz w:val="24"/>
        </w:rPr>
        <w:t xml:space="preserve"> </w:t>
      </w:r>
      <w:r>
        <w:rPr>
          <w:color w:val="242424"/>
          <w:sz w:val="24"/>
        </w:rPr>
        <w:t>from</w:t>
      </w:r>
      <w:r>
        <w:rPr>
          <w:color w:val="242424"/>
          <w:spacing w:val="-20"/>
          <w:sz w:val="24"/>
        </w:rPr>
        <w:t xml:space="preserve"> </w:t>
      </w:r>
      <w:r>
        <w:rPr>
          <w:color w:val="242424"/>
          <w:sz w:val="24"/>
        </w:rPr>
        <w:t>any</w:t>
      </w:r>
      <w:r>
        <w:rPr>
          <w:color w:val="242424"/>
          <w:spacing w:val="-18"/>
          <w:sz w:val="24"/>
        </w:rPr>
        <w:t xml:space="preserve"> </w:t>
      </w:r>
      <w:r>
        <w:rPr>
          <w:color w:val="3B3B3B"/>
          <w:sz w:val="24"/>
        </w:rPr>
        <w:t>sub-committee</w:t>
      </w:r>
      <w:r>
        <w:rPr>
          <w:color w:val="3B3B3B"/>
          <w:spacing w:val="-4"/>
          <w:sz w:val="24"/>
        </w:rPr>
        <w:t xml:space="preserve"> </w:t>
      </w:r>
      <w:r>
        <w:rPr>
          <w:color w:val="242424"/>
          <w:sz w:val="24"/>
        </w:rPr>
        <w:t xml:space="preserve">established under </w:t>
      </w:r>
      <w:r>
        <w:rPr>
          <w:color w:val="3B3B3B"/>
          <w:sz w:val="24"/>
        </w:rPr>
        <w:t>Clause</w:t>
      </w:r>
      <w:r>
        <w:rPr>
          <w:color w:val="3B3B3B"/>
          <w:spacing w:val="-16"/>
          <w:sz w:val="24"/>
        </w:rPr>
        <w:t xml:space="preserve"> </w:t>
      </w:r>
      <w:r>
        <w:rPr>
          <w:color w:val="242424"/>
          <w:sz w:val="24"/>
        </w:rPr>
        <w:t>8.</w:t>
      </w:r>
    </w:p>
    <w:p w:rsidR="00A7614A" w:rsidRDefault="00A7614A">
      <w:pPr>
        <w:pStyle w:val="BodyText"/>
        <w:spacing w:before="6"/>
      </w:pPr>
    </w:p>
    <w:p w:rsidR="00A7614A" w:rsidRDefault="00FE0827">
      <w:pPr>
        <w:pStyle w:val="ListParagraph"/>
        <w:numPr>
          <w:ilvl w:val="0"/>
          <w:numId w:val="6"/>
        </w:numPr>
        <w:tabs>
          <w:tab w:val="left" w:pos="885"/>
        </w:tabs>
        <w:ind w:left="884" w:hanging="596"/>
        <w:jc w:val="left"/>
        <w:rPr>
          <w:color w:val="242424"/>
          <w:sz w:val="24"/>
        </w:rPr>
      </w:pPr>
      <w:r>
        <w:rPr>
          <w:color w:val="242424"/>
          <w:sz w:val="24"/>
        </w:rPr>
        <w:t>The</w:t>
      </w:r>
      <w:r>
        <w:rPr>
          <w:color w:val="242424"/>
          <w:spacing w:val="-25"/>
          <w:sz w:val="24"/>
        </w:rPr>
        <w:t xml:space="preserve"> </w:t>
      </w:r>
      <w:r>
        <w:rPr>
          <w:color w:val="242424"/>
          <w:sz w:val="24"/>
        </w:rPr>
        <w:t>committee</w:t>
      </w:r>
      <w:r>
        <w:rPr>
          <w:color w:val="242424"/>
          <w:spacing w:val="-9"/>
          <w:sz w:val="24"/>
        </w:rPr>
        <w:t xml:space="preserve"> </w:t>
      </w:r>
      <w:r>
        <w:rPr>
          <w:color w:val="3B3B3B"/>
          <w:sz w:val="24"/>
        </w:rPr>
        <w:t>shall</w:t>
      </w:r>
      <w:r>
        <w:rPr>
          <w:color w:val="3B3B3B"/>
          <w:spacing w:val="-11"/>
          <w:sz w:val="24"/>
        </w:rPr>
        <w:t xml:space="preserve"> </w:t>
      </w:r>
      <w:r>
        <w:rPr>
          <w:color w:val="242424"/>
          <w:sz w:val="24"/>
        </w:rPr>
        <w:t>report</w:t>
      </w:r>
      <w:r>
        <w:rPr>
          <w:color w:val="242424"/>
          <w:spacing w:val="-9"/>
          <w:sz w:val="24"/>
        </w:rPr>
        <w:t xml:space="preserve"> </w:t>
      </w:r>
      <w:r>
        <w:rPr>
          <w:color w:val="242424"/>
          <w:sz w:val="24"/>
        </w:rPr>
        <w:t>regularly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to</w:t>
      </w:r>
      <w:r>
        <w:rPr>
          <w:color w:val="242424"/>
          <w:spacing w:val="-21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Area</w:t>
      </w:r>
      <w:r>
        <w:rPr>
          <w:color w:val="242424"/>
          <w:spacing w:val="-15"/>
          <w:sz w:val="24"/>
        </w:rPr>
        <w:t xml:space="preserve"> </w:t>
      </w:r>
      <w:r>
        <w:rPr>
          <w:color w:val="242424"/>
          <w:sz w:val="24"/>
        </w:rPr>
        <w:t>Council.</w:t>
      </w:r>
    </w:p>
    <w:p w:rsidR="00A7614A" w:rsidRDefault="00A7614A">
      <w:pPr>
        <w:pStyle w:val="BodyText"/>
        <w:spacing w:before="1"/>
        <w:rPr>
          <w:sz w:val="26"/>
        </w:rPr>
      </w:pPr>
    </w:p>
    <w:p w:rsidR="00A7614A" w:rsidRDefault="00FE0827">
      <w:pPr>
        <w:pStyle w:val="ListParagraph"/>
        <w:numPr>
          <w:ilvl w:val="0"/>
          <w:numId w:val="6"/>
        </w:numPr>
        <w:tabs>
          <w:tab w:val="left" w:pos="898"/>
        </w:tabs>
        <w:spacing w:line="252" w:lineRule="auto"/>
        <w:ind w:left="299" w:right="111" w:firstLine="3"/>
        <w:jc w:val="left"/>
        <w:rPr>
          <w:color w:val="3B3B3B"/>
          <w:sz w:val="24"/>
        </w:rPr>
      </w:pPr>
      <w:r>
        <w:rPr>
          <w:color w:val="242424"/>
          <w:sz w:val="24"/>
        </w:rPr>
        <w:t>A</w:t>
      </w:r>
      <w:r>
        <w:rPr>
          <w:color w:val="242424"/>
          <w:spacing w:val="-19"/>
          <w:sz w:val="24"/>
        </w:rPr>
        <w:t xml:space="preserve"> </w:t>
      </w:r>
      <w:r>
        <w:rPr>
          <w:color w:val="3B3B3B"/>
          <w:sz w:val="24"/>
        </w:rPr>
        <w:t>special</w:t>
      </w:r>
      <w:r>
        <w:rPr>
          <w:color w:val="3B3B3B"/>
          <w:spacing w:val="-2"/>
          <w:sz w:val="24"/>
        </w:rPr>
        <w:t xml:space="preserve"> </w:t>
      </w:r>
      <w:r>
        <w:rPr>
          <w:color w:val="242424"/>
          <w:sz w:val="24"/>
        </w:rPr>
        <w:t>meeting</w:t>
      </w:r>
      <w:r>
        <w:rPr>
          <w:color w:val="242424"/>
          <w:spacing w:val="-12"/>
          <w:sz w:val="24"/>
        </w:rPr>
        <w:t xml:space="preserve"> </w:t>
      </w:r>
      <w:r>
        <w:rPr>
          <w:color w:val="242424"/>
          <w:sz w:val="24"/>
        </w:rPr>
        <w:t>of</w:t>
      </w:r>
      <w:r>
        <w:rPr>
          <w:color w:val="242424"/>
          <w:spacing w:val="-2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7"/>
          <w:sz w:val="24"/>
        </w:rPr>
        <w:t xml:space="preserve"> </w:t>
      </w:r>
      <w:r>
        <w:rPr>
          <w:color w:val="3B3B3B"/>
          <w:sz w:val="24"/>
        </w:rPr>
        <w:t>Committee</w:t>
      </w:r>
      <w:r>
        <w:rPr>
          <w:color w:val="3B3B3B"/>
          <w:spacing w:val="-6"/>
          <w:sz w:val="24"/>
        </w:rPr>
        <w:t xml:space="preserve"> </w:t>
      </w:r>
      <w:r>
        <w:rPr>
          <w:color w:val="3B3B3B"/>
          <w:sz w:val="24"/>
        </w:rPr>
        <w:t>shall</w:t>
      </w:r>
      <w:r>
        <w:rPr>
          <w:color w:val="3B3B3B"/>
          <w:spacing w:val="1"/>
          <w:sz w:val="24"/>
        </w:rPr>
        <w:t xml:space="preserve"> </w:t>
      </w:r>
      <w:r>
        <w:rPr>
          <w:color w:val="242424"/>
          <w:sz w:val="24"/>
        </w:rPr>
        <w:t>be</w:t>
      </w:r>
      <w:r>
        <w:rPr>
          <w:color w:val="242424"/>
          <w:spacing w:val="-19"/>
          <w:sz w:val="24"/>
        </w:rPr>
        <w:t xml:space="preserve"> </w:t>
      </w:r>
      <w:r>
        <w:rPr>
          <w:color w:val="242424"/>
          <w:sz w:val="24"/>
        </w:rPr>
        <w:t>called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by</w:t>
      </w:r>
      <w:r>
        <w:rPr>
          <w:color w:val="242424"/>
          <w:spacing w:val="-16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7"/>
          <w:sz w:val="24"/>
        </w:rPr>
        <w:t xml:space="preserve"> </w:t>
      </w:r>
      <w:r>
        <w:rPr>
          <w:color w:val="242424"/>
          <w:sz w:val="24"/>
        </w:rPr>
        <w:t>Secretary</w:t>
      </w:r>
      <w:r>
        <w:rPr>
          <w:color w:val="242424"/>
          <w:spacing w:val="-2"/>
          <w:sz w:val="24"/>
        </w:rPr>
        <w:t xml:space="preserve"> </w:t>
      </w:r>
      <w:r>
        <w:rPr>
          <w:color w:val="3B3B3B"/>
          <w:sz w:val="24"/>
        </w:rPr>
        <w:t>as</w:t>
      </w:r>
      <w:r>
        <w:rPr>
          <w:color w:val="3B3B3B"/>
          <w:spacing w:val="-17"/>
          <w:sz w:val="24"/>
        </w:rPr>
        <w:t xml:space="preserve"> </w:t>
      </w:r>
      <w:r>
        <w:rPr>
          <w:color w:val="3B3B3B"/>
          <w:sz w:val="24"/>
        </w:rPr>
        <w:t>soon</w:t>
      </w:r>
      <w:r>
        <w:rPr>
          <w:color w:val="3B3B3B"/>
          <w:spacing w:val="-11"/>
          <w:sz w:val="24"/>
        </w:rPr>
        <w:t xml:space="preserve"> </w:t>
      </w:r>
      <w:r>
        <w:rPr>
          <w:color w:val="242424"/>
          <w:sz w:val="24"/>
        </w:rPr>
        <w:t>as</w:t>
      </w:r>
      <w:r>
        <w:rPr>
          <w:color w:val="242424"/>
          <w:spacing w:val="-8"/>
          <w:sz w:val="24"/>
        </w:rPr>
        <w:t xml:space="preserve"> </w:t>
      </w:r>
      <w:r>
        <w:rPr>
          <w:color w:val="242424"/>
          <w:sz w:val="24"/>
        </w:rPr>
        <w:t xml:space="preserve">may be possible on the request of the Chairman or </w:t>
      </w:r>
      <w:r>
        <w:rPr>
          <w:color w:val="3B3B3B"/>
          <w:sz w:val="24"/>
        </w:rPr>
        <w:t xml:space="preserve">of </w:t>
      </w:r>
      <w:r>
        <w:rPr>
          <w:color w:val="242424"/>
          <w:sz w:val="24"/>
        </w:rPr>
        <w:t xml:space="preserve">not less than </w:t>
      </w:r>
      <w:r>
        <w:rPr>
          <w:color w:val="3B3B3B"/>
          <w:sz w:val="24"/>
        </w:rPr>
        <w:t xml:space="preserve">6 members of </w:t>
      </w:r>
      <w:r>
        <w:rPr>
          <w:color w:val="242424"/>
          <w:sz w:val="24"/>
        </w:rPr>
        <w:t>the</w:t>
      </w:r>
      <w:r>
        <w:rPr>
          <w:color w:val="3B3B3B"/>
          <w:sz w:val="24"/>
        </w:rPr>
        <w:t xml:space="preserve"> Committee.</w:t>
      </w:r>
    </w:p>
    <w:p w:rsidR="00A7614A" w:rsidRDefault="00A7614A">
      <w:pPr>
        <w:pStyle w:val="BodyText"/>
        <w:spacing w:before="4"/>
        <w:rPr>
          <w:sz w:val="24"/>
        </w:rPr>
      </w:pPr>
    </w:p>
    <w:p w:rsidR="00A7614A" w:rsidRDefault="00FE0827">
      <w:pPr>
        <w:pStyle w:val="ListParagraph"/>
        <w:numPr>
          <w:ilvl w:val="0"/>
          <w:numId w:val="7"/>
        </w:numPr>
        <w:tabs>
          <w:tab w:val="left" w:pos="598"/>
        </w:tabs>
        <w:ind w:left="597" w:hanging="293"/>
        <w:jc w:val="left"/>
        <w:rPr>
          <w:b/>
          <w:color w:val="242424"/>
          <w:sz w:val="24"/>
        </w:rPr>
      </w:pPr>
      <w:r>
        <w:rPr>
          <w:b/>
          <w:color w:val="242424"/>
          <w:sz w:val="24"/>
        </w:rPr>
        <w:t>Honorary</w:t>
      </w:r>
      <w:r>
        <w:rPr>
          <w:b/>
          <w:color w:val="242424"/>
          <w:spacing w:val="-27"/>
          <w:sz w:val="24"/>
        </w:rPr>
        <w:t xml:space="preserve"> </w:t>
      </w:r>
      <w:r>
        <w:rPr>
          <w:b/>
          <w:color w:val="242424"/>
          <w:sz w:val="24"/>
        </w:rPr>
        <w:t>Officers</w:t>
      </w:r>
    </w:p>
    <w:p w:rsidR="00A7614A" w:rsidRDefault="00A7614A">
      <w:pPr>
        <w:pStyle w:val="BodyText"/>
        <w:spacing w:before="6"/>
        <w:rPr>
          <w:b/>
          <w:sz w:val="25"/>
        </w:rPr>
      </w:pPr>
    </w:p>
    <w:p w:rsidR="00A7614A" w:rsidRDefault="00FE0827">
      <w:pPr>
        <w:spacing w:line="244" w:lineRule="auto"/>
        <w:ind w:left="309" w:hanging="7"/>
        <w:rPr>
          <w:sz w:val="24"/>
        </w:rPr>
      </w:pPr>
      <w:r>
        <w:rPr>
          <w:color w:val="3B3B3B"/>
          <w:sz w:val="24"/>
        </w:rPr>
        <w:t xml:space="preserve">(I) The Honorary </w:t>
      </w:r>
      <w:r>
        <w:rPr>
          <w:color w:val="242424"/>
          <w:sz w:val="24"/>
        </w:rPr>
        <w:t xml:space="preserve">Officers of the Group </w:t>
      </w:r>
      <w:r>
        <w:rPr>
          <w:color w:val="3B3B3B"/>
          <w:sz w:val="24"/>
        </w:rPr>
        <w:t xml:space="preserve">shall </w:t>
      </w:r>
      <w:r>
        <w:rPr>
          <w:color w:val="242424"/>
          <w:sz w:val="24"/>
        </w:rPr>
        <w:t xml:space="preserve">be a </w:t>
      </w:r>
      <w:proofErr w:type="spellStart"/>
      <w:r>
        <w:rPr>
          <w:color w:val="3B3B3B"/>
          <w:sz w:val="24"/>
        </w:rPr>
        <w:t>Convenor</w:t>
      </w:r>
      <w:proofErr w:type="spellEnd"/>
      <w:r>
        <w:rPr>
          <w:color w:val="3B3B3B"/>
          <w:sz w:val="24"/>
        </w:rPr>
        <w:t xml:space="preserve">, a Treasurer, a </w:t>
      </w:r>
      <w:r>
        <w:rPr>
          <w:color w:val="3B3B3B"/>
          <w:spacing w:val="-7"/>
          <w:sz w:val="24"/>
        </w:rPr>
        <w:t>Secretary</w:t>
      </w:r>
      <w:r>
        <w:rPr>
          <w:color w:val="606060"/>
          <w:spacing w:val="-7"/>
          <w:sz w:val="24"/>
        </w:rPr>
        <w:t xml:space="preserve">, </w:t>
      </w:r>
      <w:r>
        <w:rPr>
          <w:color w:val="3B3B3B"/>
          <w:sz w:val="24"/>
        </w:rPr>
        <w:t>a Walks</w:t>
      </w:r>
      <w:r>
        <w:rPr>
          <w:color w:val="3B3B3B"/>
          <w:spacing w:val="-12"/>
          <w:sz w:val="24"/>
        </w:rPr>
        <w:t xml:space="preserve"> </w:t>
      </w:r>
      <w:proofErr w:type="spellStart"/>
      <w:r>
        <w:rPr>
          <w:color w:val="242424"/>
          <w:sz w:val="24"/>
        </w:rPr>
        <w:t>Programme</w:t>
      </w:r>
      <w:proofErr w:type="spellEnd"/>
      <w:r>
        <w:rPr>
          <w:color w:val="242424"/>
          <w:spacing w:val="-1"/>
          <w:sz w:val="24"/>
        </w:rPr>
        <w:t xml:space="preserve"> </w:t>
      </w:r>
      <w:r>
        <w:rPr>
          <w:color w:val="3B3B3B"/>
          <w:sz w:val="24"/>
        </w:rPr>
        <w:t>Co-</w:t>
      </w:r>
      <w:proofErr w:type="spellStart"/>
      <w:r>
        <w:rPr>
          <w:color w:val="3B3B3B"/>
          <w:sz w:val="24"/>
        </w:rPr>
        <w:t>ordinator</w:t>
      </w:r>
      <w:proofErr w:type="spellEnd"/>
      <w:r>
        <w:rPr>
          <w:color w:val="3B3B3B"/>
          <w:spacing w:val="5"/>
          <w:sz w:val="24"/>
        </w:rPr>
        <w:t xml:space="preserve"> </w:t>
      </w:r>
      <w:r>
        <w:rPr>
          <w:color w:val="242424"/>
          <w:sz w:val="24"/>
        </w:rPr>
        <w:t>and</w:t>
      </w:r>
      <w:r>
        <w:rPr>
          <w:color w:val="242424"/>
          <w:spacing w:val="-16"/>
          <w:sz w:val="24"/>
        </w:rPr>
        <w:t xml:space="preserve"> </w:t>
      </w:r>
      <w:r>
        <w:rPr>
          <w:color w:val="3B3B3B"/>
          <w:sz w:val="24"/>
        </w:rPr>
        <w:t>such</w:t>
      </w:r>
      <w:r>
        <w:rPr>
          <w:color w:val="3B3B3B"/>
          <w:spacing w:val="-19"/>
          <w:sz w:val="24"/>
        </w:rPr>
        <w:t xml:space="preserve"> </w:t>
      </w:r>
      <w:r>
        <w:rPr>
          <w:color w:val="242424"/>
          <w:sz w:val="24"/>
        </w:rPr>
        <w:t>other</w:t>
      </w:r>
      <w:r>
        <w:rPr>
          <w:color w:val="242424"/>
          <w:spacing w:val="-11"/>
          <w:sz w:val="24"/>
        </w:rPr>
        <w:t xml:space="preserve"> </w:t>
      </w:r>
      <w:r>
        <w:rPr>
          <w:color w:val="3B3B3B"/>
          <w:sz w:val="24"/>
        </w:rPr>
        <w:t>officers</w:t>
      </w:r>
      <w:r>
        <w:rPr>
          <w:color w:val="3B3B3B"/>
          <w:spacing w:val="-19"/>
          <w:sz w:val="24"/>
        </w:rPr>
        <w:t xml:space="preserve"> </w:t>
      </w:r>
      <w:r>
        <w:rPr>
          <w:color w:val="3B3B3B"/>
          <w:sz w:val="24"/>
        </w:rPr>
        <w:t>as</w:t>
      </w:r>
      <w:r>
        <w:rPr>
          <w:color w:val="3B3B3B"/>
          <w:spacing w:val="-19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2"/>
          <w:sz w:val="24"/>
        </w:rPr>
        <w:t xml:space="preserve"> </w:t>
      </w:r>
      <w:r>
        <w:rPr>
          <w:color w:val="3B3B3B"/>
          <w:sz w:val="24"/>
        </w:rPr>
        <w:t>Group</w:t>
      </w:r>
      <w:r>
        <w:rPr>
          <w:color w:val="3B3B3B"/>
          <w:spacing w:val="-20"/>
          <w:sz w:val="24"/>
        </w:rPr>
        <w:t xml:space="preserve"> </w:t>
      </w:r>
      <w:r>
        <w:rPr>
          <w:color w:val="3B3B3B"/>
          <w:sz w:val="24"/>
        </w:rPr>
        <w:t>in</w:t>
      </w:r>
      <w:r>
        <w:rPr>
          <w:color w:val="3B3B3B"/>
          <w:spacing w:val="-19"/>
          <w:sz w:val="24"/>
        </w:rPr>
        <w:t xml:space="preserve"> </w:t>
      </w:r>
      <w:r>
        <w:rPr>
          <w:color w:val="3B3B3B"/>
          <w:sz w:val="24"/>
        </w:rPr>
        <w:t>General</w:t>
      </w:r>
      <w:r>
        <w:rPr>
          <w:color w:val="3B3B3B"/>
          <w:spacing w:val="-4"/>
          <w:sz w:val="24"/>
        </w:rPr>
        <w:t xml:space="preserve"> </w:t>
      </w:r>
      <w:r>
        <w:rPr>
          <w:color w:val="242424"/>
          <w:sz w:val="24"/>
        </w:rPr>
        <w:t>meeting may</w:t>
      </w:r>
      <w:r>
        <w:rPr>
          <w:color w:val="242424"/>
          <w:spacing w:val="-21"/>
          <w:sz w:val="24"/>
        </w:rPr>
        <w:t xml:space="preserve"> </w:t>
      </w:r>
      <w:r>
        <w:rPr>
          <w:color w:val="242424"/>
          <w:sz w:val="24"/>
        </w:rPr>
        <w:t>determine,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to</w:t>
      </w:r>
      <w:r>
        <w:rPr>
          <w:color w:val="242424"/>
          <w:spacing w:val="-17"/>
          <w:sz w:val="24"/>
        </w:rPr>
        <w:t xml:space="preserve"> </w:t>
      </w:r>
      <w:r>
        <w:rPr>
          <w:color w:val="242424"/>
          <w:sz w:val="24"/>
        </w:rPr>
        <w:t>be</w:t>
      </w:r>
      <w:r>
        <w:rPr>
          <w:color w:val="242424"/>
          <w:spacing w:val="-24"/>
          <w:sz w:val="24"/>
        </w:rPr>
        <w:t xml:space="preserve"> </w:t>
      </w:r>
      <w:r>
        <w:rPr>
          <w:color w:val="242424"/>
          <w:sz w:val="24"/>
        </w:rPr>
        <w:t>elected</w:t>
      </w:r>
      <w:r>
        <w:rPr>
          <w:color w:val="242424"/>
          <w:spacing w:val="-11"/>
          <w:sz w:val="24"/>
        </w:rPr>
        <w:t xml:space="preserve"> </w:t>
      </w:r>
      <w:r>
        <w:rPr>
          <w:color w:val="3B3B3B"/>
          <w:sz w:val="24"/>
        </w:rPr>
        <w:t>at</w:t>
      </w:r>
      <w:r>
        <w:rPr>
          <w:color w:val="3B3B3B"/>
          <w:spacing w:val="-19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7"/>
          <w:sz w:val="24"/>
        </w:rPr>
        <w:t xml:space="preserve"> </w:t>
      </w:r>
      <w:r>
        <w:rPr>
          <w:color w:val="242424"/>
          <w:sz w:val="24"/>
        </w:rPr>
        <w:t>Annual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Meeting.</w:t>
      </w:r>
    </w:p>
    <w:p w:rsidR="00A7614A" w:rsidRDefault="00A7614A">
      <w:pPr>
        <w:pStyle w:val="BodyText"/>
        <w:rPr>
          <w:sz w:val="25"/>
        </w:rPr>
      </w:pPr>
    </w:p>
    <w:p w:rsidR="00A7614A" w:rsidRDefault="00FE0827">
      <w:pPr>
        <w:pStyle w:val="ListParagraph"/>
        <w:numPr>
          <w:ilvl w:val="0"/>
          <w:numId w:val="5"/>
        </w:numPr>
        <w:tabs>
          <w:tab w:val="left" w:pos="709"/>
        </w:tabs>
        <w:spacing w:before="1" w:line="254" w:lineRule="auto"/>
        <w:ind w:right="164" w:hanging="1"/>
        <w:rPr>
          <w:color w:val="242424"/>
          <w:sz w:val="24"/>
        </w:rPr>
      </w:pPr>
      <w:r>
        <w:rPr>
          <w:color w:val="242424"/>
          <w:sz w:val="24"/>
        </w:rPr>
        <w:t>They</w:t>
      </w:r>
      <w:r>
        <w:rPr>
          <w:color w:val="242424"/>
          <w:spacing w:val="-14"/>
          <w:sz w:val="24"/>
        </w:rPr>
        <w:t xml:space="preserve"> </w:t>
      </w:r>
      <w:r>
        <w:rPr>
          <w:color w:val="242424"/>
          <w:sz w:val="24"/>
        </w:rPr>
        <w:t>shall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retire</w:t>
      </w:r>
      <w:r>
        <w:rPr>
          <w:color w:val="242424"/>
          <w:spacing w:val="-10"/>
          <w:sz w:val="24"/>
        </w:rPr>
        <w:t xml:space="preserve"> </w:t>
      </w:r>
      <w:r>
        <w:rPr>
          <w:color w:val="3B3B3B"/>
          <w:sz w:val="24"/>
        </w:rPr>
        <w:t>at</w:t>
      </w:r>
      <w:r>
        <w:rPr>
          <w:color w:val="3B3B3B"/>
          <w:spacing w:val="-23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9"/>
          <w:sz w:val="24"/>
        </w:rPr>
        <w:t xml:space="preserve"> </w:t>
      </w:r>
      <w:r>
        <w:rPr>
          <w:color w:val="3B3B3B"/>
          <w:sz w:val="24"/>
        </w:rPr>
        <w:t>Annual</w:t>
      </w:r>
      <w:r>
        <w:rPr>
          <w:color w:val="3B3B3B"/>
          <w:spacing w:val="-3"/>
          <w:sz w:val="24"/>
        </w:rPr>
        <w:t xml:space="preserve"> </w:t>
      </w:r>
      <w:r>
        <w:rPr>
          <w:color w:val="242424"/>
          <w:sz w:val="24"/>
        </w:rPr>
        <w:t>General</w:t>
      </w:r>
      <w:r>
        <w:rPr>
          <w:color w:val="242424"/>
          <w:spacing w:val="-8"/>
          <w:sz w:val="24"/>
        </w:rPr>
        <w:t xml:space="preserve"> </w:t>
      </w:r>
      <w:r>
        <w:rPr>
          <w:color w:val="242424"/>
          <w:sz w:val="24"/>
        </w:rPr>
        <w:t>Meeting</w:t>
      </w:r>
      <w:r>
        <w:rPr>
          <w:color w:val="242424"/>
          <w:spacing w:val="-2"/>
          <w:sz w:val="24"/>
        </w:rPr>
        <w:t xml:space="preserve"> </w:t>
      </w:r>
      <w:r>
        <w:rPr>
          <w:color w:val="3B3B3B"/>
          <w:sz w:val="24"/>
        </w:rPr>
        <w:t>following</w:t>
      </w:r>
      <w:r>
        <w:rPr>
          <w:color w:val="3B3B3B"/>
          <w:spacing w:val="-9"/>
          <w:sz w:val="24"/>
        </w:rPr>
        <w:t xml:space="preserve"> </w:t>
      </w:r>
      <w:r>
        <w:rPr>
          <w:color w:val="242424"/>
          <w:sz w:val="24"/>
        </w:rPr>
        <w:t>their</w:t>
      </w:r>
      <w:r>
        <w:rPr>
          <w:color w:val="242424"/>
          <w:spacing w:val="-16"/>
          <w:sz w:val="24"/>
        </w:rPr>
        <w:t xml:space="preserve"> </w:t>
      </w:r>
      <w:r>
        <w:rPr>
          <w:color w:val="3B3B3B"/>
          <w:sz w:val="24"/>
        </w:rPr>
        <w:t>election</w:t>
      </w:r>
      <w:r>
        <w:rPr>
          <w:color w:val="606060"/>
          <w:sz w:val="24"/>
        </w:rPr>
        <w:t>,</w:t>
      </w:r>
      <w:r>
        <w:rPr>
          <w:color w:val="606060"/>
          <w:spacing w:val="-7"/>
          <w:sz w:val="24"/>
        </w:rPr>
        <w:t xml:space="preserve"> </w:t>
      </w:r>
      <w:r>
        <w:rPr>
          <w:color w:val="3B3B3B"/>
          <w:sz w:val="24"/>
        </w:rPr>
        <w:t>but</w:t>
      </w:r>
      <w:r>
        <w:rPr>
          <w:color w:val="3B3B3B"/>
          <w:spacing w:val="-7"/>
          <w:sz w:val="24"/>
        </w:rPr>
        <w:t xml:space="preserve"> </w:t>
      </w:r>
      <w:r>
        <w:rPr>
          <w:color w:val="3B3B3B"/>
          <w:sz w:val="24"/>
        </w:rPr>
        <w:t>shall</w:t>
      </w:r>
      <w:r>
        <w:rPr>
          <w:color w:val="3B3B3B"/>
          <w:spacing w:val="-14"/>
          <w:sz w:val="24"/>
        </w:rPr>
        <w:t xml:space="preserve"> </w:t>
      </w:r>
      <w:r>
        <w:rPr>
          <w:color w:val="242424"/>
          <w:sz w:val="24"/>
        </w:rPr>
        <w:t xml:space="preserve">be eligible </w:t>
      </w:r>
      <w:r>
        <w:rPr>
          <w:color w:val="3B3B3B"/>
          <w:sz w:val="24"/>
        </w:rPr>
        <w:t>for</w:t>
      </w:r>
      <w:r>
        <w:rPr>
          <w:color w:val="3B3B3B"/>
          <w:spacing w:val="26"/>
          <w:sz w:val="24"/>
        </w:rPr>
        <w:t xml:space="preserve"> </w:t>
      </w:r>
      <w:r>
        <w:rPr>
          <w:color w:val="242424"/>
          <w:spacing w:val="-3"/>
          <w:sz w:val="24"/>
        </w:rPr>
        <w:t>re</w:t>
      </w:r>
      <w:r>
        <w:rPr>
          <w:color w:val="030303"/>
          <w:spacing w:val="-3"/>
          <w:sz w:val="24"/>
        </w:rPr>
        <w:t>-</w:t>
      </w:r>
      <w:r>
        <w:rPr>
          <w:color w:val="3B3B3B"/>
          <w:spacing w:val="-3"/>
          <w:sz w:val="24"/>
        </w:rPr>
        <w:t>election.</w:t>
      </w:r>
    </w:p>
    <w:p w:rsidR="00A7614A" w:rsidRDefault="00A7614A">
      <w:pPr>
        <w:pStyle w:val="BodyText"/>
        <w:spacing w:before="6"/>
      </w:pPr>
    </w:p>
    <w:p w:rsidR="00A7614A" w:rsidRDefault="00FE0827">
      <w:pPr>
        <w:pStyle w:val="ListParagraph"/>
        <w:numPr>
          <w:ilvl w:val="0"/>
          <w:numId w:val="5"/>
        </w:numPr>
        <w:tabs>
          <w:tab w:val="left" w:pos="779"/>
        </w:tabs>
        <w:ind w:left="778" w:hanging="476"/>
        <w:rPr>
          <w:color w:val="3B3B3B"/>
          <w:sz w:val="24"/>
        </w:rPr>
      </w:pPr>
      <w:r>
        <w:rPr>
          <w:color w:val="242424"/>
          <w:sz w:val="24"/>
        </w:rPr>
        <w:t>The</w:t>
      </w:r>
      <w:r>
        <w:rPr>
          <w:color w:val="242424"/>
          <w:spacing w:val="-15"/>
          <w:sz w:val="24"/>
        </w:rPr>
        <w:t xml:space="preserve"> </w:t>
      </w:r>
      <w:r>
        <w:rPr>
          <w:color w:val="3B3B3B"/>
          <w:sz w:val="24"/>
        </w:rPr>
        <w:t>Committee</w:t>
      </w:r>
      <w:r>
        <w:rPr>
          <w:color w:val="3B3B3B"/>
          <w:spacing w:val="-6"/>
          <w:sz w:val="24"/>
        </w:rPr>
        <w:t xml:space="preserve"> </w:t>
      </w:r>
      <w:r>
        <w:rPr>
          <w:color w:val="3B3B3B"/>
          <w:sz w:val="24"/>
        </w:rPr>
        <w:t xml:space="preserve">shall </w:t>
      </w:r>
      <w:r>
        <w:rPr>
          <w:color w:val="242424"/>
          <w:sz w:val="24"/>
        </w:rPr>
        <w:t>have</w:t>
      </w:r>
      <w:r>
        <w:rPr>
          <w:color w:val="242424"/>
          <w:spacing w:val="-17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7"/>
          <w:sz w:val="24"/>
        </w:rPr>
        <w:t xml:space="preserve"> </w:t>
      </w:r>
      <w:r>
        <w:rPr>
          <w:color w:val="242424"/>
          <w:sz w:val="24"/>
        </w:rPr>
        <w:t>power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to</w:t>
      </w:r>
      <w:r>
        <w:rPr>
          <w:color w:val="242424"/>
          <w:spacing w:val="-14"/>
          <w:sz w:val="24"/>
        </w:rPr>
        <w:t xml:space="preserve"> </w:t>
      </w:r>
      <w:r>
        <w:rPr>
          <w:color w:val="3B3B3B"/>
          <w:sz w:val="24"/>
        </w:rPr>
        <w:t>fill</w:t>
      </w:r>
      <w:r>
        <w:rPr>
          <w:color w:val="3B3B3B"/>
          <w:spacing w:val="-4"/>
          <w:sz w:val="24"/>
        </w:rPr>
        <w:t xml:space="preserve"> </w:t>
      </w:r>
      <w:r>
        <w:rPr>
          <w:color w:val="3B3B3B"/>
          <w:sz w:val="24"/>
        </w:rPr>
        <w:t>vacancies.</w:t>
      </w:r>
    </w:p>
    <w:p w:rsidR="00A7614A" w:rsidRDefault="00A7614A">
      <w:pPr>
        <w:pStyle w:val="BodyText"/>
        <w:spacing w:before="1"/>
        <w:rPr>
          <w:sz w:val="26"/>
        </w:rPr>
      </w:pPr>
    </w:p>
    <w:p w:rsidR="00A7614A" w:rsidRDefault="00FE0827">
      <w:pPr>
        <w:pStyle w:val="ListParagraph"/>
        <w:numPr>
          <w:ilvl w:val="0"/>
          <w:numId w:val="7"/>
        </w:numPr>
        <w:tabs>
          <w:tab w:val="left" w:pos="604"/>
        </w:tabs>
        <w:ind w:left="603" w:hanging="299"/>
        <w:jc w:val="left"/>
        <w:rPr>
          <w:b/>
          <w:color w:val="242424"/>
          <w:sz w:val="24"/>
        </w:rPr>
      </w:pPr>
      <w:r>
        <w:rPr>
          <w:b/>
          <w:color w:val="242424"/>
          <w:spacing w:val="-4"/>
          <w:w w:val="105"/>
          <w:sz w:val="24"/>
        </w:rPr>
        <w:t>Sub</w:t>
      </w:r>
      <w:r>
        <w:rPr>
          <w:b/>
          <w:color w:val="030303"/>
          <w:spacing w:val="-4"/>
          <w:w w:val="105"/>
          <w:sz w:val="24"/>
        </w:rPr>
        <w:t>-</w:t>
      </w:r>
      <w:r>
        <w:rPr>
          <w:b/>
          <w:color w:val="242424"/>
          <w:spacing w:val="-4"/>
          <w:w w:val="105"/>
          <w:sz w:val="24"/>
        </w:rPr>
        <w:t>Committees</w:t>
      </w:r>
    </w:p>
    <w:p w:rsidR="00A7614A" w:rsidRDefault="00A7614A">
      <w:pPr>
        <w:pStyle w:val="BodyText"/>
        <w:spacing w:before="6"/>
        <w:rPr>
          <w:b/>
          <w:sz w:val="25"/>
        </w:rPr>
      </w:pPr>
    </w:p>
    <w:p w:rsidR="00A7614A" w:rsidRDefault="00FE0827">
      <w:pPr>
        <w:spacing w:line="247" w:lineRule="auto"/>
        <w:ind w:left="313" w:right="351" w:hanging="9"/>
        <w:rPr>
          <w:sz w:val="24"/>
        </w:rPr>
      </w:pPr>
      <w:r>
        <w:rPr>
          <w:color w:val="242424"/>
          <w:sz w:val="24"/>
        </w:rPr>
        <w:t xml:space="preserve">The committee </w:t>
      </w:r>
      <w:r>
        <w:rPr>
          <w:color w:val="3B3B3B"/>
          <w:sz w:val="24"/>
        </w:rPr>
        <w:t xml:space="preserve">shall </w:t>
      </w:r>
      <w:r>
        <w:rPr>
          <w:color w:val="242424"/>
          <w:sz w:val="24"/>
        </w:rPr>
        <w:t xml:space="preserve">have the power to appoint </w:t>
      </w:r>
      <w:r>
        <w:rPr>
          <w:color w:val="3B3B3B"/>
          <w:sz w:val="24"/>
        </w:rPr>
        <w:t xml:space="preserve">sub-committees </w:t>
      </w:r>
      <w:r>
        <w:rPr>
          <w:color w:val="242424"/>
          <w:sz w:val="24"/>
        </w:rPr>
        <w:t xml:space="preserve">and </w:t>
      </w:r>
      <w:r>
        <w:rPr>
          <w:color w:val="3B3B3B"/>
          <w:sz w:val="24"/>
        </w:rPr>
        <w:t xml:space="preserve">to </w:t>
      </w:r>
      <w:r>
        <w:rPr>
          <w:color w:val="242424"/>
          <w:sz w:val="24"/>
        </w:rPr>
        <w:t xml:space="preserve">determine </w:t>
      </w:r>
      <w:r>
        <w:rPr>
          <w:color w:val="3B3B3B"/>
          <w:sz w:val="24"/>
        </w:rPr>
        <w:t xml:space="preserve">their </w:t>
      </w:r>
      <w:r>
        <w:rPr>
          <w:color w:val="242424"/>
          <w:sz w:val="24"/>
        </w:rPr>
        <w:t xml:space="preserve">powers </w:t>
      </w:r>
      <w:r>
        <w:rPr>
          <w:color w:val="3B3B3B"/>
          <w:sz w:val="24"/>
        </w:rPr>
        <w:t xml:space="preserve">and </w:t>
      </w:r>
      <w:r>
        <w:rPr>
          <w:color w:val="242424"/>
          <w:sz w:val="24"/>
        </w:rPr>
        <w:t xml:space="preserve">terms </w:t>
      </w:r>
      <w:r>
        <w:rPr>
          <w:color w:val="3B3B3B"/>
          <w:sz w:val="24"/>
        </w:rPr>
        <w:t xml:space="preserve">of </w:t>
      </w:r>
      <w:r>
        <w:rPr>
          <w:color w:val="242424"/>
          <w:sz w:val="24"/>
        </w:rPr>
        <w:t>reference.</w:t>
      </w:r>
    </w:p>
    <w:p w:rsidR="00A7614A" w:rsidRDefault="00FE0827">
      <w:pPr>
        <w:pStyle w:val="ListParagraph"/>
        <w:numPr>
          <w:ilvl w:val="0"/>
          <w:numId w:val="7"/>
        </w:numPr>
        <w:tabs>
          <w:tab w:val="left" w:pos="604"/>
        </w:tabs>
        <w:spacing w:before="43" w:line="584" w:lineRule="exact"/>
        <w:ind w:right="5682" w:hanging="5"/>
        <w:jc w:val="left"/>
        <w:rPr>
          <w:b/>
          <w:color w:val="242424"/>
          <w:sz w:val="24"/>
        </w:rPr>
      </w:pPr>
      <w:r>
        <w:rPr>
          <w:b/>
          <w:color w:val="242424"/>
          <w:sz w:val="24"/>
        </w:rPr>
        <w:t>Procedure</w:t>
      </w:r>
      <w:r>
        <w:rPr>
          <w:b/>
          <w:color w:val="242424"/>
          <w:spacing w:val="-19"/>
          <w:sz w:val="24"/>
        </w:rPr>
        <w:t xml:space="preserve"> </w:t>
      </w:r>
      <w:r>
        <w:rPr>
          <w:b/>
          <w:color w:val="242424"/>
          <w:sz w:val="24"/>
        </w:rPr>
        <w:t>at</w:t>
      </w:r>
      <w:r>
        <w:rPr>
          <w:b/>
          <w:color w:val="242424"/>
          <w:spacing w:val="-23"/>
          <w:sz w:val="24"/>
        </w:rPr>
        <w:t xml:space="preserve"> </w:t>
      </w:r>
      <w:r>
        <w:rPr>
          <w:b/>
          <w:color w:val="242424"/>
          <w:sz w:val="24"/>
        </w:rPr>
        <w:t>All</w:t>
      </w:r>
      <w:r>
        <w:rPr>
          <w:b/>
          <w:color w:val="242424"/>
          <w:spacing w:val="-9"/>
          <w:sz w:val="24"/>
        </w:rPr>
        <w:t xml:space="preserve"> </w:t>
      </w:r>
      <w:r>
        <w:rPr>
          <w:b/>
          <w:color w:val="242424"/>
          <w:sz w:val="24"/>
        </w:rPr>
        <w:t>Meetings Voting:</w:t>
      </w:r>
    </w:p>
    <w:p w:rsidR="00A7614A" w:rsidRDefault="00FE0827">
      <w:pPr>
        <w:spacing w:line="206" w:lineRule="exact"/>
        <w:ind w:left="310"/>
        <w:rPr>
          <w:sz w:val="24"/>
        </w:rPr>
      </w:pPr>
      <w:r>
        <w:rPr>
          <w:color w:val="3B3B3B"/>
          <w:sz w:val="24"/>
        </w:rPr>
        <w:t xml:space="preserve">All </w:t>
      </w:r>
      <w:r>
        <w:rPr>
          <w:color w:val="242424"/>
          <w:sz w:val="24"/>
        </w:rPr>
        <w:t xml:space="preserve">questions </w:t>
      </w:r>
      <w:r>
        <w:rPr>
          <w:color w:val="3B3B3B"/>
          <w:sz w:val="24"/>
        </w:rPr>
        <w:t xml:space="preserve">arising at </w:t>
      </w:r>
      <w:r>
        <w:rPr>
          <w:color w:val="242424"/>
          <w:sz w:val="24"/>
        </w:rPr>
        <w:t>any meeting</w:t>
      </w:r>
      <w:r>
        <w:rPr>
          <w:color w:val="606060"/>
          <w:sz w:val="24"/>
        </w:rPr>
        <w:t xml:space="preserve">, </w:t>
      </w:r>
      <w:r>
        <w:rPr>
          <w:color w:val="3B3B3B"/>
          <w:sz w:val="24"/>
        </w:rPr>
        <w:t xml:space="preserve">excepting </w:t>
      </w:r>
      <w:r>
        <w:rPr>
          <w:color w:val="242424"/>
          <w:sz w:val="24"/>
        </w:rPr>
        <w:t xml:space="preserve">those </w:t>
      </w:r>
      <w:r>
        <w:rPr>
          <w:color w:val="3B3B3B"/>
          <w:sz w:val="24"/>
        </w:rPr>
        <w:t xml:space="preserve">affecting alterations to </w:t>
      </w:r>
      <w:r>
        <w:rPr>
          <w:color w:val="242424"/>
          <w:sz w:val="24"/>
        </w:rPr>
        <w:t>the</w:t>
      </w:r>
    </w:p>
    <w:p w:rsidR="00A7614A" w:rsidRDefault="00FE0827">
      <w:pPr>
        <w:spacing w:before="9" w:line="247" w:lineRule="auto"/>
        <w:ind w:left="310" w:right="35"/>
        <w:rPr>
          <w:sz w:val="24"/>
        </w:rPr>
      </w:pPr>
      <w:proofErr w:type="gramStart"/>
      <w:r>
        <w:rPr>
          <w:color w:val="3B3B3B"/>
          <w:sz w:val="24"/>
        </w:rPr>
        <w:t>Constitution,</w:t>
      </w:r>
      <w:proofErr w:type="gramEnd"/>
      <w:r>
        <w:rPr>
          <w:color w:val="3B3B3B"/>
          <w:spacing w:val="-4"/>
          <w:sz w:val="24"/>
        </w:rPr>
        <w:t xml:space="preserve"> </w:t>
      </w:r>
      <w:r>
        <w:rPr>
          <w:color w:val="3B3B3B"/>
          <w:sz w:val="24"/>
        </w:rPr>
        <w:t>shall</w:t>
      </w:r>
      <w:r>
        <w:rPr>
          <w:color w:val="3B3B3B"/>
          <w:spacing w:val="-7"/>
          <w:sz w:val="24"/>
        </w:rPr>
        <w:t xml:space="preserve"> </w:t>
      </w:r>
      <w:r>
        <w:rPr>
          <w:color w:val="242424"/>
          <w:sz w:val="24"/>
        </w:rPr>
        <w:t>be</w:t>
      </w:r>
      <w:r>
        <w:rPr>
          <w:color w:val="242424"/>
          <w:spacing w:val="-21"/>
          <w:sz w:val="24"/>
        </w:rPr>
        <w:t xml:space="preserve"> </w:t>
      </w:r>
      <w:r>
        <w:rPr>
          <w:color w:val="242424"/>
          <w:sz w:val="24"/>
        </w:rPr>
        <w:t>decided</w:t>
      </w:r>
      <w:r>
        <w:rPr>
          <w:color w:val="242424"/>
          <w:spacing w:val="5"/>
          <w:sz w:val="24"/>
        </w:rPr>
        <w:t xml:space="preserve"> </w:t>
      </w:r>
      <w:r>
        <w:rPr>
          <w:color w:val="242424"/>
          <w:sz w:val="24"/>
        </w:rPr>
        <w:t>by</w:t>
      </w:r>
      <w:r>
        <w:rPr>
          <w:color w:val="242424"/>
          <w:spacing w:val="-21"/>
          <w:sz w:val="24"/>
        </w:rPr>
        <w:t xml:space="preserve"> </w:t>
      </w:r>
      <w:r>
        <w:rPr>
          <w:color w:val="3B3B3B"/>
          <w:sz w:val="24"/>
        </w:rPr>
        <w:t>a</w:t>
      </w:r>
      <w:r>
        <w:rPr>
          <w:color w:val="3B3B3B"/>
          <w:spacing w:val="-3"/>
          <w:sz w:val="24"/>
        </w:rPr>
        <w:t xml:space="preserve"> </w:t>
      </w:r>
      <w:r>
        <w:rPr>
          <w:color w:val="242424"/>
          <w:sz w:val="24"/>
        </w:rPr>
        <w:t>majority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of</w:t>
      </w:r>
      <w:r>
        <w:rPr>
          <w:color w:val="242424"/>
          <w:spacing w:val="-19"/>
          <w:sz w:val="24"/>
        </w:rPr>
        <w:t xml:space="preserve"> </w:t>
      </w:r>
      <w:r>
        <w:rPr>
          <w:color w:val="242424"/>
          <w:sz w:val="24"/>
        </w:rPr>
        <w:t>those</w:t>
      </w:r>
      <w:r>
        <w:rPr>
          <w:color w:val="242424"/>
          <w:spacing w:val="-14"/>
          <w:sz w:val="24"/>
        </w:rPr>
        <w:t xml:space="preserve"> </w:t>
      </w:r>
      <w:r>
        <w:rPr>
          <w:color w:val="3B3B3B"/>
          <w:sz w:val="24"/>
        </w:rPr>
        <w:t>present</w:t>
      </w:r>
      <w:r>
        <w:rPr>
          <w:color w:val="3B3B3B"/>
          <w:spacing w:val="-14"/>
          <w:sz w:val="24"/>
        </w:rPr>
        <w:t xml:space="preserve"> </w:t>
      </w:r>
      <w:r>
        <w:rPr>
          <w:color w:val="3B3B3B"/>
          <w:sz w:val="24"/>
        </w:rPr>
        <w:t>and</w:t>
      </w:r>
      <w:r>
        <w:rPr>
          <w:color w:val="3B3B3B"/>
          <w:spacing w:val="-5"/>
          <w:sz w:val="24"/>
        </w:rPr>
        <w:t xml:space="preserve"> </w:t>
      </w:r>
      <w:r>
        <w:rPr>
          <w:color w:val="3B3B3B"/>
          <w:sz w:val="24"/>
        </w:rPr>
        <w:t>voting</w:t>
      </w:r>
      <w:r>
        <w:rPr>
          <w:color w:val="3B3B3B"/>
          <w:spacing w:val="-13"/>
          <w:sz w:val="24"/>
        </w:rPr>
        <w:t xml:space="preserve"> </w:t>
      </w:r>
      <w:r>
        <w:rPr>
          <w:color w:val="3B3B3B"/>
          <w:sz w:val="24"/>
        </w:rPr>
        <w:t>at</w:t>
      </w:r>
      <w:r>
        <w:rPr>
          <w:color w:val="3B3B3B"/>
          <w:spacing w:val="-18"/>
          <w:sz w:val="24"/>
        </w:rPr>
        <w:t xml:space="preserve"> </w:t>
      </w:r>
      <w:r>
        <w:rPr>
          <w:color w:val="3B3B3B"/>
          <w:sz w:val="24"/>
        </w:rPr>
        <w:t>such</w:t>
      </w:r>
      <w:r>
        <w:rPr>
          <w:color w:val="3B3B3B"/>
          <w:spacing w:val="-14"/>
          <w:sz w:val="24"/>
        </w:rPr>
        <w:t xml:space="preserve"> </w:t>
      </w:r>
      <w:r>
        <w:rPr>
          <w:color w:val="242424"/>
          <w:sz w:val="24"/>
        </w:rPr>
        <w:t xml:space="preserve">meeting. </w:t>
      </w:r>
      <w:r>
        <w:rPr>
          <w:color w:val="3B3B3B"/>
          <w:sz w:val="24"/>
        </w:rPr>
        <w:t xml:space="preserve">No member shall exercise </w:t>
      </w:r>
      <w:r>
        <w:rPr>
          <w:color w:val="242424"/>
          <w:sz w:val="24"/>
        </w:rPr>
        <w:t xml:space="preserve">more than one </w:t>
      </w:r>
      <w:r>
        <w:rPr>
          <w:color w:val="3B3B3B"/>
          <w:sz w:val="24"/>
        </w:rPr>
        <w:t xml:space="preserve">vote, except that </w:t>
      </w:r>
      <w:r>
        <w:rPr>
          <w:color w:val="242424"/>
          <w:sz w:val="24"/>
        </w:rPr>
        <w:t xml:space="preserve">in </w:t>
      </w:r>
      <w:r>
        <w:rPr>
          <w:color w:val="3B3B3B"/>
          <w:sz w:val="24"/>
        </w:rPr>
        <w:t xml:space="preserve">the </w:t>
      </w:r>
      <w:r>
        <w:rPr>
          <w:color w:val="242424"/>
          <w:sz w:val="24"/>
        </w:rPr>
        <w:t xml:space="preserve">case </w:t>
      </w:r>
      <w:r>
        <w:rPr>
          <w:color w:val="3B3B3B"/>
          <w:sz w:val="24"/>
        </w:rPr>
        <w:t>of an equality of votes</w:t>
      </w:r>
      <w:r>
        <w:rPr>
          <w:color w:val="3B3B3B"/>
          <w:spacing w:val="-1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1"/>
          <w:sz w:val="24"/>
        </w:rPr>
        <w:t xml:space="preserve"> </w:t>
      </w:r>
      <w:proofErr w:type="spellStart"/>
      <w:r>
        <w:rPr>
          <w:color w:val="3B3B3B"/>
          <w:sz w:val="24"/>
        </w:rPr>
        <w:t>Convenor</w:t>
      </w:r>
      <w:proofErr w:type="spellEnd"/>
      <w:r>
        <w:rPr>
          <w:color w:val="3B3B3B"/>
          <w:spacing w:val="-1"/>
          <w:sz w:val="24"/>
        </w:rPr>
        <w:t xml:space="preserve"> </w:t>
      </w:r>
      <w:r>
        <w:rPr>
          <w:color w:val="3B3B3B"/>
          <w:sz w:val="24"/>
        </w:rPr>
        <w:t>shall</w:t>
      </w:r>
      <w:r>
        <w:rPr>
          <w:color w:val="3B3B3B"/>
          <w:spacing w:val="-7"/>
          <w:sz w:val="24"/>
        </w:rPr>
        <w:t xml:space="preserve"> </w:t>
      </w:r>
      <w:r>
        <w:rPr>
          <w:color w:val="242424"/>
          <w:sz w:val="24"/>
        </w:rPr>
        <w:t>have</w:t>
      </w:r>
      <w:r>
        <w:rPr>
          <w:color w:val="242424"/>
          <w:spacing w:val="-14"/>
          <w:sz w:val="24"/>
        </w:rPr>
        <w:t xml:space="preserve"> </w:t>
      </w:r>
      <w:r>
        <w:rPr>
          <w:color w:val="3B3B3B"/>
          <w:sz w:val="24"/>
        </w:rPr>
        <w:t>a</w:t>
      </w:r>
      <w:r>
        <w:rPr>
          <w:color w:val="3B3B3B"/>
          <w:spacing w:val="-14"/>
          <w:sz w:val="24"/>
        </w:rPr>
        <w:t xml:space="preserve"> </w:t>
      </w:r>
      <w:r>
        <w:rPr>
          <w:color w:val="242424"/>
          <w:sz w:val="24"/>
        </w:rPr>
        <w:t>second</w:t>
      </w:r>
      <w:r>
        <w:rPr>
          <w:color w:val="242424"/>
          <w:spacing w:val="-5"/>
          <w:sz w:val="24"/>
        </w:rPr>
        <w:t xml:space="preserve"> </w:t>
      </w:r>
      <w:r>
        <w:rPr>
          <w:color w:val="3B3B3B"/>
          <w:sz w:val="24"/>
        </w:rPr>
        <w:t>or</w:t>
      </w:r>
      <w:r>
        <w:rPr>
          <w:color w:val="3B3B3B"/>
          <w:spacing w:val="-18"/>
          <w:sz w:val="24"/>
        </w:rPr>
        <w:t xml:space="preserve"> </w:t>
      </w:r>
      <w:r>
        <w:rPr>
          <w:color w:val="3B3B3B"/>
          <w:sz w:val="24"/>
        </w:rPr>
        <w:t>casting</w:t>
      </w:r>
      <w:r>
        <w:rPr>
          <w:color w:val="3B3B3B"/>
          <w:spacing w:val="-4"/>
          <w:sz w:val="24"/>
        </w:rPr>
        <w:t xml:space="preserve"> </w:t>
      </w:r>
      <w:r>
        <w:rPr>
          <w:color w:val="242424"/>
          <w:sz w:val="24"/>
        </w:rPr>
        <w:t>vote.</w:t>
      </w:r>
    </w:p>
    <w:p w:rsidR="00A7614A" w:rsidRDefault="00A7614A">
      <w:pPr>
        <w:spacing w:line="247" w:lineRule="auto"/>
        <w:rPr>
          <w:sz w:val="24"/>
        </w:rPr>
        <w:sectPr w:rsidR="00A7614A">
          <w:pgSz w:w="11920" w:h="16840"/>
          <w:pgMar w:top="1360" w:right="1300" w:bottom="280" w:left="1680" w:header="720" w:footer="720" w:gutter="0"/>
          <w:cols w:space="720"/>
        </w:sectPr>
      </w:pPr>
    </w:p>
    <w:p w:rsidR="00A7614A" w:rsidRDefault="00FE0827">
      <w:pPr>
        <w:spacing w:before="75"/>
        <w:ind w:left="190"/>
        <w:rPr>
          <w:b/>
          <w:sz w:val="24"/>
        </w:rPr>
      </w:pPr>
      <w:r>
        <w:rPr>
          <w:b/>
          <w:color w:val="131313"/>
          <w:sz w:val="24"/>
        </w:rPr>
        <w:lastRenderedPageBreak/>
        <w:t>Minutes:</w:t>
      </w:r>
    </w:p>
    <w:p w:rsidR="00A7614A" w:rsidRDefault="00FE0827">
      <w:pPr>
        <w:pStyle w:val="BodyText"/>
        <w:spacing w:before="43" w:line="254" w:lineRule="auto"/>
        <w:ind w:left="180" w:right="89" w:firstLine="8"/>
      </w:pPr>
      <w:r>
        <w:rPr>
          <w:color w:val="131313"/>
          <w:w w:val="105"/>
        </w:rPr>
        <w:t xml:space="preserve">The appropriate Secretary </w:t>
      </w:r>
      <w:r>
        <w:rPr>
          <w:color w:val="232323"/>
          <w:w w:val="105"/>
        </w:rPr>
        <w:t xml:space="preserve">shall </w:t>
      </w:r>
      <w:r>
        <w:rPr>
          <w:color w:val="131313"/>
          <w:w w:val="105"/>
        </w:rPr>
        <w:t xml:space="preserve">keep Minutes comprising a record of the proceedings of all </w:t>
      </w:r>
      <w:r>
        <w:rPr>
          <w:color w:val="232323"/>
          <w:w w:val="105"/>
        </w:rPr>
        <w:t xml:space="preserve">General </w:t>
      </w:r>
      <w:r>
        <w:rPr>
          <w:color w:val="131313"/>
          <w:w w:val="105"/>
        </w:rPr>
        <w:t xml:space="preserve">Meetings, </w:t>
      </w:r>
      <w:r>
        <w:rPr>
          <w:color w:val="232323"/>
          <w:w w:val="105"/>
        </w:rPr>
        <w:t xml:space="preserve">Committee </w:t>
      </w:r>
      <w:r>
        <w:rPr>
          <w:color w:val="131313"/>
          <w:w w:val="105"/>
        </w:rPr>
        <w:t>and Sub-Committee meetings.</w:t>
      </w:r>
    </w:p>
    <w:p w:rsidR="00A7614A" w:rsidRDefault="00A7614A">
      <w:pPr>
        <w:pStyle w:val="BodyText"/>
        <w:spacing w:before="3"/>
        <w:rPr>
          <w:sz w:val="24"/>
        </w:rPr>
      </w:pPr>
    </w:p>
    <w:p w:rsidR="00A7614A" w:rsidRDefault="00FE0827">
      <w:pPr>
        <w:pStyle w:val="Heading1"/>
        <w:numPr>
          <w:ilvl w:val="0"/>
          <w:numId w:val="7"/>
        </w:numPr>
        <w:tabs>
          <w:tab w:val="left" w:pos="595"/>
        </w:tabs>
        <w:spacing w:before="1"/>
        <w:ind w:left="594" w:hanging="415"/>
        <w:jc w:val="left"/>
        <w:rPr>
          <w:color w:val="131313"/>
        </w:rPr>
      </w:pPr>
      <w:r>
        <w:rPr>
          <w:color w:val="131313"/>
        </w:rPr>
        <w:t>Resignation or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Retirement</w:t>
      </w:r>
    </w:p>
    <w:p w:rsidR="00A7614A" w:rsidRDefault="00A7614A">
      <w:pPr>
        <w:pStyle w:val="BodyText"/>
        <w:spacing w:before="6"/>
        <w:rPr>
          <w:b/>
          <w:sz w:val="27"/>
        </w:rPr>
      </w:pPr>
    </w:p>
    <w:p w:rsidR="00A7614A" w:rsidRDefault="00FE0827">
      <w:pPr>
        <w:pStyle w:val="BodyText"/>
        <w:ind w:left="179"/>
      </w:pPr>
      <w:r>
        <w:rPr>
          <w:color w:val="131313"/>
          <w:w w:val="105"/>
        </w:rPr>
        <w:t xml:space="preserve">Any member of a Committee </w:t>
      </w:r>
      <w:r>
        <w:rPr>
          <w:color w:val="232323"/>
          <w:w w:val="105"/>
        </w:rPr>
        <w:t xml:space="preserve">shall vacate </w:t>
      </w:r>
      <w:r>
        <w:rPr>
          <w:color w:val="131313"/>
          <w:w w:val="105"/>
        </w:rPr>
        <w:t>his</w:t>
      </w:r>
      <w:r>
        <w:rPr>
          <w:color w:val="383836"/>
          <w:w w:val="105"/>
        </w:rPr>
        <w:t>/</w:t>
      </w:r>
      <w:r>
        <w:rPr>
          <w:color w:val="131313"/>
          <w:w w:val="105"/>
        </w:rPr>
        <w:t xml:space="preserve">her </w:t>
      </w:r>
      <w:r>
        <w:rPr>
          <w:color w:val="232323"/>
          <w:w w:val="105"/>
        </w:rPr>
        <w:t xml:space="preserve">office </w:t>
      </w:r>
      <w:r>
        <w:rPr>
          <w:color w:val="131313"/>
          <w:w w:val="105"/>
        </w:rPr>
        <w:t>if:</w:t>
      </w:r>
    </w:p>
    <w:p w:rsidR="00A7614A" w:rsidRDefault="00A7614A">
      <w:pPr>
        <w:pStyle w:val="BodyText"/>
        <w:rPr>
          <w:sz w:val="27"/>
        </w:rPr>
      </w:pPr>
    </w:p>
    <w:p w:rsidR="00A7614A" w:rsidRDefault="00FE0827">
      <w:pPr>
        <w:pStyle w:val="ListParagraph"/>
        <w:numPr>
          <w:ilvl w:val="0"/>
          <w:numId w:val="4"/>
        </w:numPr>
        <w:tabs>
          <w:tab w:val="left" w:pos="523"/>
        </w:tabs>
        <w:ind w:firstLine="13"/>
        <w:rPr>
          <w:color w:val="232323"/>
          <w:sz w:val="23"/>
        </w:rPr>
      </w:pPr>
      <w:r>
        <w:rPr>
          <w:color w:val="131313"/>
          <w:spacing w:val="-3"/>
          <w:w w:val="105"/>
          <w:sz w:val="23"/>
        </w:rPr>
        <w:t>He</w:t>
      </w:r>
      <w:r>
        <w:rPr>
          <w:color w:val="383836"/>
          <w:spacing w:val="-3"/>
          <w:w w:val="105"/>
          <w:sz w:val="23"/>
        </w:rPr>
        <w:t>/s</w:t>
      </w:r>
      <w:r>
        <w:rPr>
          <w:color w:val="131313"/>
          <w:spacing w:val="-3"/>
          <w:w w:val="105"/>
          <w:sz w:val="23"/>
        </w:rPr>
        <w:t xml:space="preserve">he </w:t>
      </w:r>
      <w:r>
        <w:rPr>
          <w:color w:val="232323"/>
          <w:w w:val="105"/>
          <w:sz w:val="23"/>
        </w:rPr>
        <w:t xml:space="preserve">gives </w:t>
      </w:r>
      <w:r>
        <w:rPr>
          <w:color w:val="131313"/>
          <w:w w:val="105"/>
          <w:sz w:val="23"/>
        </w:rPr>
        <w:t xml:space="preserve">notice </w:t>
      </w:r>
      <w:r>
        <w:rPr>
          <w:color w:val="232323"/>
          <w:w w:val="105"/>
          <w:sz w:val="23"/>
        </w:rPr>
        <w:t xml:space="preserve">of </w:t>
      </w:r>
      <w:r>
        <w:rPr>
          <w:color w:val="131313"/>
          <w:w w:val="105"/>
          <w:sz w:val="23"/>
        </w:rPr>
        <w:t>their intention and this is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accepted.</w:t>
      </w:r>
    </w:p>
    <w:p w:rsidR="00A7614A" w:rsidRDefault="00A7614A">
      <w:pPr>
        <w:pStyle w:val="BodyText"/>
        <w:spacing w:before="7"/>
        <w:rPr>
          <w:sz w:val="27"/>
        </w:rPr>
      </w:pPr>
    </w:p>
    <w:p w:rsidR="00A7614A" w:rsidRDefault="00FE0827">
      <w:pPr>
        <w:pStyle w:val="ListParagraph"/>
        <w:numPr>
          <w:ilvl w:val="0"/>
          <w:numId w:val="4"/>
        </w:numPr>
        <w:tabs>
          <w:tab w:val="left" w:pos="523"/>
        </w:tabs>
        <w:spacing w:line="268" w:lineRule="auto"/>
        <w:ind w:right="116" w:firstLine="13"/>
        <w:rPr>
          <w:color w:val="131313"/>
          <w:sz w:val="23"/>
        </w:rPr>
      </w:pPr>
      <w:r>
        <w:rPr>
          <w:color w:val="131313"/>
          <w:w w:val="105"/>
          <w:sz w:val="23"/>
        </w:rPr>
        <w:t>He</w:t>
      </w:r>
      <w:r>
        <w:rPr>
          <w:color w:val="383836"/>
          <w:w w:val="105"/>
          <w:sz w:val="23"/>
        </w:rPr>
        <w:t>/s</w:t>
      </w:r>
      <w:r>
        <w:rPr>
          <w:color w:val="131313"/>
          <w:w w:val="105"/>
          <w:sz w:val="23"/>
        </w:rPr>
        <w:t xml:space="preserve">he fails to attend three </w:t>
      </w:r>
      <w:proofErr w:type="gramStart"/>
      <w:r>
        <w:rPr>
          <w:color w:val="131313"/>
          <w:w w:val="105"/>
          <w:sz w:val="23"/>
        </w:rPr>
        <w:t>consecutive  meetings</w:t>
      </w:r>
      <w:proofErr w:type="gramEnd"/>
      <w:r>
        <w:rPr>
          <w:color w:val="131313"/>
          <w:w w:val="105"/>
          <w:sz w:val="23"/>
        </w:rPr>
        <w:t xml:space="preserve"> of the </w:t>
      </w:r>
      <w:r>
        <w:rPr>
          <w:color w:val="232323"/>
          <w:w w:val="105"/>
          <w:sz w:val="23"/>
        </w:rPr>
        <w:t xml:space="preserve">Committee </w:t>
      </w:r>
      <w:r>
        <w:rPr>
          <w:color w:val="131313"/>
          <w:w w:val="105"/>
          <w:sz w:val="23"/>
        </w:rPr>
        <w:t xml:space="preserve">as may be convened unless the failure </w:t>
      </w:r>
      <w:r>
        <w:rPr>
          <w:color w:val="232323"/>
          <w:w w:val="105"/>
          <w:sz w:val="23"/>
        </w:rPr>
        <w:t xml:space="preserve">to </w:t>
      </w:r>
      <w:r>
        <w:rPr>
          <w:color w:val="131313"/>
          <w:w w:val="105"/>
          <w:sz w:val="23"/>
        </w:rPr>
        <w:t xml:space="preserve">attend was due to </w:t>
      </w:r>
      <w:r>
        <w:rPr>
          <w:color w:val="232323"/>
          <w:w w:val="105"/>
          <w:sz w:val="23"/>
        </w:rPr>
        <w:t xml:space="preserve">some </w:t>
      </w:r>
      <w:r>
        <w:rPr>
          <w:color w:val="131313"/>
          <w:w w:val="105"/>
          <w:sz w:val="23"/>
        </w:rPr>
        <w:t>reason approved by the</w:t>
      </w:r>
      <w:r>
        <w:rPr>
          <w:color w:val="131313"/>
          <w:spacing w:val="-4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Committee.</w:t>
      </w:r>
    </w:p>
    <w:p w:rsidR="00A7614A" w:rsidRDefault="00A7614A">
      <w:pPr>
        <w:pStyle w:val="BodyText"/>
        <w:spacing w:before="3"/>
        <w:rPr>
          <w:sz w:val="22"/>
        </w:rPr>
      </w:pPr>
    </w:p>
    <w:p w:rsidR="00A7614A" w:rsidRDefault="00FE0827">
      <w:pPr>
        <w:pStyle w:val="Heading1"/>
        <w:numPr>
          <w:ilvl w:val="0"/>
          <w:numId w:val="7"/>
        </w:numPr>
        <w:tabs>
          <w:tab w:val="left" w:pos="583"/>
        </w:tabs>
        <w:ind w:left="582" w:hanging="417"/>
        <w:jc w:val="left"/>
        <w:rPr>
          <w:color w:val="131313"/>
        </w:rPr>
      </w:pPr>
      <w:r>
        <w:rPr>
          <w:color w:val="131313"/>
        </w:rPr>
        <w:t>Annual General</w:t>
      </w:r>
      <w:r>
        <w:rPr>
          <w:color w:val="131313"/>
          <w:spacing w:val="6"/>
        </w:rPr>
        <w:t xml:space="preserve"> </w:t>
      </w:r>
      <w:r>
        <w:rPr>
          <w:color w:val="232323"/>
        </w:rPr>
        <w:t>Meeting</w:t>
      </w:r>
    </w:p>
    <w:p w:rsidR="00A7614A" w:rsidRDefault="00A7614A">
      <w:pPr>
        <w:pStyle w:val="BodyText"/>
        <w:rPr>
          <w:b/>
          <w:sz w:val="28"/>
        </w:rPr>
      </w:pPr>
    </w:p>
    <w:p w:rsidR="00A7614A" w:rsidRDefault="00FE0827">
      <w:pPr>
        <w:pStyle w:val="BodyText"/>
        <w:spacing w:before="1" w:line="252" w:lineRule="auto"/>
        <w:ind w:left="158" w:right="89" w:firstLine="2"/>
      </w:pPr>
      <w:r>
        <w:rPr>
          <w:color w:val="131313"/>
          <w:w w:val="105"/>
        </w:rPr>
        <w:t xml:space="preserve">In the first quarter of each financial </w:t>
      </w:r>
      <w:r>
        <w:rPr>
          <w:color w:val="232323"/>
          <w:w w:val="105"/>
        </w:rPr>
        <w:t xml:space="preserve">year </w:t>
      </w:r>
      <w:r>
        <w:rPr>
          <w:color w:val="131313"/>
          <w:w w:val="105"/>
        </w:rPr>
        <w:t xml:space="preserve">the </w:t>
      </w:r>
      <w:r>
        <w:rPr>
          <w:color w:val="232323"/>
          <w:w w:val="105"/>
        </w:rPr>
        <w:t xml:space="preserve">Committee shall </w:t>
      </w:r>
      <w:r>
        <w:rPr>
          <w:color w:val="131313"/>
          <w:w w:val="105"/>
        </w:rPr>
        <w:t xml:space="preserve">convene an Annual </w:t>
      </w:r>
      <w:r>
        <w:rPr>
          <w:color w:val="232323"/>
          <w:w w:val="105"/>
        </w:rPr>
        <w:t xml:space="preserve">General </w:t>
      </w:r>
      <w:r>
        <w:rPr>
          <w:color w:val="131313"/>
          <w:w w:val="105"/>
        </w:rPr>
        <w:t xml:space="preserve">Meeting of the Group. </w:t>
      </w:r>
      <w:r>
        <w:rPr>
          <w:color w:val="131313"/>
          <w:w w:val="105"/>
          <w:sz w:val="25"/>
        </w:rPr>
        <w:t xml:space="preserve">In </w:t>
      </w:r>
      <w:r>
        <w:rPr>
          <w:color w:val="131313"/>
          <w:w w:val="105"/>
        </w:rPr>
        <w:t xml:space="preserve">the event that the date of the Annual </w:t>
      </w:r>
      <w:r>
        <w:rPr>
          <w:color w:val="232323"/>
          <w:w w:val="105"/>
        </w:rPr>
        <w:t xml:space="preserve">General </w:t>
      </w:r>
      <w:r>
        <w:rPr>
          <w:color w:val="131313"/>
          <w:w w:val="105"/>
        </w:rPr>
        <w:t xml:space="preserve">Meeting is later, in any </w:t>
      </w:r>
      <w:r>
        <w:rPr>
          <w:color w:val="232323"/>
          <w:w w:val="105"/>
        </w:rPr>
        <w:t xml:space="preserve">year, </w:t>
      </w:r>
      <w:r>
        <w:rPr>
          <w:color w:val="131313"/>
          <w:w w:val="105"/>
        </w:rPr>
        <w:t xml:space="preserve">than </w:t>
      </w:r>
      <w:r>
        <w:rPr>
          <w:color w:val="131313"/>
          <w:w w:val="105"/>
        </w:rPr>
        <w:t xml:space="preserve">the notified last date for the </w:t>
      </w:r>
      <w:r>
        <w:rPr>
          <w:color w:val="232323"/>
          <w:w w:val="105"/>
        </w:rPr>
        <w:t xml:space="preserve">submission </w:t>
      </w:r>
      <w:r>
        <w:rPr>
          <w:color w:val="131313"/>
          <w:w w:val="105"/>
        </w:rPr>
        <w:t xml:space="preserve">of ordinary motions to Scottish </w:t>
      </w:r>
      <w:r>
        <w:rPr>
          <w:color w:val="232323"/>
          <w:w w:val="105"/>
        </w:rPr>
        <w:t xml:space="preserve">Council, </w:t>
      </w:r>
      <w:r>
        <w:rPr>
          <w:color w:val="131313"/>
          <w:w w:val="105"/>
        </w:rPr>
        <w:t xml:space="preserve">the power to </w:t>
      </w:r>
      <w:r>
        <w:rPr>
          <w:color w:val="232323"/>
          <w:w w:val="105"/>
        </w:rPr>
        <w:t xml:space="preserve">submit such </w:t>
      </w:r>
      <w:r>
        <w:rPr>
          <w:color w:val="131313"/>
          <w:w w:val="105"/>
        </w:rPr>
        <w:t xml:space="preserve">motions </w:t>
      </w:r>
      <w:r>
        <w:rPr>
          <w:color w:val="232323"/>
          <w:w w:val="105"/>
        </w:rPr>
        <w:t xml:space="preserve">shall, </w:t>
      </w:r>
      <w:r>
        <w:rPr>
          <w:color w:val="131313"/>
          <w:w w:val="105"/>
        </w:rPr>
        <w:t xml:space="preserve">for that </w:t>
      </w:r>
      <w:r>
        <w:rPr>
          <w:color w:val="232323"/>
          <w:w w:val="105"/>
        </w:rPr>
        <w:t xml:space="preserve">year, </w:t>
      </w:r>
      <w:proofErr w:type="gramStart"/>
      <w:r>
        <w:rPr>
          <w:color w:val="131313"/>
          <w:w w:val="105"/>
        </w:rPr>
        <w:t>be</w:t>
      </w:r>
      <w:proofErr w:type="gramEnd"/>
      <w:r>
        <w:rPr>
          <w:color w:val="131313"/>
          <w:w w:val="105"/>
        </w:rPr>
        <w:t xml:space="preserve"> </w:t>
      </w:r>
      <w:r>
        <w:rPr>
          <w:color w:val="232323"/>
          <w:w w:val="105"/>
        </w:rPr>
        <w:t xml:space="preserve">vested </w:t>
      </w:r>
      <w:r>
        <w:rPr>
          <w:color w:val="131313"/>
          <w:w w:val="105"/>
        </w:rPr>
        <w:t xml:space="preserve">in the </w:t>
      </w:r>
      <w:r>
        <w:rPr>
          <w:color w:val="232323"/>
          <w:w w:val="105"/>
        </w:rPr>
        <w:t>Committee.</w:t>
      </w:r>
    </w:p>
    <w:p w:rsidR="00A7614A" w:rsidRDefault="00A7614A">
      <w:pPr>
        <w:pStyle w:val="BodyText"/>
        <w:spacing w:before="5"/>
        <w:rPr>
          <w:sz w:val="28"/>
        </w:rPr>
      </w:pPr>
    </w:p>
    <w:p w:rsidR="00A7614A" w:rsidRDefault="00FE0827">
      <w:pPr>
        <w:pStyle w:val="BodyText"/>
        <w:spacing w:line="261" w:lineRule="auto"/>
        <w:ind w:left="150" w:hanging="10"/>
      </w:pPr>
      <w:r>
        <w:rPr>
          <w:color w:val="232323"/>
          <w:w w:val="105"/>
        </w:rPr>
        <w:t xml:space="preserve">Not </w:t>
      </w:r>
      <w:r>
        <w:rPr>
          <w:color w:val="131313"/>
          <w:w w:val="105"/>
        </w:rPr>
        <w:t>le</w:t>
      </w:r>
      <w:r>
        <w:rPr>
          <w:color w:val="383836"/>
          <w:w w:val="105"/>
        </w:rPr>
        <w:t xml:space="preserve">ss </w:t>
      </w:r>
      <w:r>
        <w:rPr>
          <w:color w:val="131313"/>
          <w:w w:val="105"/>
        </w:rPr>
        <w:t xml:space="preserve">than </w:t>
      </w:r>
      <w:r>
        <w:rPr>
          <w:color w:val="232323"/>
          <w:w w:val="105"/>
        </w:rPr>
        <w:t xml:space="preserve">fourteen </w:t>
      </w:r>
      <w:proofErr w:type="spellStart"/>
      <w:r>
        <w:rPr>
          <w:color w:val="232323"/>
          <w:w w:val="105"/>
        </w:rPr>
        <w:t xml:space="preserve">days </w:t>
      </w:r>
      <w:r>
        <w:rPr>
          <w:color w:val="131313"/>
          <w:w w:val="105"/>
        </w:rPr>
        <w:t>notice</w:t>
      </w:r>
      <w:proofErr w:type="spellEnd"/>
      <w:r>
        <w:rPr>
          <w:color w:val="131313"/>
          <w:w w:val="105"/>
        </w:rPr>
        <w:t xml:space="preserve"> </w:t>
      </w:r>
      <w:r>
        <w:rPr>
          <w:color w:val="232323"/>
          <w:w w:val="105"/>
        </w:rPr>
        <w:t xml:space="preserve">shall be </w:t>
      </w:r>
      <w:r>
        <w:rPr>
          <w:color w:val="383836"/>
          <w:w w:val="105"/>
        </w:rPr>
        <w:t>g</w:t>
      </w:r>
      <w:r>
        <w:rPr>
          <w:color w:val="131313"/>
          <w:w w:val="105"/>
        </w:rPr>
        <w:t xml:space="preserve">iven in </w:t>
      </w:r>
      <w:r>
        <w:rPr>
          <w:color w:val="232323"/>
          <w:w w:val="105"/>
        </w:rPr>
        <w:t xml:space="preserve">writing </w:t>
      </w:r>
      <w:r>
        <w:rPr>
          <w:color w:val="131313"/>
          <w:w w:val="105"/>
        </w:rPr>
        <w:t xml:space="preserve">to </w:t>
      </w:r>
      <w:r>
        <w:rPr>
          <w:color w:val="232323"/>
          <w:w w:val="105"/>
        </w:rPr>
        <w:t xml:space="preserve">each </w:t>
      </w:r>
      <w:r>
        <w:rPr>
          <w:color w:val="131313"/>
          <w:w w:val="105"/>
        </w:rPr>
        <w:t>memb</w:t>
      </w:r>
      <w:r>
        <w:rPr>
          <w:color w:val="383836"/>
          <w:w w:val="105"/>
        </w:rPr>
        <w:t xml:space="preserve">er </w:t>
      </w:r>
      <w:r>
        <w:rPr>
          <w:color w:val="131313"/>
          <w:w w:val="105"/>
        </w:rPr>
        <w:t xml:space="preserve">of </w:t>
      </w:r>
      <w:r>
        <w:rPr>
          <w:color w:val="232323"/>
          <w:w w:val="105"/>
        </w:rPr>
        <w:t xml:space="preserve">the Group. </w:t>
      </w:r>
      <w:r>
        <w:rPr>
          <w:color w:val="131313"/>
          <w:w w:val="105"/>
        </w:rPr>
        <w:t>All memb</w:t>
      </w:r>
      <w:r>
        <w:rPr>
          <w:color w:val="383836"/>
          <w:w w:val="105"/>
        </w:rPr>
        <w:t xml:space="preserve">ers </w:t>
      </w:r>
      <w:r>
        <w:rPr>
          <w:color w:val="232323"/>
          <w:w w:val="105"/>
        </w:rPr>
        <w:t xml:space="preserve">of </w:t>
      </w:r>
      <w:r>
        <w:rPr>
          <w:color w:val="131313"/>
          <w:w w:val="105"/>
        </w:rPr>
        <w:t xml:space="preserve">the </w:t>
      </w:r>
      <w:r>
        <w:rPr>
          <w:color w:val="232323"/>
          <w:w w:val="105"/>
        </w:rPr>
        <w:t xml:space="preserve">Group </w:t>
      </w:r>
      <w:r>
        <w:rPr>
          <w:color w:val="383836"/>
          <w:w w:val="105"/>
        </w:rPr>
        <w:t>s</w:t>
      </w:r>
      <w:r>
        <w:rPr>
          <w:color w:val="131313"/>
          <w:w w:val="105"/>
        </w:rPr>
        <w:t>hall b</w:t>
      </w:r>
      <w:r>
        <w:rPr>
          <w:color w:val="383836"/>
          <w:w w:val="105"/>
        </w:rPr>
        <w:t xml:space="preserve">e </w:t>
      </w:r>
      <w:r>
        <w:rPr>
          <w:color w:val="232323"/>
          <w:w w:val="105"/>
        </w:rPr>
        <w:t xml:space="preserve">entitled to attend and vote. </w:t>
      </w:r>
      <w:r>
        <w:rPr>
          <w:color w:val="131313"/>
          <w:w w:val="105"/>
        </w:rPr>
        <w:t>The meetin</w:t>
      </w:r>
      <w:r>
        <w:rPr>
          <w:color w:val="383836"/>
          <w:w w:val="105"/>
        </w:rPr>
        <w:t>g s</w:t>
      </w:r>
      <w:r>
        <w:rPr>
          <w:color w:val="131313"/>
          <w:w w:val="105"/>
        </w:rPr>
        <w:t>hall</w:t>
      </w:r>
      <w:r>
        <w:rPr>
          <w:color w:val="383836"/>
          <w:w w:val="105"/>
        </w:rPr>
        <w:t>:</w:t>
      </w:r>
    </w:p>
    <w:p w:rsidR="00A7614A" w:rsidRDefault="00A7614A">
      <w:pPr>
        <w:pStyle w:val="BodyText"/>
        <w:spacing w:before="9"/>
      </w:pPr>
    </w:p>
    <w:p w:rsidR="00A7614A" w:rsidRDefault="00FE0827">
      <w:pPr>
        <w:pStyle w:val="ListParagraph"/>
        <w:numPr>
          <w:ilvl w:val="0"/>
          <w:numId w:val="3"/>
        </w:numPr>
        <w:tabs>
          <w:tab w:val="left" w:pos="490"/>
        </w:tabs>
        <w:ind w:firstLine="13"/>
        <w:rPr>
          <w:color w:val="232323"/>
          <w:sz w:val="23"/>
        </w:rPr>
      </w:pPr>
      <w:r>
        <w:rPr>
          <w:color w:val="232323"/>
          <w:w w:val="105"/>
          <w:sz w:val="23"/>
        </w:rPr>
        <w:t xml:space="preserve">Consider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 xml:space="preserve">Annual </w:t>
      </w:r>
      <w:r>
        <w:rPr>
          <w:color w:val="131313"/>
          <w:w w:val="105"/>
          <w:sz w:val="23"/>
        </w:rPr>
        <w:t>R</w:t>
      </w:r>
      <w:r>
        <w:rPr>
          <w:color w:val="383836"/>
          <w:w w:val="105"/>
          <w:sz w:val="23"/>
        </w:rPr>
        <w:t>e</w:t>
      </w:r>
      <w:r>
        <w:rPr>
          <w:color w:val="131313"/>
          <w:w w:val="105"/>
          <w:sz w:val="23"/>
        </w:rPr>
        <w:t xml:space="preserve">port </w:t>
      </w:r>
      <w:r>
        <w:rPr>
          <w:color w:val="232323"/>
          <w:w w:val="105"/>
          <w:sz w:val="23"/>
        </w:rPr>
        <w:t xml:space="preserve">of </w:t>
      </w:r>
      <w:r>
        <w:rPr>
          <w:color w:val="131313"/>
          <w:w w:val="105"/>
          <w:sz w:val="23"/>
        </w:rPr>
        <w:t>th</w:t>
      </w:r>
      <w:r>
        <w:rPr>
          <w:color w:val="383836"/>
          <w:w w:val="105"/>
          <w:sz w:val="23"/>
        </w:rPr>
        <w:t>e</w:t>
      </w:r>
      <w:r>
        <w:rPr>
          <w:color w:val="383836"/>
          <w:spacing w:val="-2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Committee</w:t>
      </w:r>
    </w:p>
    <w:p w:rsidR="00A7614A" w:rsidRDefault="00A7614A">
      <w:pPr>
        <w:pStyle w:val="BodyText"/>
        <w:spacing w:before="3"/>
        <w:rPr>
          <w:sz w:val="28"/>
        </w:rPr>
      </w:pPr>
    </w:p>
    <w:p w:rsidR="00A7614A" w:rsidRDefault="00FE0827">
      <w:pPr>
        <w:pStyle w:val="ListParagraph"/>
        <w:numPr>
          <w:ilvl w:val="0"/>
          <w:numId w:val="3"/>
        </w:numPr>
        <w:tabs>
          <w:tab w:val="left" w:pos="566"/>
        </w:tabs>
        <w:spacing w:before="1" w:line="254" w:lineRule="auto"/>
        <w:ind w:right="143" w:firstLine="13"/>
        <w:rPr>
          <w:color w:val="232323"/>
          <w:sz w:val="23"/>
        </w:rPr>
      </w:pPr>
      <w:proofErr w:type="spellStart"/>
      <w:proofErr w:type="gramStart"/>
      <w:r>
        <w:rPr>
          <w:color w:val="232323"/>
          <w:w w:val="105"/>
          <w:sz w:val="23"/>
        </w:rPr>
        <w:t>onsider</w:t>
      </w:r>
      <w:proofErr w:type="spellEnd"/>
      <w:proofErr w:type="gramEnd"/>
      <w:r>
        <w:rPr>
          <w:color w:val="23232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 xml:space="preserve">Group </w:t>
      </w:r>
      <w:r>
        <w:rPr>
          <w:color w:val="131313"/>
          <w:w w:val="105"/>
          <w:sz w:val="23"/>
        </w:rPr>
        <w:t xml:space="preserve">income </w:t>
      </w:r>
      <w:r>
        <w:rPr>
          <w:color w:val="232323"/>
          <w:w w:val="105"/>
          <w:sz w:val="23"/>
        </w:rPr>
        <w:t xml:space="preserve">and expenditure accounts for </w:t>
      </w:r>
      <w:r>
        <w:rPr>
          <w:color w:val="131313"/>
          <w:w w:val="105"/>
          <w:sz w:val="23"/>
        </w:rPr>
        <w:t xml:space="preserve">the preceding </w:t>
      </w:r>
      <w:r>
        <w:rPr>
          <w:color w:val="232323"/>
          <w:w w:val="105"/>
          <w:sz w:val="23"/>
        </w:rPr>
        <w:t xml:space="preserve">Association financial year, a balance </w:t>
      </w:r>
      <w:r>
        <w:rPr>
          <w:color w:val="383836"/>
          <w:w w:val="105"/>
          <w:sz w:val="23"/>
        </w:rPr>
        <w:t>s</w:t>
      </w:r>
      <w:r>
        <w:rPr>
          <w:color w:val="131313"/>
          <w:w w:val="105"/>
          <w:sz w:val="23"/>
        </w:rPr>
        <w:t xml:space="preserve">heet </w:t>
      </w:r>
      <w:r>
        <w:rPr>
          <w:color w:val="232323"/>
          <w:w w:val="105"/>
          <w:sz w:val="23"/>
        </w:rPr>
        <w:t xml:space="preserve">showing the assets and </w:t>
      </w:r>
      <w:r>
        <w:rPr>
          <w:color w:val="131313"/>
          <w:w w:val="105"/>
          <w:sz w:val="23"/>
        </w:rPr>
        <w:t xml:space="preserve">liabilities </w:t>
      </w:r>
      <w:r>
        <w:rPr>
          <w:color w:val="232323"/>
          <w:w w:val="105"/>
          <w:sz w:val="23"/>
        </w:rPr>
        <w:t xml:space="preserve">at the end </w:t>
      </w:r>
      <w:r>
        <w:rPr>
          <w:color w:val="131313"/>
          <w:w w:val="105"/>
          <w:sz w:val="23"/>
        </w:rPr>
        <w:t xml:space="preserve">of </w:t>
      </w:r>
      <w:r>
        <w:rPr>
          <w:color w:val="232323"/>
          <w:w w:val="105"/>
          <w:sz w:val="23"/>
        </w:rPr>
        <w:t xml:space="preserve">that year and the </w:t>
      </w:r>
      <w:r>
        <w:rPr>
          <w:color w:val="131313"/>
          <w:w w:val="105"/>
          <w:sz w:val="23"/>
        </w:rPr>
        <w:t xml:space="preserve">independent </w:t>
      </w:r>
      <w:r>
        <w:rPr>
          <w:color w:val="232323"/>
          <w:w w:val="105"/>
          <w:sz w:val="23"/>
        </w:rPr>
        <w:t>examiner</w:t>
      </w:r>
      <w:r>
        <w:rPr>
          <w:color w:val="525252"/>
          <w:w w:val="105"/>
          <w:sz w:val="23"/>
        </w:rPr>
        <w:t>'</w:t>
      </w:r>
      <w:r>
        <w:rPr>
          <w:color w:val="383836"/>
          <w:w w:val="105"/>
          <w:sz w:val="23"/>
        </w:rPr>
        <w:t>s</w:t>
      </w:r>
      <w:r>
        <w:rPr>
          <w:color w:val="383836"/>
          <w:spacing w:val="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statement.</w:t>
      </w:r>
    </w:p>
    <w:p w:rsidR="00A7614A" w:rsidRDefault="00A7614A">
      <w:pPr>
        <w:pStyle w:val="BodyText"/>
        <w:spacing w:before="1"/>
        <w:rPr>
          <w:sz w:val="25"/>
        </w:rPr>
      </w:pPr>
    </w:p>
    <w:p w:rsidR="00A7614A" w:rsidRDefault="00FE0827">
      <w:pPr>
        <w:pStyle w:val="ListParagraph"/>
        <w:numPr>
          <w:ilvl w:val="0"/>
          <w:numId w:val="3"/>
        </w:numPr>
        <w:tabs>
          <w:tab w:val="left" w:pos="554"/>
        </w:tabs>
        <w:ind w:left="553" w:hanging="425"/>
        <w:rPr>
          <w:color w:val="232323"/>
          <w:sz w:val="23"/>
        </w:rPr>
      </w:pPr>
      <w:r>
        <w:rPr>
          <w:color w:val="131313"/>
          <w:w w:val="105"/>
          <w:sz w:val="23"/>
        </w:rPr>
        <w:t>Appoint the Honorary</w:t>
      </w:r>
      <w:r>
        <w:rPr>
          <w:color w:val="131313"/>
          <w:spacing w:val="-3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Officers.</w:t>
      </w:r>
    </w:p>
    <w:p w:rsidR="00A7614A" w:rsidRDefault="00A7614A">
      <w:pPr>
        <w:pStyle w:val="BodyText"/>
        <w:spacing w:before="4"/>
        <w:rPr>
          <w:sz w:val="26"/>
        </w:rPr>
      </w:pPr>
    </w:p>
    <w:p w:rsidR="00A7614A" w:rsidRDefault="00FE0827">
      <w:pPr>
        <w:pStyle w:val="ListParagraph"/>
        <w:numPr>
          <w:ilvl w:val="0"/>
          <w:numId w:val="3"/>
        </w:numPr>
        <w:tabs>
          <w:tab w:val="left" w:pos="537"/>
        </w:tabs>
        <w:ind w:left="536" w:hanging="408"/>
        <w:rPr>
          <w:color w:val="232323"/>
          <w:sz w:val="23"/>
        </w:rPr>
      </w:pPr>
      <w:r>
        <w:rPr>
          <w:color w:val="232323"/>
          <w:w w:val="105"/>
          <w:sz w:val="23"/>
        </w:rPr>
        <w:t xml:space="preserve">Elect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Committee.</w:t>
      </w:r>
    </w:p>
    <w:p w:rsidR="00A7614A" w:rsidRDefault="00A7614A">
      <w:pPr>
        <w:pStyle w:val="BodyText"/>
        <w:rPr>
          <w:sz w:val="30"/>
        </w:rPr>
      </w:pPr>
    </w:p>
    <w:p w:rsidR="00A7614A" w:rsidRDefault="00FE0827">
      <w:pPr>
        <w:pStyle w:val="ListParagraph"/>
        <w:numPr>
          <w:ilvl w:val="0"/>
          <w:numId w:val="3"/>
        </w:numPr>
        <w:tabs>
          <w:tab w:val="left" w:pos="468"/>
        </w:tabs>
        <w:spacing w:line="235" w:lineRule="auto"/>
        <w:ind w:left="122" w:right="964" w:firstLine="6"/>
        <w:rPr>
          <w:color w:val="131313"/>
          <w:sz w:val="23"/>
        </w:rPr>
      </w:pPr>
      <w:r>
        <w:rPr>
          <w:color w:val="232323"/>
          <w:w w:val="105"/>
          <w:sz w:val="23"/>
        </w:rPr>
        <w:t xml:space="preserve">Appoint </w:t>
      </w:r>
      <w:r>
        <w:rPr>
          <w:color w:val="131313"/>
          <w:w w:val="105"/>
          <w:sz w:val="23"/>
        </w:rPr>
        <w:t>repre</w:t>
      </w:r>
      <w:r>
        <w:rPr>
          <w:color w:val="383836"/>
          <w:w w:val="105"/>
          <w:sz w:val="23"/>
        </w:rPr>
        <w:t>sentat</w:t>
      </w:r>
      <w:r>
        <w:rPr>
          <w:color w:val="131313"/>
          <w:w w:val="105"/>
          <w:sz w:val="23"/>
        </w:rPr>
        <w:t xml:space="preserve">ives to the </w:t>
      </w:r>
      <w:r>
        <w:rPr>
          <w:color w:val="232323"/>
          <w:w w:val="105"/>
          <w:sz w:val="23"/>
        </w:rPr>
        <w:t xml:space="preserve">governing </w:t>
      </w:r>
      <w:r>
        <w:rPr>
          <w:color w:val="131313"/>
          <w:w w:val="105"/>
          <w:sz w:val="23"/>
        </w:rPr>
        <w:t xml:space="preserve">body of the Area </w:t>
      </w:r>
      <w:r>
        <w:rPr>
          <w:color w:val="232323"/>
          <w:w w:val="105"/>
          <w:sz w:val="23"/>
        </w:rPr>
        <w:t xml:space="preserve">and to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>Scottish Council.</w:t>
      </w:r>
    </w:p>
    <w:p w:rsidR="00A7614A" w:rsidRDefault="00A7614A">
      <w:pPr>
        <w:pStyle w:val="BodyText"/>
        <w:spacing w:before="3"/>
        <w:rPr>
          <w:sz w:val="28"/>
        </w:rPr>
      </w:pPr>
    </w:p>
    <w:p w:rsidR="00A7614A" w:rsidRDefault="00FE0827">
      <w:pPr>
        <w:pStyle w:val="ListParagraph"/>
        <w:numPr>
          <w:ilvl w:val="0"/>
          <w:numId w:val="3"/>
        </w:numPr>
        <w:tabs>
          <w:tab w:val="left" w:pos="525"/>
        </w:tabs>
        <w:spacing w:before="1"/>
        <w:ind w:left="524" w:hanging="410"/>
        <w:rPr>
          <w:color w:val="232323"/>
          <w:sz w:val="23"/>
        </w:rPr>
      </w:pPr>
      <w:r>
        <w:rPr>
          <w:color w:val="232323"/>
          <w:w w:val="105"/>
          <w:sz w:val="23"/>
        </w:rPr>
        <w:t xml:space="preserve">Appoint an </w:t>
      </w:r>
      <w:r>
        <w:rPr>
          <w:color w:val="131313"/>
          <w:spacing w:val="-5"/>
          <w:w w:val="105"/>
          <w:sz w:val="23"/>
        </w:rPr>
        <w:t>independ</w:t>
      </w:r>
      <w:r>
        <w:rPr>
          <w:color w:val="383836"/>
          <w:spacing w:val="-5"/>
          <w:w w:val="105"/>
          <w:sz w:val="23"/>
        </w:rPr>
        <w:t>e</w:t>
      </w:r>
      <w:r>
        <w:rPr>
          <w:color w:val="131313"/>
          <w:spacing w:val="-5"/>
          <w:w w:val="105"/>
          <w:sz w:val="23"/>
        </w:rPr>
        <w:t xml:space="preserve">nt </w:t>
      </w:r>
      <w:r>
        <w:rPr>
          <w:color w:val="232323"/>
          <w:w w:val="105"/>
          <w:sz w:val="23"/>
        </w:rPr>
        <w:t>examiner or</w:t>
      </w:r>
      <w:r>
        <w:rPr>
          <w:color w:val="232323"/>
          <w:spacing w:val="4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examiners.</w:t>
      </w:r>
    </w:p>
    <w:p w:rsidR="00A7614A" w:rsidRDefault="00A7614A">
      <w:pPr>
        <w:pStyle w:val="BodyText"/>
        <w:spacing w:before="4"/>
        <w:rPr>
          <w:sz w:val="28"/>
        </w:rPr>
      </w:pPr>
    </w:p>
    <w:p w:rsidR="00A7614A" w:rsidRDefault="00FE0827">
      <w:pPr>
        <w:pStyle w:val="ListParagraph"/>
        <w:numPr>
          <w:ilvl w:val="0"/>
          <w:numId w:val="3"/>
        </w:numPr>
        <w:tabs>
          <w:tab w:val="left" w:pos="653"/>
        </w:tabs>
        <w:ind w:left="106" w:right="470" w:firstLine="8"/>
        <w:rPr>
          <w:color w:val="232323"/>
          <w:sz w:val="23"/>
        </w:rPr>
      </w:pPr>
      <w:r>
        <w:rPr>
          <w:color w:val="131313"/>
          <w:w w:val="105"/>
          <w:sz w:val="23"/>
        </w:rPr>
        <w:t xml:space="preserve">Discuss and </w:t>
      </w:r>
      <w:r>
        <w:rPr>
          <w:color w:val="232323"/>
          <w:w w:val="105"/>
          <w:sz w:val="23"/>
        </w:rPr>
        <w:t xml:space="preserve">consider notions, </w:t>
      </w:r>
      <w:r>
        <w:rPr>
          <w:color w:val="131313"/>
          <w:w w:val="105"/>
          <w:sz w:val="23"/>
        </w:rPr>
        <w:t xml:space="preserve">notice </w:t>
      </w:r>
      <w:r>
        <w:rPr>
          <w:color w:val="232323"/>
          <w:w w:val="105"/>
          <w:sz w:val="23"/>
        </w:rPr>
        <w:t xml:space="preserve">of which </w:t>
      </w:r>
      <w:r>
        <w:rPr>
          <w:color w:val="383836"/>
          <w:w w:val="105"/>
          <w:sz w:val="23"/>
        </w:rPr>
        <w:t>sha</w:t>
      </w:r>
      <w:r>
        <w:rPr>
          <w:color w:val="131313"/>
          <w:w w:val="105"/>
          <w:sz w:val="23"/>
        </w:rPr>
        <w:t xml:space="preserve">ll have been </w:t>
      </w:r>
      <w:r>
        <w:rPr>
          <w:color w:val="232323"/>
          <w:w w:val="105"/>
          <w:sz w:val="23"/>
        </w:rPr>
        <w:t xml:space="preserve">given </w:t>
      </w:r>
      <w:r>
        <w:rPr>
          <w:color w:val="131313"/>
          <w:w w:val="105"/>
          <w:sz w:val="23"/>
        </w:rPr>
        <w:t xml:space="preserve">in </w:t>
      </w:r>
      <w:r>
        <w:rPr>
          <w:color w:val="232323"/>
          <w:w w:val="105"/>
          <w:sz w:val="23"/>
        </w:rPr>
        <w:t>writing to the</w:t>
      </w:r>
      <w:r>
        <w:rPr>
          <w:color w:val="232323"/>
          <w:spacing w:val="-2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Secretary.</w:t>
      </w:r>
    </w:p>
    <w:p w:rsidR="00A7614A" w:rsidRDefault="00A7614A">
      <w:pPr>
        <w:pStyle w:val="BodyText"/>
        <w:spacing w:before="11"/>
        <w:rPr>
          <w:sz w:val="28"/>
        </w:rPr>
      </w:pPr>
    </w:p>
    <w:p w:rsidR="00A7614A" w:rsidRDefault="00FE0827">
      <w:pPr>
        <w:pStyle w:val="ListParagraph"/>
        <w:numPr>
          <w:ilvl w:val="0"/>
          <w:numId w:val="3"/>
        </w:numPr>
        <w:tabs>
          <w:tab w:val="left" w:pos="657"/>
        </w:tabs>
        <w:spacing w:line="261" w:lineRule="auto"/>
        <w:ind w:left="100" w:right="418" w:firstLine="14"/>
        <w:rPr>
          <w:color w:val="232323"/>
          <w:sz w:val="23"/>
        </w:rPr>
      </w:pPr>
      <w:r>
        <w:rPr>
          <w:color w:val="232323"/>
          <w:w w:val="105"/>
          <w:sz w:val="23"/>
        </w:rPr>
        <w:t xml:space="preserve">Subject </w:t>
      </w:r>
      <w:r>
        <w:rPr>
          <w:color w:val="131313"/>
          <w:w w:val="105"/>
          <w:sz w:val="23"/>
        </w:rPr>
        <w:t xml:space="preserve">to the proviso </w:t>
      </w:r>
      <w:r>
        <w:rPr>
          <w:color w:val="232323"/>
          <w:w w:val="105"/>
          <w:sz w:val="23"/>
        </w:rPr>
        <w:t xml:space="preserve">contained </w:t>
      </w:r>
      <w:r>
        <w:rPr>
          <w:color w:val="131313"/>
          <w:w w:val="105"/>
          <w:sz w:val="23"/>
        </w:rPr>
        <w:t xml:space="preserve">in </w:t>
      </w:r>
      <w:r>
        <w:rPr>
          <w:color w:val="232323"/>
          <w:w w:val="105"/>
          <w:sz w:val="23"/>
        </w:rPr>
        <w:t xml:space="preserve">the </w:t>
      </w:r>
      <w:r>
        <w:rPr>
          <w:color w:val="131313"/>
          <w:w w:val="105"/>
          <w:sz w:val="23"/>
        </w:rPr>
        <w:t xml:space="preserve">preamble to </w:t>
      </w:r>
      <w:r>
        <w:rPr>
          <w:color w:val="232323"/>
          <w:w w:val="105"/>
          <w:sz w:val="23"/>
        </w:rPr>
        <w:t xml:space="preserve">this Rule, </w:t>
      </w:r>
      <w:r>
        <w:rPr>
          <w:color w:val="131313"/>
          <w:w w:val="105"/>
          <w:sz w:val="23"/>
        </w:rPr>
        <w:t xml:space="preserve">to </w:t>
      </w:r>
      <w:r>
        <w:rPr>
          <w:color w:val="232323"/>
          <w:w w:val="105"/>
          <w:sz w:val="23"/>
        </w:rPr>
        <w:t xml:space="preserve">consider </w:t>
      </w:r>
      <w:r>
        <w:rPr>
          <w:color w:val="131313"/>
          <w:spacing w:val="-4"/>
          <w:w w:val="105"/>
          <w:sz w:val="23"/>
        </w:rPr>
        <w:t>motion</w:t>
      </w:r>
      <w:r>
        <w:rPr>
          <w:color w:val="383836"/>
          <w:spacing w:val="-4"/>
          <w:w w:val="105"/>
          <w:sz w:val="23"/>
        </w:rPr>
        <w:t>s</w:t>
      </w:r>
      <w:r>
        <w:rPr>
          <w:color w:val="232323"/>
          <w:spacing w:val="-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for </w:t>
      </w:r>
      <w:r>
        <w:rPr>
          <w:color w:val="383836"/>
          <w:spacing w:val="-5"/>
          <w:w w:val="105"/>
          <w:sz w:val="23"/>
        </w:rPr>
        <w:t>submiss</w:t>
      </w:r>
      <w:r>
        <w:rPr>
          <w:color w:val="131313"/>
          <w:spacing w:val="-5"/>
          <w:w w:val="105"/>
          <w:sz w:val="23"/>
        </w:rPr>
        <w:t xml:space="preserve">ion </w:t>
      </w:r>
      <w:r>
        <w:rPr>
          <w:color w:val="232323"/>
          <w:w w:val="105"/>
          <w:sz w:val="23"/>
        </w:rPr>
        <w:t xml:space="preserve">to the </w:t>
      </w:r>
      <w:r>
        <w:rPr>
          <w:color w:val="131313"/>
          <w:spacing w:val="-3"/>
          <w:w w:val="105"/>
          <w:sz w:val="23"/>
        </w:rPr>
        <w:t>n</w:t>
      </w:r>
      <w:r>
        <w:rPr>
          <w:color w:val="383836"/>
          <w:spacing w:val="-3"/>
          <w:w w:val="105"/>
          <w:sz w:val="23"/>
        </w:rPr>
        <w:t>ex</w:t>
      </w:r>
      <w:r>
        <w:rPr>
          <w:color w:val="131313"/>
          <w:spacing w:val="-3"/>
          <w:w w:val="105"/>
          <w:sz w:val="23"/>
        </w:rPr>
        <w:t xml:space="preserve">t </w:t>
      </w:r>
      <w:r>
        <w:rPr>
          <w:color w:val="232323"/>
          <w:w w:val="105"/>
          <w:sz w:val="23"/>
        </w:rPr>
        <w:t xml:space="preserve">Annual Meeting of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>Scottish Council (if so</w:t>
      </w:r>
      <w:r>
        <w:rPr>
          <w:color w:val="232323"/>
          <w:spacing w:val="6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de</w:t>
      </w:r>
      <w:r>
        <w:rPr>
          <w:color w:val="383836"/>
          <w:w w:val="105"/>
          <w:sz w:val="23"/>
        </w:rPr>
        <w:t>sired);</w:t>
      </w:r>
    </w:p>
    <w:p w:rsidR="00A7614A" w:rsidRDefault="00A7614A">
      <w:pPr>
        <w:spacing w:line="261" w:lineRule="auto"/>
        <w:rPr>
          <w:sz w:val="23"/>
        </w:rPr>
        <w:sectPr w:rsidR="00A7614A">
          <w:pgSz w:w="11920" w:h="16840"/>
          <w:pgMar w:top="1580" w:right="1480" w:bottom="280" w:left="1460" w:header="720" w:footer="720" w:gutter="0"/>
          <w:cols w:space="720"/>
        </w:sectPr>
      </w:pPr>
    </w:p>
    <w:p w:rsidR="00A7614A" w:rsidRDefault="00FE0827">
      <w:pPr>
        <w:pStyle w:val="ListParagraph"/>
        <w:numPr>
          <w:ilvl w:val="0"/>
          <w:numId w:val="3"/>
        </w:numPr>
        <w:tabs>
          <w:tab w:val="left" w:pos="589"/>
        </w:tabs>
        <w:spacing w:before="65" w:line="280" w:lineRule="auto"/>
        <w:ind w:left="113" w:right="724" w:firstLine="0"/>
        <w:rPr>
          <w:color w:val="131313"/>
          <w:sz w:val="23"/>
        </w:rPr>
      </w:pPr>
      <w:r>
        <w:rPr>
          <w:color w:val="131313"/>
          <w:w w:val="105"/>
          <w:sz w:val="23"/>
        </w:rPr>
        <w:lastRenderedPageBreak/>
        <w:t xml:space="preserve">Vote </w:t>
      </w:r>
      <w:r>
        <w:rPr>
          <w:color w:val="232323"/>
          <w:w w:val="105"/>
          <w:sz w:val="23"/>
        </w:rPr>
        <w:t xml:space="preserve">on </w:t>
      </w:r>
      <w:r>
        <w:rPr>
          <w:color w:val="131313"/>
          <w:w w:val="105"/>
          <w:sz w:val="23"/>
        </w:rPr>
        <w:t xml:space="preserve">any proposals to </w:t>
      </w:r>
      <w:r>
        <w:rPr>
          <w:color w:val="232323"/>
          <w:w w:val="105"/>
          <w:sz w:val="23"/>
        </w:rPr>
        <w:t xml:space="preserve">amend </w:t>
      </w:r>
      <w:r>
        <w:rPr>
          <w:color w:val="131313"/>
          <w:w w:val="105"/>
          <w:sz w:val="23"/>
        </w:rPr>
        <w:t>this constitution in accordance with Clause 14 hereof.</w:t>
      </w:r>
    </w:p>
    <w:p w:rsidR="00A7614A" w:rsidRDefault="00A7614A">
      <w:pPr>
        <w:pStyle w:val="BodyText"/>
        <w:spacing w:before="2"/>
        <w:rPr>
          <w:sz w:val="21"/>
        </w:rPr>
      </w:pPr>
    </w:p>
    <w:p w:rsidR="00A7614A" w:rsidRDefault="00FE0827">
      <w:pPr>
        <w:pStyle w:val="Heading1"/>
        <w:numPr>
          <w:ilvl w:val="0"/>
          <w:numId w:val="7"/>
        </w:numPr>
        <w:tabs>
          <w:tab w:val="left" w:pos="535"/>
        </w:tabs>
        <w:ind w:left="534" w:hanging="420"/>
        <w:jc w:val="left"/>
        <w:rPr>
          <w:color w:val="232323"/>
        </w:rPr>
      </w:pPr>
      <w:r>
        <w:rPr>
          <w:color w:val="131313"/>
        </w:rPr>
        <w:t>Special General Meeting of the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Group</w:t>
      </w:r>
    </w:p>
    <w:p w:rsidR="00A7614A" w:rsidRDefault="00A7614A">
      <w:pPr>
        <w:pStyle w:val="BodyText"/>
        <w:spacing w:before="9"/>
        <w:rPr>
          <w:b/>
          <w:sz w:val="26"/>
        </w:rPr>
      </w:pPr>
    </w:p>
    <w:p w:rsidR="00A7614A" w:rsidRDefault="00FE0827">
      <w:pPr>
        <w:pStyle w:val="BodyText"/>
        <w:spacing w:line="261" w:lineRule="auto"/>
        <w:ind w:left="113" w:right="209" w:hanging="6"/>
      </w:pPr>
      <w:r>
        <w:rPr>
          <w:color w:val="131313"/>
          <w:w w:val="105"/>
        </w:rPr>
        <w:t xml:space="preserve">The </w:t>
      </w:r>
      <w:proofErr w:type="spellStart"/>
      <w:r>
        <w:rPr>
          <w:color w:val="232323"/>
          <w:w w:val="105"/>
        </w:rPr>
        <w:t>Convenor</w:t>
      </w:r>
      <w:proofErr w:type="spellEnd"/>
      <w:r>
        <w:rPr>
          <w:color w:val="232323"/>
          <w:w w:val="105"/>
        </w:rPr>
        <w:t xml:space="preserve"> </w:t>
      </w:r>
      <w:r>
        <w:rPr>
          <w:color w:val="131313"/>
          <w:w w:val="105"/>
        </w:rPr>
        <w:t xml:space="preserve">or the Secretary may at any time, </w:t>
      </w:r>
      <w:r>
        <w:rPr>
          <w:color w:val="232323"/>
          <w:w w:val="105"/>
        </w:rPr>
        <w:t xml:space="preserve">and shall within 21 </w:t>
      </w:r>
      <w:r>
        <w:rPr>
          <w:color w:val="131313"/>
          <w:w w:val="105"/>
        </w:rPr>
        <w:t xml:space="preserve">days of </w:t>
      </w:r>
      <w:r>
        <w:rPr>
          <w:color w:val="232323"/>
          <w:w w:val="105"/>
        </w:rPr>
        <w:t xml:space="preserve">receiving a </w:t>
      </w:r>
      <w:r>
        <w:rPr>
          <w:color w:val="131313"/>
          <w:w w:val="105"/>
        </w:rPr>
        <w:t xml:space="preserve">request to do </w:t>
      </w:r>
      <w:proofErr w:type="gramStart"/>
      <w:r>
        <w:rPr>
          <w:color w:val="232323"/>
          <w:w w:val="105"/>
        </w:rPr>
        <w:t>so,</w:t>
      </w:r>
      <w:proofErr w:type="gramEnd"/>
      <w:r>
        <w:rPr>
          <w:color w:val="232323"/>
          <w:w w:val="105"/>
        </w:rPr>
        <w:t xml:space="preserve"> signed </w:t>
      </w:r>
      <w:r>
        <w:rPr>
          <w:color w:val="131313"/>
          <w:w w:val="105"/>
        </w:rPr>
        <w:t xml:space="preserve">by not less than one-twentieth of the </w:t>
      </w:r>
      <w:r>
        <w:rPr>
          <w:color w:val="232323"/>
          <w:w w:val="105"/>
        </w:rPr>
        <w:t xml:space="preserve">membership </w:t>
      </w:r>
      <w:r>
        <w:rPr>
          <w:color w:val="131313"/>
          <w:w w:val="105"/>
        </w:rPr>
        <w:t xml:space="preserve">of the Group </w:t>
      </w:r>
      <w:r>
        <w:rPr>
          <w:color w:val="232323"/>
          <w:w w:val="105"/>
        </w:rPr>
        <w:t xml:space="preserve">with </w:t>
      </w:r>
      <w:r>
        <w:rPr>
          <w:color w:val="131313"/>
          <w:w w:val="105"/>
        </w:rPr>
        <w:t xml:space="preserve">a minimum </w:t>
      </w:r>
      <w:r>
        <w:rPr>
          <w:color w:val="232323"/>
          <w:w w:val="105"/>
        </w:rPr>
        <w:t xml:space="preserve">often </w:t>
      </w:r>
      <w:r>
        <w:rPr>
          <w:color w:val="131313"/>
          <w:w w:val="105"/>
        </w:rPr>
        <w:t xml:space="preserve">members, and </w:t>
      </w:r>
      <w:r>
        <w:rPr>
          <w:color w:val="232323"/>
          <w:w w:val="105"/>
        </w:rPr>
        <w:t xml:space="preserve">giving </w:t>
      </w:r>
      <w:r>
        <w:rPr>
          <w:color w:val="131313"/>
          <w:w w:val="105"/>
        </w:rPr>
        <w:t xml:space="preserve">reasons for the request, </w:t>
      </w:r>
      <w:r>
        <w:rPr>
          <w:color w:val="232323"/>
          <w:w w:val="105"/>
        </w:rPr>
        <w:t xml:space="preserve">call </w:t>
      </w:r>
      <w:r>
        <w:rPr>
          <w:color w:val="131313"/>
          <w:w w:val="105"/>
        </w:rPr>
        <w:t xml:space="preserve">a Special </w:t>
      </w:r>
      <w:r>
        <w:rPr>
          <w:color w:val="232323"/>
          <w:w w:val="105"/>
        </w:rPr>
        <w:t xml:space="preserve">General </w:t>
      </w:r>
      <w:r>
        <w:rPr>
          <w:color w:val="131313"/>
          <w:w w:val="105"/>
        </w:rPr>
        <w:t>Meeting</w:t>
      </w:r>
      <w:r>
        <w:rPr>
          <w:color w:val="414141"/>
          <w:w w:val="105"/>
        </w:rPr>
        <w:t xml:space="preserve">, </w:t>
      </w:r>
      <w:r>
        <w:rPr>
          <w:color w:val="131313"/>
          <w:w w:val="105"/>
        </w:rPr>
        <w:t xml:space="preserve">of which </w:t>
      </w:r>
      <w:r>
        <w:rPr>
          <w:color w:val="232323"/>
          <w:w w:val="105"/>
        </w:rPr>
        <w:t xml:space="preserve">fourteen </w:t>
      </w:r>
      <w:r>
        <w:rPr>
          <w:color w:val="131313"/>
          <w:w w:val="105"/>
        </w:rPr>
        <w:t xml:space="preserve">days' notice </w:t>
      </w:r>
      <w:r>
        <w:rPr>
          <w:color w:val="232323"/>
          <w:w w:val="105"/>
        </w:rPr>
        <w:t xml:space="preserve">shall </w:t>
      </w:r>
      <w:r>
        <w:rPr>
          <w:color w:val="131313"/>
          <w:w w:val="105"/>
        </w:rPr>
        <w:t>be given</w:t>
      </w:r>
      <w:r>
        <w:rPr>
          <w:color w:val="414141"/>
          <w:w w:val="105"/>
        </w:rPr>
        <w:t xml:space="preserve">.  </w:t>
      </w:r>
      <w:r>
        <w:rPr>
          <w:color w:val="131313"/>
          <w:w w:val="105"/>
        </w:rPr>
        <w:t xml:space="preserve">The notice of </w:t>
      </w:r>
      <w:r>
        <w:rPr>
          <w:color w:val="232323"/>
          <w:w w:val="105"/>
        </w:rPr>
        <w:t xml:space="preserve">the </w:t>
      </w:r>
      <w:r>
        <w:rPr>
          <w:color w:val="131313"/>
          <w:w w:val="105"/>
        </w:rPr>
        <w:t xml:space="preserve">meeting shall </w:t>
      </w:r>
      <w:r>
        <w:rPr>
          <w:color w:val="232323"/>
          <w:w w:val="105"/>
        </w:rPr>
        <w:t xml:space="preserve">contain </w:t>
      </w:r>
      <w:r>
        <w:rPr>
          <w:color w:val="131313"/>
          <w:w w:val="105"/>
        </w:rPr>
        <w:t xml:space="preserve">notice of the matters to be discussed and the terms of any </w:t>
      </w:r>
      <w:r>
        <w:rPr>
          <w:color w:val="232323"/>
          <w:w w:val="105"/>
        </w:rPr>
        <w:t xml:space="preserve">motions which </w:t>
      </w:r>
      <w:r>
        <w:rPr>
          <w:color w:val="131313"/>
          <w:w w:val="105"/>
        </w:rPr>
        <w:t>it is intended to move.</w:t>
      </w:r>
    </w:p>
    <w:p w:rsidR="00A7614A" w:rsidRDefault="00A7614A">
      <w:pPr>
        <w:pStyle w:val="BodyText"/>
        <w:spacing w:before="9"/>
        <w:rPr>
          <w:sz w:val="24"/>
        </w:rPr>
      </w:pPr>
    </w:p>
    <w:p w:rsidR="00A7614A" w:rsidRDefault="00FE0827">
      <w:pPr>
        <w:pStyle w:val="Heading1"/>
        <w:numPr>
          <w:ilvl w:val="0"/>
          <w:numId w:val="7"/>
        </w:numPr>
        <w:tabs>
          <w:tab w:val="left" w:pos="542"/>
        </w:tabs>
        <w:spacing w:before="1"/>
        <w:ind w:left="541" w:hanging="413"/>
        <w:jc w:val="left"/>
        <w:rPr>
          <w:color w:val="131313"/>
        </w:rPr>
      </w:pPr>
      <w:r>
        <w:rPr>
          <w:color w:val="131313"/>
        </w:rPr>
        <w:t>Finance</w:t>
      </w:r>
    </w:p>
    <w:p w:rsidR="00A7614A" w:rsidRDefault="00A7614A">
      <w:pPr>
        <w:pStyle w:val="BodyText"/>
        <w:spacing w:before="7"/>
        <w:rPr>
          <w:b/>
          <w:sz w:val="25"/>
        </w:rPr>
      </w:pPr>
    </w:p>
    <w:p w:rsidR="00A7614A" w:rsidRDefault="00FE0827">
      <w:pPr>
        <w:pStyle w:val="BodyText"/>
        <w:spacing w:line="261" w:lineRule="auto"/>
        <w:ind w:left="127" w:right="209" w:firstLine="7"/>
      </w:pPr>
      <w:proofErr w:type="gramStart"/>
      <w:r>
        <w:rPr>
          <w:color w:val="232323"/>
          <w:w w:val="105"/>
        </w:rPr>
        <w:t xml:space="preserve">( </w:t>
      </w:r>
      <w:proofErr w:type="spellStart"/>
      <w:r>
        <w:rPr>
          <w:color w:val="131313"/>
          <w:w w:val="105"/>
        </w:rPr>
        <w:t>i</w:t>
      </w:r>
      <w:proofErr w:type="spellEnd"/>
      <w:proofErr w:type="gramEnd"/>
      <w:r>
        <w:rPr>
          <w:color w:val="131313"/>
          <w:w w:val="105"/>
        </w:rPr>
        <w:t xml:space="preserve">) </w:t>
      </w:r>
      <w:r>
        <w:rPr>
          <w:color w:val="232323"/>
          <w:w w:val="105"/>
        </w:rPr>
        <w:t xml:space="preserve">All </w:t>
      </w:r>
      <w:r>
        <w:rPr>
          <w:color w:val="131313"/>
          <w:w w:val="105"/>
        </w:rPr>
        <w:t xml:space="preserve">monies raised by and on behalf of the Group including any money received from the Area </w:t>
      </w:r>
      <w:r>
        <w:rPr>
          <w:color w:val="232323"/>
          <w:w w:val="105"/>
        </w:rPr>
        <w:t xml:space="preserve">shall </w:t>
      </w:r>
      <w:r>
        <w:rPr>
          <w:color w:val="131313"/>
          <w:w w:val="105"/>
        </w:rPr>
        <w:t xml:space="preserve">be applied </w:t>
      </w:r>
      <w:r>
        <w:rPr>
          <w:color w:val="232323"/>
          <w:w w:val="105"/>
        </w:rPr>
        <w:t xml:space="preserve">in </w:t>
      </w:r>
      <w:r>
        <w:rPr>
          <w:color w:val="131313"/>
          <w:w w:val="105"/>
        </w:rPr>
        <w:t xml:space="preserve">furtherance of the objects of the </w:t>
      </w:r>
      <w:r>
        <w:rPr>
          <w:color w:val="232323"/>
          <w:w w:val="105"/>
        </w:rPr>
        <w:t>Association.</w:t>
      </w:r>
    </w:p>
    <w:p w:rsidR="00A7614A" w:rsidRDefault="00A7614A">
      <w:pPr>
        <w:pStyle w:val="BodyText"/>
        <w:rPr>
          <w:sz w:val="25"/>
        </w:rPr>
      </w:pPr>
    </w:p>
    <w:p w:rsidR="00A7614A" w:rsidRDefault="00FE0827">
      <w:pPr>
        <w:pStyle w:val="BodyText"/>
        <w:spacing w:line="264" w:lineRule="auto"/>
        <w:ind w:left="127" w:right="115" w:firstLine="7"/>
      </w:pPr>
      <w:proofErr w:type="gramStart"/>
      <w:r>
        <w:rPr>
          <w:color w:val="131313"/>
          <w:w w:val="105"/>
        </w:rPr>
        <w:t>( ii</w:t>
      </w:r>
      <w:proofErr w:type="gramEnd"/>
      <w:r>
        <w:rPr>
          <w:color w:val="131313"/>
          <w:w w:val="105"/>
        </w:rPr>
        <w:t xml:space="preserve">) The Honorary Treasurer </w:t>
      </w:r>
      <w:r>
        <w:rPr>
          <w:color w:val="232323"/>
          <w:w w:val="105"/>
        </w:rPr>
        <w:t xml:space="preserve">shall </w:t>
      </w:r>
      <w:r>
        <w:rPr>
          <w:color w:val="131313"/>
          <w:w w:val="105"/>
        </w:rPr>
        <w:t xml:space="preserve">keep proper financial records and </w:t>
      </w:r>
      <w:r>
        <w:rPr>
          <w:color w:val="232323"/>
          <w:w w:val="105"/>
        </w:rPr>
        <w:t xml:space="preserve">shall </w:t>
      </w:r>
      <w:r>
        <w:rPr>
          <w:color w:val="131313"/>
          <w:w w:val="105"/>
        </w:rPr>
        <w:t>report regularly to the co</w:t>
      </w:r>
      <w:r>
        <w:rPr>
          <w:color w:val="131313"/>
          <w:w w:val="105"/>
        </w:rPr>
        <w:t xml:space="preserve">mmittee. </w:t>
      </w:r>
      <w:proofErr w:type="gramStart"/>
      <w:r>
        <w:rPr>
          <w:color w:val="131313"/>
          <w:w w:val="105"/>
        </w:rPr>
        <w:t>If  required</w:t>
      </w:r>
      <w:proofErr w:type="gramEnd"/>
      <w:r>
        <w:rPr>
          <w:color w:val="131313"/>
          <w:w w:val="105"/>
        </w:rPr>
        <w:t xml:space="preserve"> by the </w:t>
      </w:r>
      <w:r>
        <w:rPr>
          <w:color w:val="232323"/>
          <w:w w:val="105"/>
        </w:rPr>
        <w:t xml:space="preserve">Area, </w:t>
      </w:r>
      <w:r>
        <w:rPr>
          <w:color w:val="131313"/>
          <w:w w:val="105"/>
        </w:rPr>
        <w:t>he</w:t>
      </w:r>
      <w:r>
        <w:rPr>
          <w:color w:val="414141"/>
          <w:w w:val="105"/>
        </w:rPr>
        <w:t>/</w:t>
      </w:r>
      <w:r>
        <w:rPr>
          <w:color w:val="232323"/>
          <w:w w:val="105"/>
        </w:rPr>
        <w:t xml:space="preserve">she </w:t>
      </w:r>
      <w:r>
        <w:rPr>
          <w:color w:val="131313"/>
          <w:w w:val="105"/>
        </w:rPr>
        <w:t xml:space="preserve">shall be responsible for the preparation </w:t>
      </w:r>
      <w:r>
        <w:rPr>
          <w:color w:val="232323"/>
          <w:w w:val="105"/>
        </w:rPr>
        <w:t xml:space="preserve">of </w:t>
      </w:r>
      <w:r>
        <w:rPr>
          <w:color w:val="131313"/>
          <w:w w:val="105"/>
        </w:rPr>
        <w:t xml:space="preserve">the annual budget for the Group and its </w:t>
      </w:r>
      <w:r>
        <w:rPr>
          <w:color w:val="232323"/>
          <w:w w:val="105"/>
        </w:rPr>
        <w:t xml:space="preserve">submission </w:t>
      </w:r>
      <w:r>
        <w:rPr>
          <w:color w:val="131313"/>
          <w:w w:val="105"/>
        </w:rPr>
        <w:t xml:space="preserve">to the Area </w:t>
      </w:r>
      <w:r>
        <w:rPr>
          <w:color w:val="232323"/>
          <w:w w:val="105"/>
        </w:rPr>
        <w:t xml:space="preserve">Treasurer </w:t>
      </w:r>
      <w:r>
        <w:rPr>
          <w:color w:val="131313"/>
          <w:w w:val="105"/>
        </w:rPr>
        <w:t>for approval. He</w:t>
      </w:r>
      <w:r>
        <w:rPr>
          <w:color w:val="414141"/>
          <w:w w:val="105"/>
        </w:rPr>
        <w:t>/</w:t>
      </w:r>
      <w:r>
        <w:rPr>
          <w:color w:val="232323"/>
          <w:w w:val="105"/>
        </w:rPr>
        <w:t xml:space="preserve">she shall </w:t>
      </w:r>
      <w:r>
        <w:rPr>
          <w:color w:val="131313"/>
          <w:w w:val="105"/>
        </w:rPr>
        <w:t xml:space="preserve">also be responsible for the preparation annually of Group income and </w:t>
      </w:r>
      <w:r>
        <w:rPr>
          <w:color w:val="232323"/>
          <w:w w:val="105"/>
        </w:rPr>
        <w:t xml:space="preserve">expenditure accounts for </w:t>
      </w:r>
      <w:r>
        <w:rPr>
          <w:color w:val="131313"/>
          <w:w w:val="105"/>
        </w:rPr>
        <w:t xml:space="preserve">the preceding </w:t>
      </w:r>
      <w:r>
        <w:rPr>
          <w:color w:val="232323"/>
          <w:w w:val="105"/>
        </w:rPr>
        <w:t xml:space="preserve">Association financial year, a </w:t>
      </w:r>
      <w:r>
        <w:rPr>
          <w:color w:val="131313"/>
          <w:w w:val="105"/>
        </w:rPr>
        <w:t xml:space="preserve">balance </w:t>
      </w:r>
      <w:r>
        <w:rPr>
          <w:color w:val="232323"/>
          <w:w w:val="105"/>
        </w:rPr>
        <w:t xml:space="preserve">sheet showing </w:t>
      </w:r>
      <w:r>
        <w:rPr>
          <w:color w:val="131313"/>
          <w:w w:val="105"/>
        </w:rPr>
        <w:t xml:space="preserve">the </w:t>
      </w:r>
      <w:r>
        <w:rPr>
          <w:color w:val="232323"/>
          <w:w w:val="105"/>
        </w:rPr>
        <w:t xml:space="preserve">assets and </w:t>
      </w:r>
      <w:r>
        <w:rPr>
          <w:color w:val="131313"/>
          <w:w w:val="105"/>
        </w:rPr>
        <w:t xml:space="preserve">liabilities </w:t>
      </w:r>
      <w:r>
        <w:rPr>
          <w:color w:val="232323"/>
          <w:w w:val="105"/>
        </w:rPr>
        <w:t xml:space="preserve">at the end of </w:t>
      </w:r>
      <w:r>
        <w:rPr>
          <w:color w:val="131313"/>
          <w:w w:val="105"/>
        </w:rPr>
        <w:t xml:space="preserve">that </w:t>
      </w:r>
      <w:r>
        <w:rPr>
          <w:color w:val="414141"/>
          <w:w w:val="105"/>
        </w:rPr>
        <w:t>y</w:t>
      </w:r>
      <w:r>
        <w:rPr>
          <w:color w:val="232323"/>
          <w:w w:val="105"/>
        </w:rPr>
        <w:t xml:space="preserve">ear, and </w:t>
      </w:r>
      <w:r>
        <w:rPr>
          <w:color w:val="131313"/>
          <w:w w:val="105"/>
        </w:rPr>
        <w:t xml:space="preserve">for their </w:t>
      </w:r>
      <w:r>
        <w:rPr>
          <w:color w:val="232323"/>
          <w:w w:val="105"/>
        </w:rPr>
        <w:t xml:space="preserve">submission to </w:t>
      </w:r>
      <w:r>
        <w:rPr>
          <w:color w:val="131313"/>
          <w:w w:val="105"/>
        </w:rPr>
        <w:t xml:space="preserve">the </w:t>
      </w:r>
      <w:proofErr w:type="gramStart"/>
      <w:r>
        <w:rPr>
          <w:color w:val="232323"/>
          <w:w w:val="105"/>
        </w:rPr>
        <w:t>Group</w:t>
      </w:r>
      <w:r>
        <w:rPr>
          <w:color w:val="414141"/>
          <w:w w:val="105"/>
        </w:rPr>
        <w:t xml:space="preserve">' </w:t>
      </w:r>
      <w:r>
        <w:rPr>
          <w:color w:val="232323"/>
          <w:w w:val="105"/>
        </w:rPr>
        <w:t>s</w:t>
      </w:r>
      <w:proofErr w:type="gramEnd"/>
      <w:r>
        <w:rPr>
          <w:color w:val="232323"/>
          <w:w w:val="105"/>
        </w:rPr>
        <w:t xml:space="preserve"> examiner.</w:t>
      </w:r>
    </w:p>
    <w:p w:rsidR="00A7614A" w:rsidRDefault="00A7614A">
      <w:pPr>
        <w:pStyle w:val="BodyText"/>
        <w:spacing w:before="9"/>
        <w:rPr>
          <w:sz w:val="24"/>
        </w:rPr>
      </w:pPr>
    </w:p>
    <w:p w:rsidR="00A7614A" w:rsidRDefault="00FE0827">
      <w:pPr>
        <w:pStyle w:val="ListParagraph"/>
        <w:numPr>
          <w:ilvl w:val="0"/>
          <w:numId w:val="2"/>
        </w:numPr>
        <w:tabs>
          <w:tab w:val="left" w:pos="632"/>
        </w:tabs>
        <w:spacing w:line="261" w:lineRule="auto"/>
        <w:ind w:right="112" w:hanging="2"/>
        <w:rPr>
          <w:sz w:val="23"/>
        </w:rPr>
      </w:pPr>
      <w:r>
        <w:rPr>
          <w:color w:val="232323"/>
          <w:w w:val="105"/>
          <w:sz w:val="23"/>
        </w:rPr>
        <w:t xml:space="preserve">All accounts </w:t>
      </w:r>
      <w:r>
        <w:rPr>
          <w:color w:val="131313"/>
          <w:w w:val="105"/>
          <w:sz w:val="23"/>
        </w:rPr>
        <w:t xml:space="preserve">in </w:t>
      </w:r>
      <w:r>
        <w:rPr>
          <w:color w:val="232323"/>
          <w:w w:val="105"/>
          <w:sz w:val="23"/>
        </w:rPr>
        <w:t xml:space="preserve">the name of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 xml:space="preserve">Group shall </w:t>
      </w:r>
      <w:r>
        <w:rPr>
          <w:color w:val="131313"/>
          <w:w w:val="105"/>
          <w:sz w:val="23"/>
        </w:rPr>
        <w:t xml:space="preserve">be </w:t>
      </w:r>
      <w:r>
        <w:rPr>
          <w:color w:val="232323"/>
          <w:w w:val="105"/>
          <w:sz w:val="23"/>
        </w:rPr>
        <w:t>opened at such</w:t>
      </w:r>
      <w:r>
        <w:rPr>
          <w:color w:val="232323"/>
          <w:w w:val="105"/>
          <w:sz w:val="23"/>
        </w:rPr>
        <w:t xml:space="preserve"> Bank as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 xml:space="preserve">Board </w:t>
      </w:r>
      <w:r>
        <w:rPr>
          <w:color w:val="131313"/>
          <w:w w:val="105"/>
          <w:sz w:val="23"/>
        </w:rPr>
        <w:t>of</w:t>
      </w:r>
      <w:r>
        <w:rPr>
          <w:color w:val="232323"/>
          <w:w w:val="105"/>
          <w:sz w:val="23"/>
        </w:rPr>
        <w:t xml:space="preserve"> Trustees may approve. </w:t>
      </w:r>
      <w:r>
        <w:rPr>
          <w:color w:val="131313"/>
          <w:w w:val="105"/>
          <w:sz w:val="23"/>
        </w:rPr>
        <w:t xml:space="preserve">All monies received </w:t>
      </w:r>
      <w:r>
        <w:rPr>
          <w:color w:val="232323"/>
          <w:w w:val="105"/>
          <w:sz w:val="23"/>
        </w:rPr>
        <w:t xml:space="preserve">shall </w:t>
      </w:r>
      <w:r>
        <w:rPr>
          <w:color w:val="131313"/>
          <w:w w:val="105"/>
          <w:sz w:val="23"/>
        </w:rPr>
        <w:t xml:space="preserve">be paid into the </w:t>
      </w:r>
      <w:r>
        <w:rPr>
          <w:color w:val="232323"/>
          <w:w w:val="105"/>
          <w:sz w:val="23"/>
        </w:rPr>
        <w:t xml:space="preserve">Bank and all </w:t>
      </w:r>
      <w:r>
        <w:rPr>
          <w:color w:val="131313"/>
          <w:w w:val="105"/>
          <w:sz w:val="23"/>
        </w:rPr>
        <w:t>payments,</w:t>
      </w:r>
      <w:r>
        <w:rPr>
          <w:color w:val="232323"/>
          <w:w w:val="105"/>
          <w:sz w:val="23"/>
        </w:rPr>
        <w:t xml:space="preserve"> other</w:t>
      </w:r>
      <w:r>
        <w:rPr>
          <w:color w:val="23232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than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petty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cash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payments,</w:t>
      </w:r>
      <w:r>
        <w:rPr>
          <w:color w:val="23232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shall</w:t>
      </w:r>
      <w:r>
        <w:rPr>
          <w:color w:val="232323"/>
          <w:spacing w:val="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be </w:t>
      </w:r>
      <w:r>
        <w:rPr>
          <w:color w:val="232323"/>
          <w:w w:val="105"/>
          <w:sz w:val="23"/>
        </w:rPr>
        <w:t>made</w:t>
      </w:r>
      <w:r>
        <w:rPr>
          <w:color w:val="23232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by</w:t>
      </w:r>
      <w:r>
        <w:rPr>
          <w:color w:val="131313"/>
          <w:spacing w:val="-9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cheque</w:t>
      </w:r>
      <w:proofErr w:type="spellEnd"/>
      <w:r>
        <w:rPr>
          <w:color w:val="23232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or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appropriate</w:t>
      </w:r>
      <w:r>
        <w:rPr>
          <w:color w:val="232323"/>
          <w:spacing w:val="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form</w:t>
      </w:r>
      <w:r>
        <w:rPr>
          <w:color w:val="23232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electronic</w:t>
      </w:r>
      <w:r>
        <w:rPr>
          <w:color w:val="131313"/>
          <w:w w:val="105"/>
          <w:sz w:val="23"/>
        </w:rPr>
        <w:t xml:space="preserve"> transmission </w:t>
      </w:r>
      <w:r>
        <w:rPr>
          <w:color w:val="232323"/>
          <w:w w:val="105"/>
          <w:sz w:val="23"/>
        </w:rPr>
        <w:t xml:space="preserve">subject to appropriate controls. </w:t>
      </w:r>
      <w:proofErr w:type="spellStart"/>
      <w:r>
        <w:rPr>
          <w:color w:val="232323"/>
          <w:w w:val="105"/>
          <w:sz w:val="23"/>
        </w:rPr>
        <w:t>Cheques</w:t>
      </w:r>
      <w:proofErr w:type="spellEnd"/>
      <w:r>
        <w:rPr>
          <w:color w:val="232323"/>
          <w:w w:val="105"/>
          <w:sz w:val="23"/>
        </w:rPr>
        <w:t xml:space="preserve"> shall </w:t>
      </w:r>
      <w:r>
        <w:rPr>
          <w:color w:val="131313"/>
          <w:w w:val="105"/>
          <w:sz w:val="23"/>
        </w:rPr>
        <w:t xml:space="preserve">be </w:t>
      </w:r>
      <w:r>
        <w:rPr>
          <w:color w:val="232323"/>
          <w:w w:val="105"/>
          <w:sz w:val="23"/>
        </w:rPr>
        <w:t xml:space="preserve">signed by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>Honorary Treasurer and/or other officers a</w:t>
      </w:r>
      <w:r>
        <w:rPr>
          <w:color w:val="414141"/>
          <w:w w:val="105"/>
          <w:sz w:val="23"/>
        </w:rPr>
        <w:t xml:space="preserve">s </w:t>
      </w:r>
      <w:r>
        <w:rPr>
          <w:color w:val="232323"/>
          <w:w w:val="105"/>
          <w:sz w:val="23"/>
        </w:rPr>
        <w:t xml:space="preserve">decided </w:t>
      </w:r>
      <w:r>
        <w:rPr>
          <w:color w:val="131313"/>
          <w:w w:val="105"/>
          <w:sz w:val="23"/>
        </w:rPr>
        <w:t xml:space="preserve">by the </w:t>
      </w:r>
      <w:r>
        <w:rPr>
          <w:color w:val="232323"/>
          <w:w w:val="105"/>
          <w:sz w:val="23"/>
        </w:rPr>
        <w:t>Group Committee</w:t>
      </w:r>
      <w:r>
        <w:rPr>
          <w:color w:val="414141"/>
          <w:w w:val="105"/>
          <w:sz w:val="23"/>
        </w:rPr>
        <w:t xml:space="preserve">. </w:t>
      </w:r>
      <w:r>
        <w:rPr>
          <w:color w:val="232323"/>
          <w:w w:val="105"/>
          <w:sz w:val="23"/>
        </w:rPr>
        <w:t xml:space="preserve">To enable petty </w:t>
      </w:r>
      <w:r>
        <w:rPr>
          <w:color w:val="131313"/>
          <w:w w:val="105"/>
          <w:sz w:val="23"/>
        </w:rPr>
        <w:t>cash</w:t>
      </w:r>
      <w:r>
        <w:rPr>
          <w:color w:val="232323"/>
          <w:w w:val="105"/>
          <w:sz w:val="23"/>
        </w:rPr>
        <w:t xml:space="preserve"> expenses </w:t>
      </w:r>
      <w:r>
        <w:rPr>
          <w:color w:val="131313"/>
          <w:w w:val="105"/>
          <w:sz w:val="23"/>
        </w:rPr>
        <w:t>to be paid</w:t>
      </w:r>
      <w:r>
        <w:rPr>
          <w:color w:val="414141"/>
          <w:w w:val="105"/>
          <w:sz w:val="23"/>
        </w:rPr>
        <w:t xml:space="preserve">, </w:t>
      </w:r>
      <w:r>
        <w:rPr>
          <w:color w:val="232323"/>
          <w:w w:val="105"/>
          <w:sz w:val="23"/>
        </w:rPr>
        <w:t xml:space="preserve">an advance </w:t>
      </w:r>
      <w:r>
        <w:rPr>
          <w:color w:val="414141"/>
          <w:w w:val="105"/>
          <w:sz w:val="23"/>
        </w:rPr>
        <w:t>s</w:t>
      </w:r>
      <w:r>
        <w:rPr>
          <w:color w:val="131313"/>
          <w:w w:val="105"/>
          <w:sz w:val="23"/>
        </w:rPr>
        <w:t xml:space="preserve">hall be made </w:t>
      </w:r>
      <w:r>
        <w:rPr>
          <w:color w:val="232323"/>
          <w:w w:val="105"/>
          <w:sz w:val="23"/>
        </w:rPr>
        <w:t xml:space="preserve">to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4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Honorary </w:t>
      </w:r>
      <w:r>
        <w:rPr>
          <w:color w:val="232323"/>
          <w:w w:val="105"/>
          <w:sz w:val="23"/>
        </w:rPr>
        <w:t xml:space="preserve">Treasurer when </w:t>
      </w:r>
      <w:r>
        <w:rPr>
          <w:color w:val="131313"/>
          <w:w w:val="105"/>
          <w:sz w:val="23"/>
        </w:rPr>
        <w:t>necessary.</w:t>
      </w:r>
    </w:p>
    <w:p w:rsidR="00A7614A" w:rsidRDefault="00A7614A">
      <w:pPr>
        <w:pStyle w:val="BodyText"/>
        <w:spacing w:before="4"/>
        <w:rPr>
          <w:sz w:val="24"/>
        </w:rPr>
      </w:pPr>
    </w:p>
    <w:p w:rsidR="00A7614A" w:rsidRDefault="00FE0827">
      <w:pPr>
        <w:pStyle w:val="ListParagraph"/>
        <w:numPr>
          <w:ilvl w:val="0"/>
          <w:numId w:val="2"/>
        </w:numPr>
        <w:tabs>
          <w:tab w:val="left" w:pos="613"/>
        </w:tabs>
        <w:spacing w:before="1" w:line="268" w:lineRule="auto"/>
        <w:ind w:left="150" w:right="187" w:hanging="1"/>
        <w:rPr>
          <w:sz w:val="23"/>
        </w:rPr>
      </w:pPr>
      <w:r>
        <w:rPr>
          <w:color w:val="232323"/>
          <w:w w:val="105"/>
          <w:sz w:val="23"/>
        </w:rPr>
        <w:t xml:space="preserve">The </w:t>
      </w:r>
      <w:r>
        <w:rPr>
          <w:color w:val="131313"/>
          <w:w w:val="105"/>
          <w:sz w:val="23"/>
        </w:rPr>
        <w:t>in</w:t>
      </w:r>
      <w:r>
        <w:rPr>
          <w:color w:val="131313"/>
          <w:w w:val="105"/>
          <w:sz w:val="23"/>
        </w:rPr>
        <w:t xml:space="preserve">dependent </w:t>
      </w:r>
      <w:r>
        <w:rPr>
          <w:color w:val="232323"/>
          <w:w w:val="105"/>
          <w:sz w:val="23"/>
        </w:rPr>
        <w:t xml:space="preserve">examiner(s) report shall </w:t>
      </w:r>
      <w:r>
        <w:rPr>
          <w:color w:val="131313"/>
          <w:w w:val="105"/>
          <w:sz w:val="23"/>
        </w:rPr>
        <w:t xml:space="preserve">be </w:t>
      </w:r>
      <w:r>
        <w:rPr>
          <w:color w:val="232323"/>
          <w:w w:val="105"/>
          <w:sz w:val="23"/>
        </w:rPr>
        <w:t xml:space="preserve">addressed </w:t>
      </w:r>
      <w:r>
        <w:rPr>
          <w:color w:val="131313"/>
          <w:w w:val="105"/>
          <w:sz w:val="23"/>
        </w:rPr>
        <w:t xml:space="preserve">to the </w:t>
      </w:r>
      <w:r>
        <w:rPr>
          <w:color w:val="232323"/>
          <w:w w:val="105"/>
          <w:sz w:val="23"/>
        </w:rPr>
        <w:t xml:space="preserve">members of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>Group</w:t>
      </w:r>
      <w:r>
        <w:rPr>
          <w:color w:val="131313"/>
          <w:w w:val="105"/>
          <w:sz w:val="23"/>
        </w:rPr>
        <w:t xml:space="preserve"> and to the Area</w:t>
      </w:r>
      <w:r>
        <w:rPr>
          <w:color w:val="131313"/>
          <w:spacing w:val="-3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Treasurer.</w:t>
      </w:r>
    </w:p>
    <w:p w:rsidR="00A7614A" w:rsidRDefault="00A7614A">
      <w:pPr>
        <w:pStyle w:val="BodyText"/>
        <w:spacing w:before="10"/>
        <w:rPr>
          <w:sz w:val="24"/>
        </w:rPr>
      </w:pPr>
    </w:p>
    <w:p w:rsidR="00A7614A" w:rsidRDefault="00FE0827">
      <w:pPr>
        <w:pStyle w:val="Heading1"/>
        <w:numPr>
          <w:ilvl w:val="0"/>
          <w:numId w:val="7"/>
        </w:numPr>
        <w:tabs>
          <w:tab w:val="left" w:pos="574"/>
        </w:tabs>
        <w:ind w:left="573" w:hanging="416"/>
        <w:jc w:val="left"/>
        <w:rPr>
          <w:color w:val="232323"/>
        </w:rPr>
      </w:pPr>
      <w:r>
        <w:rPr>
          <w:color w:val="232323"/>
        </w:rPr>
        <w:t>Dissolution</w:t>
      </w:r>
    </w:p>
    <w:p w:rsidR="00A7614A" w:rsidRDefault="00A7614A">
      <w:pPr>
        <w:pStyle w:val="BodyText"/>
        <w:spacing w:before="6"/>
        <w:rPr>
          <w:b/>
          <w:sz w:val="25"/>
        </w:rPr>
      </w:pPr>
    </w:p>
    <w:p w:rsidR="00A7614A" w:rsidRDefault="00FE0827">
      <w:pPr>
        <w:pStyle w:val="BodyText"/>
        <w:spacing w:line="261" w:lineRule="auto"/>
        <w:ind w:left="150" w:right="312" w:hanging="14"/>
        <w:jc w:val="both"/>
      </w:pPr>
      <w:r>
        <w:rPr>
          <w:rFonts w:ascii="Arial"/>
          <w:color w:val="131313"/>
          <w:w w:val="105"/>
        </w:rPr>
        <w:t xml:space="preserve">If, </w:t>
      </w:r>
      <w:r>
        <w:rPr>
          <w:color w:val="131313"/>
          <w:w w:val="105"/>
        </w:rPr>
        <w:t xml:space="preserve">in </w:t>
      </w:r>
      <w:r>
        <w:rPr>
          <w:color w:val="232323"/>
          <w:w w:val="105"/>
        </w:rPr>
        <w:t xml:space="preserve">the event </w:t>
      </w:r>
      <w:r>
        <w:rPr>
          <w:color w:val="131313"/>
          <w:w w:val="105"/>
        </w:rPr>
        <w:t xml:space="preserve">of the dissolution </w:t>
      </w:r>
      <w:r>
        <w:rPr>
          <w:color w:val="232323"/>
          <w:w w:val="105"/>
        </w:rPr>
        <w:t xml:space="preserve">of </w:t>
      </w:r>
      <w:r>
        <w:rPr>
          <w:color w:val="131313"/>
          <w:w w:val="105"/>
        </w:rPr>
        <w:t xml:space="preserve">the </w:t>
      </w:r>
      <w:r>
        <w:rPr>
          <w:color w:val="232323"/>
          <w:w w:val="105"/>
        </w:rPr>
        <w:t xml:space="preserve">Group, confirmed </w:t>
      </w:r>
      <w:r>
        <w:rPr>
          <w:color w:val="131313"/>
          <w:w w:val="105"/>
        </w:rPr>
        <w:t xml:space="preserve">by </w:t>
      </w:r>
      <w:r>
        <w:rPr>
          <w:color w:val="232323"/>
          <w:w w:val="105"/>
        </w:rPr>
        <w:t xml:space="preserve">a majority </w:t>
      </w:r>
      <w:r>
        <w:rPr>
          <w:color w:val="131313"/>
          <w:w w:val="105"/>
        </w:rPr>
        <w:t xml:space="preserve">of </w:t>
      </w:r>
      <w:r>
        <w:rPr>
          <w:color w:val="232323"/>
          <w:w w:val="105"/>
        </w:rPr>
        <w:t xml:space="preserve">those present and voting at a General </w:t>
      </w:r>
      <w:r>
        <w:rPr>
          <w:color w:val="131313"/>
          <w:w w:val="105"/>
        </w:rPr>
        <w:t xml:space="preserve">Meeting </w:t>
      </w:r>
      <w:r>
        <w:rPr>
          <w:color w:val="232323"/>
          <w:w w:val="105"/>
        </w:rPr>
        <w:t xml:space="preserve">of the Group, there </w:t>
      </w:r>
      <w:r>
        <w:rPr>
          <w:color w:val="131313"/>
          <w:w w:val="105"/>
        </w:rPr>
        <w:t>rem</w:t>
      </w:r>
      <w:r>
        <w:rPr>
          <w:color w:val="414141"/>
          <w:w w:val="105"/>
        </w:rPr>
        <w:t>a</w:t>
      </w:r>
      <w:r>
        <w:rPr>
          <w:color w:val="131313"/>
          <w:w w:val="105"/>
        </w:rPr>
        <w:t xml:space="preserve">ins after the </w:t>
      </w:r>
      <w:r>
        <w:rPr>
          <w:color w:val="414141"/>
          <w:w w:val="105"/>
        </w:rPr>
        <w:t>s</w:t>
      </w:r>
      <w:r>
        <w:rPr>
          <w:color w:val="232323"/>
          <w:w w:val="105"/>
        </w:rPr>
        <w:t xml:space="preserve">atisfaction of its </w:t>
      </w:r>
      <w:r>
        <w:rPr>
          <w:color w:val="131313"/>
          <w:w w:val="105"/>
        </w:rPr>
        <w:t xml:space="preserve">debts </w:t>
      </w:r>
      <w:r>
        <w:rPr>
          <w:color w:val="232323"/>
          <w:w w:val="105"/>
        </w:rPr>
        <w:t xml:space="preserve">and </w:t>
      </w:r>
      <w:r>
        <w:rPr>
          <w:color w:val="131313"/>
          <w:w w:val="105"/>
        </w:rPr>
        <w:t xml:space="preserve">liabilities, any property </w:t>
      </w:r>
      <w:r>
        <w:rPr>
          <w:color w:val="232323"/>
          <w:w w:val="105"/>
        </w:rPr>
        <w:t xml:space="preserve">whatever, </w:t>
      </w:r>
      <w:r>
        <w:rPr>
          <w:color w:val="131313"/>
          <w:w w:val="105"/>
        </w:rPr>
        <w:t xml:space="preserve">it </w:t>
      </w:r>
      <w:r>
        <w:rPr>
          <w:color w:val="414141"/>
          <w:w w:val="105"/>
        </w:rPr>
        <w:t>s</w:t>
      </w:r>
      <w:r>
        <w:rPr>
          <w:color w:val="131313"/>
          <w:w w:val="105"/>
        </w:rPr>
        <w:t xml:space="preserve">hall </w:t>
      </w:r>
      <w:r>
        <w:rPr>
          <w:color w:val="232323"/>
          <w:w w:val="105"/>
        </w:rPr>
        <w:t xml:space="preserve">be transferred </w:t>
      </w:r>
      <w:r>
        <w:rPr>
          <w:color w:val="131313"/>
          <w:w w:val="105"/>
        </w:rPr>
        <w:t xml:space="preserve">to </w:t>
      </w:r>
      <w:r>
        <w:rPr>
          <w:color w:val="232323"/>
          <w:w w:val="105"/>
        </w:rPr>
        <w:t xml:space="preserve">the </w:t>
      </w:r>
      <w:r>
        <w:rPr>
          <w:color w:val="131313"/>
          <w:w w:val="105"/>
        </w:rPr>
        <w:t>Area.</w:t>
      </w:r>
    </w:p>
    <w:p w:rsidR="00A7614A" w:rsidRDefault="00A7614A">
      <w:pPr>
        <w:pStyle w:val="BodyText"/>
        <w:spacing w:before="5"/>
        <w:rPr>
          <w:sz w:val="25"/>
        </w:rPr>
      </w:pPr>
    </w:p>
    <w:p w:rsidR="00A7614A" w:rsidRDefault="00FE0827">
      <w:pPr>
        <w:pStyle w:val="Heading1"/>
        <w:numPr>
          <w:ilvl w:val="0"/>
          <w:numId w:val="7"/>
        </w:numPr>
        <w:tabs>
          <w:tab w:val="left" w:pos="647"/>
        </w:tabs>
        <w:spacing w:before="1"/>
        <w:ind w:left="646" w:hanging="489"/>
        <w:jc w:val="left"/>
        <w:rPr>
          <w:color w:val="232323"/>
        </w:rPr>
      </w:pPr>
      <w:r>
        <w:rPr>
          <w:color w:val="131313"/>
        </w:rPr>
        <w:t xml:space="preserve">Alterations </w:t>
      </w:r>
      <w:r>
        <w:rPr>
          <w:color w:val="232323"/>
        </w:rPr>
        <w:t>to the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Constitution</w:t>
      </w:r>
    </w:p>
    <w:p w:rsidR="00A7614A" w:rsidRDefault="00A7614A">
      <w:pPr>
        <w:pStyle w:val="BodyText"/>
        <w:spacing w:before="7"/>
        <w:rPr>
          <w:b/>
          <w:sz w:val="25"/>
        </w:rPr>
      </w:pPr>
    </w:p>
    <w:p w:rsidR="00A7614A" w:rsidRDefault="00FE0827">
      <w:pPr>
        <w:pStyle w:val="ListParagraph"/>
        <w:numPr>
          <w:ilvl w:val="0"/>
          <w:numId w:val="1"/>
        </w:numPr>
        <w:tabs>
          <w:tab w:val="left" w:pos="571"/>
        </w:tabs>
        <w:spacing w:line="261" w:lineRule="auto"/>
        <w:ind w:right="266" w:firstLine="8"/>
        <w:rPr>
          <w:color w:val="232323"/>
          <w:sz w:val="23"/>
        </w:rPr>
      </w:pPr>
      <w:r>
        <w:rPr>
          <w:color w:val="131313"/>
          <w:w w:val="105"/>
          <w:sz w:val="23"/>
        </w:rPr>
        <w:t xml:space="preserve">Insofar </w:t>
      </w:r>
      <w:r>
        <w:rPr>
          <w:color w:val="232323"/>
          <w:w w:val="105"/>
          <w:sz w:val="23"/>
        </w:rPr>
        <w:t xml:space="preserve">as any alteration </w:t>
      </w:r>
      <w:r>
        <w:rPr>
          <w:color w:val="131313"/>
          <w:w w:val="105"/>
          <w:sz w:val="23"/>
        </w:rPr>
        <w:t xml:space="preserve">or </w:t>
      </w:r>
      <w:r>
        <w:rPr>
          <w:color w:val="232323"/>
          <w:w w:val="105"/>
          <w:sz w:val="23"/>
        </w:rPr>
        <w:t xml:space="preserve">amendment </w:t>
      </w:r>
      <w:r>
        <w:rPr>
          <w:color w:val="131313"/>
          <w:w w:val="105"/>
          <w:sz w:val="23"/>
        </w:rPr>
        <w:t xml:space="preserve">is not inconsistent </w:t>
      </w:r>
      <w:r>
        <w:rPr>
          <w:color w:val="232323"/>
          <w:w w:val="105"/>
          <w:sz w:val="23"/>
        </w:rPr>
        <w:t>with the RA'</w:t>
      </w:r>
      <w:r>
        <w:rPr>
          <w:color w:val="232323"/>
          <w:w w:val="105"/>
          <w:sz w:val="23"/>
        </w:rPr>
        <w:t xml:space="preserve">s Memorandum and </w:t>
      </w:r>
      <w:r>
        <w:rPr>
          <w:color w:val="131313"/>
          <w:w w:val="105"/>
          <w:sz w:val="23"/>
        </w:rPr>
        <w:t xml:space="preserve">Articles </w:t>
      </w:r>
      <w:r>
        <w:rPr>
          <w:color w:val="232323"/>
          <w:w w:val="105"/>
          <w:sz w:val="23"/>
        </w:rPr>
        <w:t>of Association and standing orders</w:t>
      </w:r>
      <w:r>
        <w:rPr>
          <w:color w:val="414141"/>
          <w:w w:val="105"/>
          <w:sz w:val="23"/>
        </w:rPr>
        <w:t xml:space="preserve">, </w:t>
      </w:r>
      <w:r>
        <w:rPr>
          <w:color w:val="131313"/>
          <w:w w:val="105"/>
          <w:sz w:val="23"/>
        </w:rPr>
        <w:t xml:space="preserve">this </w:t>
      </w:r>
      <w:r>
        <w:rPr>
          <w:color w:val="232323"/>
          <w:w w:val="105"/>
          <w:sz w:val="23"/>
        </w:rPr>
        <w:t>Constitution may</w:t>
      </w:r>
      <w:r>
        <w:rPr>
          <w:color w:val="232323"/>
          <w:spacing w:val="-3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be</w:t>
      </w:r>
    </w:p>
    <w:p w:rsidR="00A7614A" w:rsidRDefault="00A7614A">
      <w:pPr>
        <w:spacing w:line="261" w:lineRule="auto"/>
        <w:rPr>
          <w:sz w:val="23"/>
        </w:rPr>
        <w:sectPr w:rsidR="00A7614A">
          <w:pgSz w:w="11920" w:h="16840"/>
          <w:pgMar w:top="1340" w:right="1420" w:bottom="280" w:left="1540" w:header="720" w:footer="720" w:gutter="0"/>
          <w:cols w:space="720"/>
        </w:sectPr>
      </w:pPr>
    </w:p>
    <w:p w:rsidR="00A7614A" w:rsidRDefault="00FE0827">
      <w:pPr>
        <w:pStyle w:val="BodyText"/>
        <w:spacing w:before="79" w:line="264" w:lineRule="auto"/>
        <w:ind w:left="104" w:right="209"/>
      </w:pPr>
      <w:proofErr w:type="gramStart"/>
      <w:r>
        <w:rPr>
          <w:color w:val="131313"/>
          <w:w w:val="105"/>
        </w:rPr>
        <w:lastRenderedPageBreak/>
        <w:t>amended</w:t>
      </w:r>
      <w:proofErr w:type="gramEnd"/>
      <w:r>
        <w:rPr>
          <w:color w:val="131313"/>
          <w:w w:val="105"/>
        </w:rPr>
        <w:t xml:space="preserve"> at any General Meeting, </w:t>
      </w:r>
      <w:r>
        <w:rPr>
          <w:color w:val="2A2A2A"/>
          <w:w w:val="105"/>
        </w:rPr>
        <w:t xml:space="preserve">in accordance </w:t>
      </w:r>
      <w:r>
        <w:rPr>
          <w:color w:val="131313"/>
          <w:w w:val="105"/>
        </w:rPr>
        <w:t xml:space="preserve">with the approval of a </w:t>
      </w:r>
      <w:r>
        <w:rPr>
          <w:color w:val="2A2A2A"/>
          <w:w w:val="105"/>
        </w:rPr>
        <w:t xml:space="preserve">two-thirds </w:t>
      </w:r>
      <w:r>
        <w:rPr>
          <w:color w:val="131313"/>
          <w:w w:val="105"/>
        </w:rPr>
        <w:t xml:space="preserve">majority of members present </w:t>
      </w:r>
      <w:r>
        <w:rPr>
          <w:color w:val="2A2A2A"/>
          <w:w w:val="105"/>
        </w:rPr>
        <w:t xml:space="preserve">and </w:t>
      </w:r>
      <w:r>
        <w:rPr>
          <w:color w:val="131313"/>
          <w:w w:val="105"/>
        </w:rPr>
        <w:t xml:space="preserve">voting. </w:t>
      </w:r>
      <w:r>
        <w:rPr>
          <w:color w:val="2A2A2A"/>
          <w:w w:val="105"/>
        </w:rPr>
        <w:t xml:space="preserve">No </w:t>
      </w:r>
      <w:r>
        <w:rPr>
          <w:color w:val="131313"/>
          <w:w w:val="105"/>
        </w:rPr>
        <w:t xml:space="preserve">amendments to this Constitution </w:t>
      </w:r>
      <w:r>
        <w:rPr>
          <w:color w:val="131313"/>
          <w:w w:val="105"/>
        </w:rPr>
        <w:t xml:space="preserve">shall take effect until they have been agreed </w:t>
      </w:r>
      <w:proofErr w:type="spellStart"/>
      <w:r>
        <w:rPr>
          <w:color w:val="2A2A2A"/>
          <w:w w:val="105"/>
          <w:sz w:val="22"/>
        </w:rPr>
        <w:t>by</w:t>
      </w:r>
      <w:r>
        <w:rPr>
          <w:color w:val="8E8E8E"/>
          <w:w w:val="105"/>
          <w:sz w:val="22"/>
        </w:rPr>
        <w:t>·</w:t>
      </w:r>
      <w:r>
        <w:rPr>
          <w:color w:val="2A2A2A"/>
          <w:w w:val="105"/>
          <w:sz w:val="22"/>
        </w:rPr>
        <w:t>the</w:t>
      </w:r>
      <w:proofErr w:type="spellEnd"/>
      <w:r>
        <w:rPr>
          <w:color w:val="2A2A2A"/>
          <w:w w:val="105"/>
          <w:sz w:val="22"/>
        </w:rPr>
        <w:t xml:space="preserve"> </w:t>
      </w:r>
      <w:r>
        <w:rPr>
          <w:color w:val="131313"/>
          <w:w w:val="105"/>
        </w:rPr>
        <w:t>Area Council.</w:t>
      </w:r>
    </w:p>
    <w:p w:rsidR="00A7614A" w:rsidRDefault="00A7614A">
      <w:pPr>
        <w:pStyle w:val="BodyText"/>
        <w:spacing w:before="9"/>
        <w:rPr>
          <w:sz w:val="24"/>
        </w:rPr>
      </w:pPr>
    </w:p>
    <w:p w:rsidR="00A7614A" w:rsidRDefault="00FE0827">
      <w:pPr>
        <w:pStyle w:val="ListParagraph"/>
        <w:numPr>
          <w:ilvl w:val="0"/>
          <w:numId w:val="1"/>
        </w:numPr>
        <w:tabs>
          <w:tab w:val="left" w:pos="529"/>
        </w:tabs>
        <w:spacing w:line="261" w:lineRule="auto"/>
        <w:ind w:left="105" w:right="321" w:hanging="2"/>
        <w:rPr>
          <w:color w:val="131313"/>
          <w:sz w:val="23"/>
        </w:rPr>
      </w:pPr>
      <w:r>
        <w:rPr>
          <w:color w:val="131313"/>
          <w:w w:val="105"/>
          <w:sz w:val="23"/>
        </w:rPr>
        <w:t>Any proposal for such alteration must be delivered in writing to the Secretary of the Group not less than twenty-eight days before the meeting of the Group at which it is to be discussed a</w:t>
      </w:r>
      <w:r>
        <w:rPr>
          <w:color w:val="131313"/>
          <w:w w:val="105"/>
          <w:sz w:val="23"/>
        </w:rPr>
        <w:t xml:space="preserve">nd not less than fourteen </w:t>
      </w:r>
      <w:proofErr w:type="spellStart"/>
      <w:r>
        <w:rPr>
          <w:color w:val="131313"/>
          <w:w w:val="105"/>
          <w:sz w:val="23"/>
        </w:rPr>
        <w:t>day's notice</w:t>
      </w:r>
      <w:proofErr w:type="spellEnd"/>
      <w:r>
        <w:rPr>
          <w:color w:val="131313"/>
          <w:w w:val="105"/>
          <w:sz w:val="23"/>
        </w:rPr>
        <w:t xml:space="preserve"> of this meeting giving the terms of the proposed alteration, shall be given to the members of the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Group.</w:t>
      </w:r>
    </w:p>
    <w:p w:rsidR="00A7614A" w:rsidRDefault="00A7614A">
      <w:pPr>
        <w:pStyle w:val="BodyText"/>
        <w:spacing w:before="10"/>
        <w:rPr>
          <w:sz w:val="24"/>
        </w:rPr>
      </w:pPr>
    </w:p>
    <w:p w:rsidR="00A7614A" w:rsidRDefault="00FE0827">
      <w:pPr>
        <w:pStyle w:val="Heading1"/>
        <w:numPr>
          <w:ilvl w:val="0"/>
          <w:numId w:val="7"/>
        </w:numPr>
        <w:tabs>
          <w:tab w:val="left" w:pos="528"/>
        </w:tabs>
        <w:ind w:left="527" w:hanging="416"/>
        <w:jc w:val="left"/>
        <w:rPr>
          <w:color w:val="2A2A2A"/>
        </w:rPr>
      </w:pPr>
      <w:r>
        <w:rPr>
          <w:color w:val="131313"/>
        </w:rPr>
        <w:t>Notice</w:t>
      </w:r>
    </w:p>
    <w:p w:rsidR="00A7614A" w:rsidRDefault="00A7614A">
      <w:pPr>
        <w:pStyle w:val="BodyText"/>
        <w:spacing w:before="3"/>
        <w:rPr>
          <w:b/>
          <w:sz w:val="26"/>
        </w:rPr>
      </w:pPr>
    </w:p>
    <w:p w:rsidR="00A7614A" w:rsidRDefault="00FE0827">
      <w:pPr>
        <w:pStyle w:val="BodyText"/>
        <w:spacing w:line="264" w:lineRule="auto"/>
        <w:ind w:left="105" w:firstLine="1"/>
      </w:pPr>
      <w:r>
        <w:rPr>
          <w:color w:val="131313"/>
          <w:w w:val="105"/>
        </w:rPr>
        <w:t xml:space="preserve">The </w:t>
      </w:r>
      <w:r>
        <w:rPr>
          <w:color w:val="2A2A2A"/>
          <w:w w:val="105"/>
        </w:rPr>
        <w:t xml:space="preserve">accidental </w:t>
      </w:r>
      <w:r>
        <w:rPr>
          <w:color w:val="131313"/>
          <w:w w:val="105"/>
        </w:rPr>
        <w:t>omission to give notice of a meeting or the non-receipt of a notice of meeting by any me</w:t>
      </w:r>
      <w:r>
        <w:rPr>
          <w:color w:val="131313"/>
          <w:w w:val="105"/>
        </w:rPr>
        <w:t xml:space="preserve">mber shall not invalidate any proceedings or resolutions at any meeting of the Group or any </w:t>
      </w:r>
      <w:r>
        <w:rPr>
          <w:color w:val="2A2A2A"/>
          <w:w w:val="105"/>
        </w:rPr>
        <w:t>Committee.</w:t>
      </w:r>
    </w:p>
    <w:p w:rsidR="00A7614A" w:rsidRDefault="00A7614A">
      <w:pPr>
        <w:pStyle w:val="BodyText"/>
        <w:rPr>
          <w:sz w:val="24"/>
        </w:rPr>
      </w:pPr>
    </w:p>
    <w:p w:rsidR="00A7614A" w:rsidRDefault="00A7614A">
      <w:pPr>
        <w:pStyle w:val="BodyText"/>
        <w:rPr>
          <w:sz w:val="24"/>
        </w:rPr>
      </w:pPr>
    </w:p>
    <w:p w:rsidR="00A7614A" w:rsidRDefault="00A7614A">
      <w:pPr>
        <w:pStyle w:val="BodyText"/>
        <w:spacing w:before="9"/>
        <w:rPr>
          <w:sz w:val="26"/>
        </w:rPr>
      </w:pPr>
    </w:p>
    <w:p w:rsidR="00A7614A" w:rsidRDefault="00FE0827">
      <w:pPr>
        <w:spacing w:before="1"/>
        <w:ind w:left="123"/>
        <w:rPr>
          <w:sz w:val="23"/>
        </w:rPr>
      </w:pPr>
      <w:proofErr w:type="gramStart"/>
      <w:r>
        <w:rPr>
          <w:rFonts w:ascii="Arial"/>
          <w:b/>
          <w:color w:val="131313"/>
          <w:w w:val="105"/>
          <w:sz w:val="23"/>
        </w:rPr>
        <w:t>1</w:t>
      </w:r>
      <w:r>
        <w:rPr>
          <w:rFonts w:ascii="Arial"/>
          <w:color w:val="2A2A2A"/>
          <w:w w:val="105"/>
          <w:sz w:val="14"/>
        </w:rPr>
        <w:t xml:space="preserve">st  </w:t>
      </w:r>
      <w:r>
        <w:rPr>
          <w:color w:val="131313"/>
          <w:w w:val="105"/>
          <w:sz w:val="23"/>
        </w:rPr>
        <w:t>December</w:t>
      </w:r>
      <w:proofErr w:type="gramEnd"/>
      <w:r>
        <w:rPr>
          <w:color w:val="131313"/>
          <w:w w:val="105"/>
          <w:sz w:val="23"/>
        </w:rPr>
        <w:t xml:space="preserve"> 2009</w:t>
      </w:r>
    </w:p>
    <w:sectPr w:rsidR="00A7614A">
      <w:pgSz w:w="11920" w:h="16840"/>
      <w:pgMar w:top="1340" w:right="1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61AB"/>
    <w:multiLevelType w:val="hybridMultilevel"/>
    <w:tmpl w:val="693A4014"/>
    <w:lvl w:ilvl="0" w:tplc="91B8DC84">
      <w:start w:val="1"/>
      <w:numFmt w:val="lowerRoman"/>
      <w:lvlText w:val="(%1)"/>
      <w:lvlJc w:val="left"/>
      <w:pPr>
        <w:ind w:left="129" w:hanging="347"/>
        <w:jc w:val="left"/>
      </w:pPr>
      <w:rPr>
        <w:rFonts w:hint="default"/>
        <w:spacing w:val="-1"/>
        <w:w w:val="104"/>
      </w:rPr>
    </w:lvl>
    <w:lvl w:ilvl="1" w:tplc="6A0CBF3A">
      <w:numFmt w:val="bullet"/>
      <w:lvlText w:val="•"/>
      <w:lvlJc w:val="left"/>
      <w:pPr>
        <w:ind w:left="1006" w:hanging="347"/>
      </w:pPr>
      <w:rPr>
        <w:rFonts w:hint="default"/>
      </w:rPr>
    </w:lvl>
    <w:lvl w:ilvl="2" w:tplc="9B7A2196">
      <w:numFmt w:val="bullet"/>
      <w:lvlText w:val="•"/>
      <w:lvlJc w:val="left"/>
      <w:pPr>
        <w:ind w:left="1892" w:hanging="347"/>
      </w:pPr>
      <w:rPr>
        <w:rFonts w:hint="default"/>
      </w:rPr>
    </w:lvl>
    <w:lvl w:ilvl="3" w:tplc="B9F6A388">
      <w:numFmt w:val="bullet"/>
      <w:lvlText w:val="•"/>
      <w:lvlJc w:val="left"/>
      <w:pPr>
        <w:ind w:left="2778" w:hanging="347"/>
      </w:pPr>
      <w:rPr>
        <w:rFonts w:hint="default"/>
      </w:rPr>
    </w:lvl>
    <w:lvl w:ilvl="4" w:tplc="16867250">
      <w:numFmt w:val="bullet"/>
      <w:lvlText w:val="•"/>
      <w:lvlJc w:val="left"/>
      <w:pPr>
        <w:ind w:left="3664" w:hanging="347"/>
      </w:pPr>
      <w:rPr>
        <w:rFonts w:hint="default"/>
      </w:rPr>
    </w:lvl>
    <w:lvl w:ilvl="5" w:tplc="DCBCB17C">
      <w:numFmt w:val="bullet"/>
      <w:lvlText w:val="•"/>
      <w:lvlJc w:val="left"/>
      <w:pPr>
        <w:ind w:left="4550" w:hanging="347"/>
      </w:pPr>
      <w:rPr>
        <w:rFonts w:hint="default"/>
      </w:rPr>
    </w:lvl>
    <w:lvl w:ilvl="6" w:tplc="6B60D370">
      <w:numFmt w:val="bullet"/>
      <w:lvlText w:val="•"/>
      <w:lvlJc w:val="left"/>
      <w:pPr>
        <w:ind w:left="5436" w:hanging="347"/>
      </w:pPr>
      <w:rPr>
        <w:rFonts w:hint="default"/>
      </w:rPr>
    </w:lvl>
    <w:lvl w:ilvl="7" w:tplc="07C697B8">
      <w:numFmt w:val="bullet"/>
      <w:lvlText w:val="•"/>
      <w:lvlJc w:val="left"/>
      <w:pPr>
        <w:ind w:left="6322" w:hanging="347"/>
      </w:pPr>
      <w:rPr>
        <w:rFonts w:hint="default"/>
      </w:rPr>
    </w:lvl>
    <w:lvl w:ilvl="8" w:tplc="DB1EC336">
      <w:numFmt w:val="bullet"/>
      <w:lvlText w:val="•"/>
      <w:lvlJc w:val="left"/>
      <w:pPr>
        <w:ind w:left="7208" w:hanging="347"/>
      </w:pPr>
      <w:rPr>
        <w:rFonts w:hint="default"/>
      </w:rPr>
    </w:lvl>
  </w:abstractNum>
  <w:abstractNum w:abstractNumId="1">
    <w:nsid w:val="0AAB79AF"/>
    <w:multiLevelType w:val="hybridMultilevel"/>
    <w:tmpl w:val="FAFC3452"/>
    <w:lvl w:ilvl="0" w:tplc="9CDC35CC">
      <w:start w:val="1"/>
      <w:numFmt w:val="lowerRoman"/>
      <w:lvlText w:val="(%1)"/>
      <w:lvlJc w:val="left"/>
      <w:pPr>
        <w:ind w:left="117" w:hanging="356"/>
        <w:jc w:val="right"/>
      </w:pPr>
      <w:rPr>
        <w:rFonts w:hint="default"/>
        <w:spacing w:val="-16"/>
        <w:w w:val="100"/>
      </w:rPr>
    </w:lvl>
    <w:lvl w:ilvl="1" w:tplc="49B05624">
      <w:numFmt w:val="bullet"/>
      <w:lvlText w:val="•"/>
      <w:lvlJc w:val="left"/>
      <w:pPr>
        <w:ind w:left="996" w:hanging="356"/>
      </w:pPr>
      <w:rPr>
        <w:rFonts w:hint="default"/>
      </w:rPr>
    </w:lvl>
    <w:lvl w:ilvl="2" w:tplc="0A94506E">
      <w:numFmt w:val="bullet"/>
      <w:lvlText w:val="•"/>
      <w:lvlJc w:val="left"/>
      <w:pPr>
        <w:ind w:left="1872" w:hanging="356"/>
      </w:pPr>
      <w:rPr>
        <w:rFonts w:hint="default"/>
      </w:rPr>
    </w:lvl>
    <w:lvl w:ilvl="3" w:tplc="1F6E40DE">
      <w:numFmt w:val="bullet"/>
      <w:lvlText w:val="•"/>
      <w:lvlJc w:val="left"/>
      <w:pPr>
        <w:ind w:left="2748" w:hanging="356"/>
      </w:pPr>
      <w:rPr>
        <w:rFonts w:hint="default"/>
      </w:rPr>
    </w:lvl>
    <w:lvl w:ilvl="4" w:tplc="0A58373C">
      <w:numFmt w:val="bullet"/>
      <w:lvlText w:val="•"/>
      <w:lvlJc w:val="left"/>
      <w:pPr>
        <w:ind w:left="3624" w:hanging="356"/>
      </w:pPr>
      <w:rPr>
        <w:rFonts w:hint="default"/>
      </w:rPr>
    </w:lvl>
    <w:lvl w:ilvl="5" w:tplc="4AA2ADFA">
      <w:numFmt w:val="bullet"/>
      <w:lvlText w:val="•"/>
      <w:lvlJc w:val="left"/>
      <w:pPr>
        <w:ind w:left="4500" w:hanging="356"/>
      </w:pPr>
      <w:rPr>
        <w:rFonts w:hint="default"/>
      </w:rPr>
    </w:lvl>
    <w:lvl w:ilvl="6" w:tplc="FCF6F52E">
      <w:numFmt w:val="bullet"/>
      <w:lvlText w:val="•"/>
      <w:lvlJc w:val="left"/>
      <w:pPr>
        <w:ind w:left="5376" w:hanging="356"/>
      </w:pPr>
      <w:rPr>
        <w:rFonts w:hint="default"/>
      </w:rPr>
    </w:lvl>
    <w:lvl w:ilvl="7" w:tplc="8A984D70">
      <w:numFmt w:val="bullet"/>
      <w:lvlText w:val="•"/>
      <w:lvlJc w:val="left"/>
      <w:pPr>
        <w:ind w:left="6252" w:hanging="356"/>
      </w:pPr>
      <w:rPr>
        <w:rFonts w:hint="default"/>
      </w:rPr>
    </w:lvl>
    <w:lvl w:ilvl="8" w:tplc="1B3E63F2">
      <w:numFmt w:val="bullet"/>
      <w:lvlText w:val="•"/>
      <w:lvlJc w:val="left"/>
      <w:pPr>
        <w:ind w:left="7128" w:hanging="356"/>
      </w:pPr>
      <w:rPr>
        <w:rFonts w:hint="default"/>
      </w:rPr>
    </w:lvl>
  </w:abstractNum>
  <w:abstractNum w:abstractNumId="2">
    <w:nsid w:val="38350549"/>
    <w:multiLevelType w:val="hybridMultilevel"/>
    <w:tmpl w:val="05BC680C"/>
    <w:lvl w:ilvl="0" w:tplc="2BEA37AA">
      <w:start w:val="1"/>
      <w:numFmt w:val="lowerRoman"/>
      <w:lvlText w:val="(%1)"/>
      <w:lvlJc w:val="left"/>
      <w:pPr>
        <w:ind w:left="155" w:hanging="407"/>
        <w:jc w:val="left"/>
      </w:pPr>
      <w:rPr>
        <w:rFonts w:hint="default"/>
        <w:spacing w:val="-1"/>
        <w:w w:val="101"/>
      </w:rPr>
    </w:lvl>
    <w:lvl w:ilvl="1" w:tplc="FB98A97A">
      <w:numFmt w:val="bullet"/>
      <w:lvlText w:val="•"/>
      <w:lvlJc w:val="left"/>
      <w:pPr>
        <w:ind w:left="1040" w:hanging="407"/>
      </w:pPr>
      <w:rPr>
        <w:rFonts w:hint="default"/>
      </w:rPr>
    </w:lvl>
    <w:lvl w:ilvl="2" w:tplc="557AA0D0">
      <w:numFmt w:val="bullet"/>
      <w:lvlText w:val="•"/>
      <w:lvlJc w:val="left"/>
      <w:pPr>
        <w:ind w:left="1920" w:hanging="407"/>
      </w:pPr>
      <w:rPr>
        <w:rFonts w:hint="default"/>
      </w:rPr>
    </w:lvl>
    <w:lvl w:ilvl="3" w:tplc="D4FC733A">
      <w:numFmt w:val="bullet"/>
      <w:lvlText w:val="•"/>
      <w:lvlJc w:val="left"/>
      <w:pPr>
        <w:ind w:left="2800" w:hanging="407"/>
      </w:pPr>
      <w:rPr>
        <w:rFonts w:hint="default"/>
      </w:rPr>
    </w:lvl>
    <w:lvl w:ilvl="4" w:tplc="E600242E">
      <w:numFmt w:val="bullet"/>
      <w:lvlText w:val="•"/>
      <w:lvlJc w:val="left"/>
      <w:pPr>
        <w:ind w:left="3680" w:hanging="407"/>
      </w:pPr>
      <w:rPr>
        <w:rFonts w:hint="default"/>
      </w:rPr>
    </w:lvl>
    <w:lvl w:ilvl="5" w:tplc="6780165A">
      <w:numFmt w:val="bullet"/>
      <w:lvlText w:val="•"/>
      <w:lvlJc w:val="left"/>
      <w:pPr>
        <w:ind w:left="4560" w:hanging="407"/>
      </w:pPr>
      <w:rPr>
        <w:rFonts w:hint="default"/>
      </w:rPr>
    </w:lvl>
    <w:lvl w:ilvl="6" w:tplc="C0145798">
      <w:numFmt w:val="bullet"/>
      <w:lvlText w:val="•"/>
      <w:lvlJc w:val="left"/>
      <w:pPr>
        <w:ind w:left="5440" w:hanging="407"/>
      </w:pPr>
      <w:rPr>
        <w:rFonts w:hint="default"/>
      </w:rPr>
    </w:lvl>
    <w:lvl w:ilvl="7" w:tplc="ED30D7F4">
      <w:numFmt w:val="bullet"/>
      <w:lvlText w:val="•"/>
      <w:lvlJc w:val="left"/>
      <w:pPr>
        <w:ind w:left="6320" w:hanging="407"/>
      </w:pPr>
      <w:rPr>
        <w:rFonts w:hint="default"/>
      </w:rPr>
    </w:lvl>
    <w:lvl w:ilvl="8" w:tplc="6108DCB0">
      <w:numFmt w:val="bullet"/>
      <w:lvlText w:val="•"/>
      <w:lvlJc w:val="left"/>
      <w:pPr>
        <w:ind w:left="7200" w:hanging="407"/>
      </w:pPr>
      <w:rPr>
        <w:rFonts w:hint="default"/>
      </w:rPr>
    </w:lvl>
  </w:abstractNum>
  <w:abstractNum w:abstractNumId="3">
    <w:nsid w:val="39913E34"/>
    <w:multiLevelType w:val="hybridMultilevel"/>
    <w:tmpl w:val="499076DE"/>
    <w:lvl w:ilvl="0" w:tplc="80720A4E">
      <w:start w:val="1"/>
      <w:numFmt w:val="lowerRoman"/>
      <w:lvlText w:val="(%1)"/>
      <w:lvlJc w:val="left"/>
      <w:pPr>
        <w:ind w:left="158" w:hanging="352"/>
        <w:jc w:val="left"/>
      </w:pPr>
      <w:rPr>
        <w:rFonts w:hint="default"/>
        <w:spacing w:val="-1"/>
        <w:w w:val="106"/>
      </w:rPr>
    </w:lvl>
    <w:lvl w:ilvl="1" w:tplc="CEDEB6B6">
      <w:numFmt w:val="bullet"/>
      <w:lvlText w:val="•"/>
      <w:lvlJc w:val="left"/>
      <w:pPr>
        <w:ind w:left="1042" w:hanging="352"/>
      </w:pPr>
      <w:rPr>
        <w:rFonts w:hint="default"/>
      </w:rPr>
    </w:lvl>
    <w:lvl w:ilvl="2" w:tplc="D18ECCBC">
      <w:numFmt w:val="bullet"/>
      <w:lvlText w:val="•"/>
      <w:lvlJc w:val="left"/>
      <w:pPr>
        <w:ind w:left="1924" w:hanging="352"/>
      </w:pPr>
      <w:rPr>
        <w:rFonts w:hint="default"/>
      </w:rPr>
    </w:lvl>
    <w:lvl w:ilvl="3" w:tplc="D91A39E6">
      <w:numFmt w:val="bullet"/>
      <w:lvlText w:val="•"/>
      <w:lvlJc w:val="left"/>
      <w:pPr>
        <w:ind w:left="2806" w:hanging="352"/>
      </w:pPr>
      <w:rPr>
        <w:rFonts w:hint="default"/>
      </w:rPr>
    </w:lvl>
    <w:lvl w:ilvl="4" w:tplc="A83ED95C">
      <w:numFmt w:val="bullet"/>
      <w:lvlText w:val="•"/>
      <w:lvlJc w:val="left"/>
      <w:pPr>
        <w:ind w:left="3688" w:hanging="352"/>
      </w:pPr>
      <w:rPr>
        <w:rFonts w:hint="default"/>
      </w:rPr>
    </w:lvl>
    <w:lvl w:ilvl="5" w:tplc="1638D7AE">
      <w:numFmt w:val="bullet"/>
      <w:lvlText w:val="•"/>
      <w:lvlJc w:val="left"/>
      <w:pPr>
        <w:ind w:left="4570" w:hanging="352"/>
      </w:pPr>
      <w:rPr>
        <w:rFonts w:hint="default"/>
      </w:rPr>
    </w:lvl>
    <w:lvl w:ilvl="6" w:tplc="DAE89E9A">
      <w:numFmt w:val="bullet"/>
      <w:lvlText w:val="•"/>
      <w:lvlJc w:val="left"/>
      <w:pPr>
        <w:ind w:left="5452" w:hanging="352"/>
      </w:pPr>
      <w:rPr>
        <w:rFonts w:hint="default"/>
      </w:rPr>
    </w:lvl>
    <w:lvl w:ilvl="7" w:tplc="EE2490E2">
      <w:numFmt w:val="bullet"/>
      <w:lvlText w:val="•"/>
      <w:lvlJc w:val="left"/>
      <w:pPr>
        <w:ind w:left="6334" w:hanging="352"/>
      </w:pPr>
      <w:rPr>
        <w:rFonts w:hint="default"/>
      </w:rPr>
    </w:lvl>
    <w:lvl w:ilvl="8" w:tplc="D984448A">
      <w:numFmt w:val="bullet"/>
      <w:lvlText w:val="•"/>
      <w:lvlJc w:val="left"/>
      <w:pPr>
        <w:ind w:left="7216" w:hanging="352"/>
      </w:pPr>
      <w:rPr>
        <w:rFonts w:hint="default"/>
      </w:rPr>
    </w:lvl>
  </w:abstractNum>
  <w:abstractNum w:abstractNumId="4">
    <w:nsid w:val="670B6229"/>
    <w:multiLevelType w:val="hybridMultilevel"/>
    <w:tmpl w:val="377041F0"/>
    <w:lvl w:ilvl="0" w:tplc="0818FC4C">
      <w:start w:val="3"/>
      <w:numFmt w:val="lowerRoman"/>
      <w:lvlText w:val="(%1)"/>
      <w:lvlJc w:val="left"/>
      <w:pPr>
        <w:ind w:left="136" w:hanging="498"/>
        <w:jc w:val="left"/>
      </w:pPr>
      <w:rPr>
        <w:rFonts w:ascii="Times New Roman" w:eastAsia="Times New Roman" w:hAnsi="Times New Roman" w:cs="Times New Roman" w:hint="default"/>
        <w:color w:val="232323"/>
        <w:spacing w:val="-1"/>
        <w:w w:val="109"/>
        <w:sz w:val="23"/>
        <w:szCs w:val="23"/>
      </w:rPr>
    </w:lvl>
    <w:lvl w:ilvl="1" w:tplc="9E9A2C18">
      <w:numFmt w:val="bullet"/>
      <w:lvlText w:val="•"/>
      <w:lvlJc w:val="left"/>
      <w:pPr>
        <w:ind w:left="1022" w:hanging="498"/>
      </w:pPr>
      <w:rPr>
        <w:rFonts w:hint="default"/>
      </w:rPr>
    </w:lvl>
    <w:lvl w:ilvl="2" w:tplc="E92E258E">
      <w:numFmt w:val="bullet"/>
      <w:lvlText w:val="•"/>
      <w:lvlJc w:val="left"/>
      <w:pPr>
        <w:ind w:left="1904" w:hanging="498"/>
      </w:pPr>
      <w:rPr>
        <w:rFonts w:hint="default"/>
      </w:rPr>
    </w:lvl>
    <w:lvl w:ilvl="3" w:tplc="139CAF4A">
      <w:numFmt w:val="bullet"/>
      <w:lvlText w:val="•"/>
      <w:lvlJc w:val="left"/>
      <w:pPr>
        <w:ind w:left="2786" w:hanging="498"/>
      </w:pPr>
      <w:rPr>
        <w:rFonts w:hint="default"/>
      </w:rPr>
    </w:lvl>
    <w:lvl w:ilvl="4" w:tplc="4ED80828">
      <w:numFmt w:val="bullet"/>
      <w:lvlText w:val="•"/>
      <w:lvlJc w:val="left"/>
      <w:pPr>
        <w:ind w:left="3668" w:hanging="498"/>
      </w:pPr>
      <w:rPr>
        <w:rFonts w:hint="default"/>
      </w:rPr>
    </w:lvl>
    <w:lvl w:ilvl="5" w:tplc="5BD21B26">
      <w:numFmt w:val="bullet"/>
      <w:lvlText w:val="•"/>
      <w:lvlJc w:val="left"/>
      <w:pPr>
        <w:ind w:left="4550" w:hanging="498"/>
      </w:pPr>
      <w:rPr>
        <w:rFonts w:hint="default"/>
      </w:rPr>
    </w:lvl>
    <w:lvl w:ilvl="6" w:tplc="C2B04DA4">
      <w:numFmt w:val="bullet"/>
      <w:lvlText w:val="•"/>
      <w:lvlJc w:val="left"/>
      <w:pPr>
        <w:ind w:left="5432" w:hanging="498"/>
      </w:pPr>
      <w:rPr>
        <w:rFonts w:hint="default"/>
      </w:rPr>
    </w:lvl>
    <w:lvl w:ilvl="7" w:tplc="F68AD002">
      <w:numFmt w:val="bullet"/>
      <w:lvlText w:val="•"/>
      <w:lvlJc w:val="left"/>
      <w:pPr>
        <w:ind w:left="6314" w:hanging="498"/>
      </w:pPr>
      <w:rPr>
        <w:rFonts w:hint="default"/>
      </w:rPr>
    </w:lvl>
    <w:lvl w:ilvl="8" w:tplc="73FE79EE">
      <w:numFmt w:val="bullet"/>
      <w:lvlText w:val="•"/>
      <w:lvlJc w:val="left"/>
      <w:pPr>
        <w:ind w:left="7196" w:hanging="498"/>
      </w:pPr>
      <w:rPr>
        <w:rFonts w:hint="default"/>
      </w:rPr>
    </w:lvl>
  </w:abstractNum>
  <w:abstractNum w:abstractNumId="5">
    <w:nsid w:val="67125D2F"/>
    <w:multiLevelType w:val="hybridMultilevel"/>
    <w:tmpl w:val="4F943892"/>
    <w:lvl w:ilvl="0" w:tplc="A4327FEC">
      <w:start w:val="1"/>
      <w:numFmt w:val="decimal"/>
      <w:lvlText w:val="%1."/>
      <w:lvlJc w:val="left"/>
      <w:pPr>
        <w:ind w:left="310" w:hanging="309"/>
        <w:jc w:val="right"/>
      </w:pPr>
      <w:rPr>
        <w:rFonts w:hint="default"/>
        <w:b/>
        <w:bCs/>
        <w:spacing w:val="-1"/>
        <w:w w:val="101"/>
      </w:rPr>
    </w:lvl>
    <w:lvl w:ilvl="1" w:tplc="03AC5826">
      <w:numFmt w:val="bullet"/>
      <w:lvlText w:val="•"/>
      <w:lvlJc w:val="left"/>
      <w:pPr>
        <w:ind w:left="1176" w:hanging="309"/>
      </w:pPr>
      <w:rPr>
        <w:rFonts w:hint="default"/>
      </w:rPr>
    </w:lvl>
    <w:lvl w:ilvl="2" w:tplc="08B08684">
      <w:numFmt w:val="bullet"/>
      <w:lvlText w:val="•"/>
      <w:lvlJc w:val="left"/>
      <w:pPr>
        <w:ind w:left="2032" w:hanging="309"/>
      </w:pPr>
      <w:rPr>
        <w:rFonts w:hint="default"/>
      </w:rPr>
    </w:lvl>
    <w:lvl w:ilvl="3" w:tplc="07746E2E">
      <w:numFmt w:val="bullet"/>
      <w:lvlText w:val="•"/>
      <w:lvlJc w:val="left"/>
      <w:pPr>
        <w:ind w:left="2888" w:hanging="309"/>
      </w:pPr>
      <w:rPr>
        <w:rFonts w:hint="default"/>
      </w:rPr>
    </w:lvl>
    <w:lvl w:ilvl="4" w:tplc="4AF4C9F2">
      <w:numFmt w:val="bullet"/>
      <w:lvlText w:val="•"/>
      <w:lvlJc w:val="left"/>
      <w:pPr>
        <w:ind w:left="3744" w:hanging="309"/>
      </w:pPr>
      <w:rPr>
        <w:rFonts w:hint="default"/>
      </w:rPr>
    </w:lvl>
    <w:lvl w:ilvl="5" w:tplc="CC66E92A">
      <w:numFmt w:val="bullet"/>
      <w:lvlText w:val="•"/>
      <w:lvlJc w:val="left"/>
      <w:pPr>
        <w:ind w:left="4600" w:hanging="309"/>
      </w:pPr>
      <w:rPr>
        <w:rFonts w:hint="default"/>
      </w:rPr>
    </w:lvl>
    <w:lvl w:ilvl="6" w:tplc="A2F89038">
      <w:numFmt w:val="bullet"/>
      <w:lvlText w:val="•"/>
      <w:lvlJc w:val="left"/>
      <w:pPr>
        <w:ind w:left="5456" w:hanging="309"/>
      </w:pPr>
      <w:rPr>
        <w:rFonts w:hint="default"/>
      </w:rPr>
    </w:lvl>
    <w:lvl w:ilvl="7" w:tplc="618E0752">
      <w:numFmt w:val="bullet"/>
      <w:lvlText w:val="•"/>
      <w:lvlJc w:val="left"/>
      <w:pPr>
        <w:ind w:left="6312" w:hanging="309"/>
      </w:pPr>
      <w:rPr>
        <w:rFonts w:hint="default"/>
      </w:rPr>
    </w:lvl>
    <w:lvl w:ilvl="8" w:tplc="56CAD5AA">
      <w:numFmt w:val="bullet"/>
      <w:lvlText w:val="•"/>
      <w:lvlJc w:val="left"/>
      <w:pPr>
        <w:ind w:left="7168" w:hanging="309"/>
      </w:pPr>
      <w:rPr>
        <w:rFonts w:hint="default"/>
      </w:rPr>
    </w:lvl>
  </w:abstractNum>
  <w:abstractNum w:abstractNumId="6">
    <w:nsid w:val="7C9C2E02"/>
    <w:multiLevelType w:val="hybridMultilevel"/>
    <w:tmpl w:val="7F6826FE"/>
    <w:lvl w:ilvl="0" w:tplc="2DCA1338">
      <w:start w:val="2"/>
      <w:numFmt w:val="lowerRoman"/>
      <w:lvlText w:val="(%1)"/>
      <w:lvlJc w:val="left"/>
      <w:pPr>
        <w:ind w:left="303" w:hanging="406"/>
        <w:jc w:val="left"/>
      </w:pPr>
      <w:rPr>
        <w:rFonts w:hint="default"/>
        <w:spacing w:val="-1"/>
        <w:w w:val="101"/>
      </w:rPr>
    </w:lvl>
    <w:lvl w:ilvl="1" w:tplc="AAC61C26">
      <w:numFmt w:val="bullet"/>
      <w:lvlText w:val="•"/>
      <w:lvlJc w:val="left"/>
      <w:pPr>
        <w:ind w:left="1164" w:hanging="406"/>
      </w:pPr>
      <w:rPr>
        <w:rFonts w:hint="default"/>
      </w:rPr>
    </w:lvl>
    <w:lvl w:ilvl="2" w:tplc="1F125680">
      <w:numFmt w:val="bullet"/>
      <w:lvlText w:val="•"/>
      <w:lvlJc w:val="left"/>
      <w:pPr>
        <w:ind w:left="2028" w:hanging="406"/>
      </w:pPr>
      <w:rPr>
        <w:rFonts w:hint="default"/>
      </w:rPr>
    </w:lvl>
    <w:lvl w:ilvl="3" w:tplc="D8667AE6">
      <w:numFmt w:val="bullet"/>
      <w:lvlText w:val="•"/>
      <w:lvlJc w:val="left"/>
      <w:pPr>
        <w:ind w:left="2892" w:hanging="406"/>
      </w:pPr>
      <w:rPr>
        <w:rFonts w:hint="default"/>
      </w:rPr>
    </w:lvl>
    <w:lvl w:ilvl="4" w:tplc="35020366">
      <w:numFmt w:val="bullet"/>
      <w:lvlText w:val="•"/>
      <w:lvlJc w:val="left"/>
      <w:pPr>
        <w:ind w:left="3756" w:hanging="406"/>
      </w:pPr>
      <w:rPr>
        <w:rFonts w:hint="default"/>
      </w:rPr>
    </w:lvl>
    <w:lvl w:ilvl="5" w:tplc="B1D4A384">
      <w:numFmt w:val="bullet"/>
      <w:lvlText w:val="•"/>
      <w:lvlJc w:val="left"/>
      <w:pPr>
        <w:ind w:left="4620" w:hanging="406"/>
      </w:pPr>
      <w:rPr>
        <w:rFonts w:hint="default"/>
      </w:rPr>
    </w:lvl>
    <w:lvl w:ilvl="6" w:tplc="74D47D00">
      <w:numFmt w:val="bullet"/>
      <w:lvlText w:val="•"/>
      <w:lvlJc w:val="left"/>
      <w:pPr>
        <w:ind w:left="5484" w:hanging="406"/>
      </w:pPr>
      <w:rPr>
        <w:rFonts w:hint="default"/>
      </w:rPr>
    </w:lvl>
    <w:lvl w:ilvl="7" w:tplc="04D6D1FA">
      <w:numFmt w:val="bullet"/>
      <w:lvlText w:val="•"/>
      <w:lvlJc w:val="left"/>
      <w:pPr>
        <w:ind w:left="6348" w:hanging="406"/>
      </w:pPr>
      <w:rPr>
        <w:rFonts w:hint="default"/>
      </w:rPr>
    </w:lvl>
    <w:lvl w:ilvl="8" w:tplc="ECB09F3A">
      <w:numFmt w:val="bullet"/>
      <w:lvlText w:val="•"/>
      <w:lvlJc w:val="left"/>
      <w:pPr>
        <w:ind w:left="7212" w:hanging="40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614A"/>
    <w:rsid w:val="00A7614A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23" w:firstLine="1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0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WHAISHE</dc:creator>
  <cp:lastModifiedBy>WHAISHE</cp:lastModifiedBy>
  <cp:revision>2</cp:revision>
  <dcterms:created xsi:type="dcterms:W3CDTF">2017-07-26T11:58:00Z</dcterms:created>
  <dcterms:modified xsi:type="dcterms:W3CDTF">2017-07-26T11:58:00Z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2017-07-26T00:00:00Z</vt:filetime>
  </property>
</Properties>
</file>