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F5" w:rsidRDefault="00780CFF" w:rsidP="00B2321E">
      <w:pPr>
        <w:pStyle w:val="NoSpacing"/>
        <w:rPr>
          <w:rFonts w:ascii="Arial" w:hAnsi="Arial" w:cs="Arial"/>
          <w:sz w:val="24"/>
          <w:szCs w:val="24"/>
          <w:u w:val="single"/>
        </w:rPr>
      </w:pPr>
      <w:bookmarkStart w:id="0" w:name="_GoBack"/>
      <w:bookmarkEnd w:id="0"/>
      <w:r>
        <w:rPr>
          <w:rFonts w:ascii="Arial" w:hAnsi="Arial" w:cs="Arial"/>
          <w:sz w:val="24"/>
          <w:szCs w:val="24"/>
          <w:u w:val="single"/>
        </w:rPr>
        <w:t> </w:t>
      </w:r>
    </w:p>
    <w:p w:rsidR="00F85BF1" w:rsidRDefault="00F85BF1" w:rsidP="00FE76F5">
      <w:pPr>
        <w:pStyle w:val="NoSpacing"/>
        <w:rPr>
          <w:rFonts w:ascii="Arial" w:hAnsi="Arial" w:cs="Arial"/>
          <w:sz w:val="24"/>
          <w:szCs w:val="24"/>
          <w:u w:val="single"/>
        </w:rPr>
      </w:pPr>
    </w:p>
    <w:p w:rsidR="00D8655E" w:rsidRDefault="00D8655E" w:rsidP="00D8655E">
      <w:pPr>
        <w:pStyle w:val="NoSpacing"/>
        <w:jc w:val="center"/>
        <w:rPr>
          <w:rFonts w:ascii="Arial" w:hAnsi="Arial" w:cs="Arial"/>
          <w:sz w:val="24"/>
          <w:szCs w:val="24"/>
          <w:u w:val="single"/>
        </w:rPr>
      </w:pPr>
      <w:r>
        <w:rPr>
          <w:rFonts w:ascii="Arial" w:hAnsi="Arial" w:cs="Arial"/>
          <w:sz w:val="24"/>
          <w:szCs w:val="24"/>
          <w:u w:val="single"/>
        </w:rPr>
        <w:t>Coychurch Higher Community Council</w:t>
      </w:r>
    </w:p>
    <w:p w:rsidR="00ED5B41" w:rsidRDefault="00D134C7" w:rsidP="00671FD0">
      <w:pPr>
        <w:pStyle w:val="NoSpacing"/>
        <w:jc w:val="center"/>
        <w:rPr>
          <w:rFonts w:ascii="Arial" w:hAnsi="Arial" w:cs="Arial"/>
          <w:sz w:val="24"/>
          <w:szCs w:val="24"/>
          <w:u w:val="single"/>
        </w:rPr>
      </w:pPr>
      <w:r>
        <w:rPr>
          <w:rFonts w:ascii="Arial" w:hAnsi="Arial" w:cs="Arial"/>
          <w:sz w:val="24"/>
          <w:szCs w:val="24"/>
          <w:u w:val="single"/>
        </w:rPr>
        <w:t>Minutes of the</w:t>
      </w:r>
      <w:r w:rsidR="00D8655E">
        <w:rPr>
          <w:rFonts w:ascii="Arial" w:hAnsi="Arial" w:cs="Arial"/>
          <w:sz w:val="24"/>
          <w:szCs w:val="24"/>
          <w:u w:val="single"/>
        </w:rPr>
        <w:t xml:space="preserve"> </w:t>
      </w:r>
      <w:r w:rsidR="00671FD0">
        <w:rPr>
          <w:rFonts w:ascii="Arial" w:hAnsi="Arial" w:cs="Arial"/>
          <w:sz w:val="24"/>
          <w:szCs w:val="24"/>
          <w:u w:val="single"/>
        </w:rPr>
        <w:t>meeting held on</w:t>
      </w:r>
    </w:p>
    <w:p w:rsidR="00D8655E" w:rsidRDefault="00D8655E" w:rsidP="00ED5B41">
      <w:pPr>
        <w:pStyle w:val="NoSpacing"/>
        <w:jc w:val="center"/>
        <w:rPr>
          <w:rFonts w:ascii="Arial" w:hAnsi="Arial" w:cs="Arial"/>
          <w:sz w:val="24"/>
          <w:szCs w:val="24"/>
          <w:u w:val="single"/>
        </w:rPr>
      </w:pPr>
      <w:r>
        <w:rPr>
          <w:rFonts w:ascii="Arial" w:hAnsi="Arial" w:cs="Arial"/>
          <w:sz w:val="24"/>
          <w:szCs w:val="24"/>
          <w:u w:val="single"/>
        </w:rPr>
        <w:t xml:space="preserve"> Monday</w:t>
      </w:r>
      <w:r w:rsidR="00A43D46">
        <w:rPr>
          <w:rFonts w:ascii="Arial" w:hAnsi="Arial" w:cs="Arial"/>
          <w:sz w:val="24"/>
          <w:szCs w:val="24"/>
          <w:u w:val="single"/>
        </w:rPr>
        <w:t xml:space="preserve"> </w:t>
      </w:r>
      <w:r w:rsidR="002C1718">
        <w:rPr>
          <w:rFonts w:ascii="Arial" w:hAnsi="Arial" w:cs="Arial"/>
          <w:sz w:val="24"/>
          <w:szCs w:val="24"/>
          <w:u w:val="single"/>
        </w:rPr>
        <w:t>8</w:t>
      </w:r>
      <w:r w:rsidR="002C1718" w:rsidRPr="002C1718">
        <w:rPr>
          <w:rFonts w:ascii="Arial" w:hAnsi="Arial" w:cs="Arial"/>
          <w:sz w:val="24"/>
          <w:szCs w:val="24"/>
          <w:u w:val="single"/>
          <w:vertAlign w:val="superscript"/>
        </w:rPr>
        <w:t>th</w:t>
      </w:r>
      <w:r w:rsidR="002C1718">
        <w:rPr>
          <w:rFonts w:ascii="Arial" w:hAnsi="Arial" w:cs="Arial"/>
          <w:sz w:val="24"/>
          <w:szCs w:val="24"/>
          <w:u w:val="single"/>
        </w:rPr>
        <w:t xml:space="preserve"> July 2019</w:t>
      </w:r>
    </w:p>
    <w:p w:rsidR="00FE76F5" w:rsidRPr="00F85BF1" w:rsidRDefault="00FE76F5" w:rsidP="00FE76F5">
      <w:pPr>
        <w:pStyle w:val="NoSpacing"/>
        <w:rPr>
          <w:rFonts w:ascii="Arial" w:hAnsi="Arial" w:cs="Arial"/>
          <w:sz w:val="24"/>
          <w:szCs w:val="24"/>
          <w:u w:val="single"/>
        </w:rPr>
      </w:pPr>
    </w:p>
    <w:tbl>
      <w:tblPr>
        <w:tblStyle w:val="TableGrid"/>
        <w:tblW w:w="0" w:type="auto"/>
        <w:tblLook w:val="04A0" w:firstRow="1" w:lastRow="0" w:firstColumn="1" w:lastColumn="0" w:noHBand="0" w:noVBand="1"/>
      </w:tblPr>
      <w:tblGrid>
        <w:gridCol w:w="3020"/>
        <w:gridCol w:w="3007"/>
        <w:gridCol w:w="2989"/>
      </w:tblGrid>
      <w:tr w:rsidR="00F24D74" w:rsidRPr="00FE76F5" w:rsidTr="00671FD0">
        <w:tc>
          <w:tcPr>
            <w:tcW w:w="3020" w:type="dxa"/>
          </w:tcPr>
          <w:p w:rsidR="00F24D74" w:rsidRPr="00FE76F5" w:rsidRDefault="00F24D74" w:rsidP="00FE76F5">
            <w:pPr>
              <w:pStyle w:val="NoSpacing"/>
              <w:rPr>
                <w:rFonts w:ascii="Arial" w:hAnsi="Arial" w:cs="Arial"/>
                <w:sz w:val="24"/>
                <w:szCs w:val="24"/>
              </w:rPr>
            </w:pPr>
            <w:r>
              <w:rPr>
                <w:rFonts w:ascii="Arial" w:hAnsi="Arial" w:cs="Arial"/>
                <w:sz w:val="24"/>
                <w:szCs w:val="24"/>
                <w:u w:val="single"/>
              </w:rPr>
              <w:t>Present:</w:t>
            </w:r>
          </w:p>
        </w:tc>
        <w:tc>
          <w:tcPr>
            <w:tcW w:w="3007" w:type="dxa"/>
          </w:tcPr>
          <w:p w:rsidR="00F24D74" w:rsidRDefault="00F24D74" w:rsidP="00FE76F5">
            <w:pPr>
              <w:pStyle w:val="NoSpacing"/>
              <w:rPr>
                <w:rFonts w:ascii="Arial" w:hAnsi="Arial" w:cs="Arial"/>
                <w:sz w:val="24"/>
                <w:szCs w:val="24"/>
              </w:rPr>
            </w:pPr>
          </w:p>
        </w:tc>
        <w:tc>
          <w:tcPr>
            <w:tcW w:w="2989" w:type="dxa"/>
          </w:tcPr>
          <w:p w:rsidR="00F24D74" w:rsidRDefault="00F24D74" w:rsidP="00FE76F5">
            <w:pPr>
              <w:pStyle w:val="NoSpacing"/>
              <w:rPr>
                <w:rFonts w:ascii="Arial" w:hAnsi="Arial" w:cs="Arial"/>
                <w:sz w:val="24"/>
                <w:szCs w:val="24"/>
              </w:rPr>
            </w:pPr>
          </w:p>
        </w:tc>
      </w:tr>
      <w:tr w:rsidR="00FE76F5" w:rsidRPr="00FE76F5" w:rsidTr="00671FD0">
        <w:tc>
          <w:tcPr>
            <w:tcW w:w="3020" w:type="dxa"/>
          </w:tcPr>
          <w:p w:rsidR="00FE76F5" w:rsidRPr="00FE76F5" w:rsidRDefault="00FE76F5" w:rsidP="00FE76F5">
            <w:pPr>
              <w:pStyle w:val="NoSpacing"/>
              <w:rPr>
                <w:rFonts w:ascii="Arial" w:hAnsi="Arial" w:cs="Arial"/>
                <w:sz w:val="24"/>
                <w:szCs w:val="24"/>
              </w:rPr>
            </w:pPr>
            <w:r w:rsidRPr="00FE76F5">
              <w:rPr>
                <w:rFonts w:ascii="Arial" w:hAnsi="Arial" w:cs="Arial"/>
                <w:sz w:val="24"/>
                <w:szCs w:val="24"/>
              </w:rPr>
              <w:t>Chairman</w:t>
            </w:r>
            <w:r w:rsidR="000A3062">
              <w:rPr>
                <w:rFonts w:ascii="Arial" w:hAnsi="Arial" w:cs="Arial"/>
                <w:sz w:val="24"/>
                <w:szCs w:val="24"/>
              </w:rPr>
              <w:t>:</w:t>
            </w:r>
          </w:p>
        </w:tc>
        <w:tc>
          <w:tcPr>
            <w:tcW w:w="3007" w:type="dxa"/>
          </w:tcPr>
          <w:p w:rsidR="00FE76F5" w:rsidRPr="00FE76F5" w:rsidRDefault="00D83EF6" w:rsidP="00FE76F5">
            <w:pPr>
              <w:pStyle w:val="NoSpacing"/>
              <w:rPr>
                <w:rFonts w:ascii="Arial" w:hAnsi="Arial" w:cs="Arial"/>
                <w:sz w:val="24"/>
                <w:szCs w:val="24"/>
              </w:rPr>
            </w:pPr>
            <w:r>
              <w:rPr>
                <w:rFonts w:ascii="Arial" w:hAnsi="Arial" w:cs="Arial"/>
                <w:sz w:val="24"/>
                <w:szCs w:val="24"/>
              </w:rPr>
              <w:t>John Powson</w:t>
            </w:r>
          </w:p>
        </w:tc>
        <w:tc>
          <w:tcPr>
            <w:tcW w:w="2989" w:type="dxa"/>
          </w:tcPr>
          <w:p w:rsidR="00FE76F5" w:rsidRPr="00FE76F5" w:rsidRDefault="00FE76F5" w:rsidP="00FE76F5">
            <w:pPr>
              <w:pStyle w:val="NoSpacing"/>
              <w:rPr>
                <w:rFonts w:ascii="Arial" w:hAnsi="Arial" w:cs="Arial"/>
                <w:sz w:val="24"/>
                <w:szCs w:val="24"/>
              </w:rPr>
            </w:pPr>
          </w:p>
        </w:tc>
      </w:tr>
      <w:tr w:rsidR="00FE76F5" w:rsidRPr="00FE76F5" w:rsidTr="00671FD0">
        <w:tc>
          <w:tcPr>
            <w:tcW w:w="3020" w:type="dxa"/>
          </w:tcPr>
          <w:p w:rsidR="00FE76F5" w:rsidRPr="00FE76F5" w:rsidRDefault="00FE76F5" w:rsidP="00FE76F5">
            <w:pPr>
              <w:pStyle w:val="NoSpacing"/>
              <w:rPr>
                <w:rFonts w:ascii="Arial" w:hAnsi="Arial" w:cs="Arial"/>
                <w:sz w:val="24"/>
                <w:szCs w:val="24"/>
              </w:rPr>
            </w:pPr>
            <w:r w:rsidRPr="00FE76F5">
              <w:rPr>
                <w:rFonts w:ascii="Arial" w:hAnsi="Arial" w:cs="Arial"/>
                <w:sz w:val="24"/>
                <w:szCs w:val="24"/>
              </w:rPr>
              <w:t>Vice Chairman:</w:t>
            </w:r>
          </w:p>
        </w:tc>
        <w:tc>
          <w:tcPr>
            <w:tcW w:w="3007" w:type="dxa"/>
          </w:tcPr>
          <w:p w:rsidR="00FE76F5" w:rsidRPr="00FE76F5" w:rsidRDefault="00D83EF6" w:rsidP="00FE76F5">
            <w:pPr>
              <w:pStyle w:val="NoSpacing"/>
              <w:rPr>
                <w:rFonts w:ascii="Arial" w:hAnsi="Arial" w:cs="Arial"/>
                <w:sz w:val="24"/>
                <w:szCs w:val="24"/>
              </w:rPr>
            </w:pPr>
            <w:r>
              <w:rPr>
                <w:rFonts w:ascii="Arial" w:hAnsi="Arial" w:cs="Arial"/>
                <w:sz w:val="24"/>
                <w:szCs w:val="24"/>
              </w:rPr>
              <w:t>Lillian Davies</w:t>
            </w:r>
          </w:p>
        </w:tc>
        <w:tc>
          <w:tcPr>
            <w:tcW w:w="2989" w:type="dxa"/>
          </w:tcPr>
          <w:p w:rsidR="00FE76F5" w:rsidRPr="00FE76F5" w:rsidRDefault="00FE76F5" w:rsidP="00FE76F5">
            <w:pPr>
              <w:pStyle w:val="NoSpacing"/>
              <w:rPr>
                <w:rFonts w:ascii="Arial" w:hAnsi="Arial" w:cs="Arial"/>
                <w:sz w:val="24"/>
                <w:szCs w:val="24"/>
              </w:rPr>
            </w:pPr>
          </w:p>
        </w:tc>
      </w:tr>
      <w:tr w:rsidR="00FE76F5" w:rsidRPr="00FE76F5" w:rsidTr="00671FD0">
        <w:tc>
          <w:tcPr>
            <w:tcW w:w="3020" w:type="dxa"/>
          </w:tcPr>
          <w:p w:rsidR="00FE76F5" w:rsidRPr="00FE76F5" w:rsidRDefault="00FE76F5" w:rsidP="00FE76F5">
            <w:pPr>
              <w:pStyle w:val="NoSpacing"/>
              <w:rPr>
                <w:rFonts w:ascii="Arial" w:hAnsi="Arial" w:cs="Arial"/>
                <w:sz w:val="24"/>
                <w:szCs w:val="24"/>
              </w:rPr>
            </w:pPr>
          </w:p>
        </w:tc>
        <w:tc>
          <w:tcPr>
            <w:tcW w:w="3007" w:type="dxa"/>
          </w:tcPr>
          <w:p w:rsidR="00FE76F5" w:rsidRPr="00FE76F5" w:rsidRDefault="00FE76F5" w:rsidP="00FE76F5">
            <w:pPr>
              <w:pStyle w:val="NoSpacing"/>
              <w:rPr>
                <w:rFonts w:ascii="Arial" w:hAnsi="Arial" w:cs="Arial"/>
                <w:sz w:val="24"/>
                <w:szCs w:val="24"/>
              </w:rPr>
            </w:pPr>
          </w:p>
        </w:tc>
        <w:tc>
          <w:tcPr>
            <w:tcW w:w="2989" w:type="dxa"/>
          </w:tcPr>
          <w:p w:rsidR="00FE76F5" w:rsidRPr="00FE76F5" w:rsidRDefault="00FE76F5" w:rsidP="00FE76F5">
            <w:pPr>
              <w:pStyle w:val="NoSpacing"/>
              <w:rPr>
                <w:rFonts w:ascii="Arial" w:hAnsi="Arial" w:cs="Arial"/>
                <w:sz w:val="24"/>
                <w:szCs w:val="24"/>
              </w:rPr>
            </w:pPr>
          </w:p>
        </w:tc>
      </w:tr>
      <w:tr w:rsidR="00B0694C" w:rsidRPr="00475CC0" w:rsidTr="00671FD0">
        <w:tc>
          <w:tcPr>
            <w:tcW w:w="3020" w:type="dxa"/>
          </w:tcPr>
          <w:p w:rsidR="00B0694C" w:rsidRPr="003077D9" w:rsidRDefault="003077D9" w:rsidP="00FE76F5">
            <w:pPr>
              <w:pStyle w:val="NoSpacing"/>
              <w:rPr>
                <w:rFonts w:ascii="Arial" w:hAnsi="Arial" w:cs="Arial"/>
                <w:sz w:val="24"/>
                <w:szCs w:val="24"/>
              </w:rPr>
            </w:pPr>
            <w:r w:rsidRPr="003077D9">
              <w:rPr>
                <w:rFonts w:ascii="Arial" w:hAnsi="Arial" w:cs="Arial"/>
                <w:sz w:val="24"/>
                <w:szCs w:val="24"/>
              </w:rPr>
              <w:t>Councillors:</w:t>
            </w:r>
          </w:p>
        </w:tc>
        <w:tc>
          <w:tcPr>
            <w:tcW w:w="3007" w:type="dxa"/>
          </w:tcPr>
          <w:p w:rsidR="00B0694C" w:rsidRPr="008C15A7" w:rsidRDefault="003F217D" w:rsidP="00FE76F5">
            <w:pPr>
              <w:pStyle w:val="NoSpacing"/>
              <w:rPr>
                <w:rFonts w:ascii="Arial" w:hAnsi="Arial" w:cs="Arial"/>
                <w:sz w:val="24"/>
                <w:szCs w:val="24"/>
              </w:rPr>
            </w:pPr>
            <w:r>
              <w:rPr>
                <w:rFonts w:ascii="Arial" w:hAnsi="Arial" w:cs="Arial"/>
                <w:sz w:val="24"/>
                <w:szCs w:val="24"/>
              </w:rPr>
              <w:t>Susan Joseph</w:t>
            </w:r>
          </w:p>
        </w:tc>
        <w:tc>
          <w:tcPr>
            <w:tcW w:w="2989" w:type="dxa"/>
          </w:tcPr>
          <w:p w:rsidR="00B0694C" w:rsidRPr="008C15A7" w:rsidRDefault="003F217D" w:rsidP="00FE76F5">
            <w:pPr>
              <w:pStyle w:val="NoSpacing"/>
              <w:rPr>
                <w:rFonts w:ascii="Arial" w:hAnsi="Arial" w:cs="Arial"/>
                <w:sz w:val="24"/>
                <w:szCs w:val="24"/>
              </w:rPr>
            </w:pPr>
            <w:r>
              <w:rPr>
                <w:rFonts w:ascii="Arial" w:hAnsi="Arial" w:cs="Arial"/>
                <w:sz w:val="24"/>
                <w:szCs w:val="24"/>
              </w:rPr>
              <w:t>SJ</w:t>
            </w:r>
          </w:p>
        </w:tc>
      </w:tr>
      <w:tr w:rsidR="00B0694C" w:rsidRPr="00575DF7" w:rsidTr="00671FD0">
        <w:tc>
          <w:tcPr>
            <w:tcW w:w="3020" w:type="dxa"/>
          </w:tcPr>
          <w:p w:rsidR="00B0694C" w:rsidRPr="00475CC0" w:rsidRDefault="00B0694C" w:rsidP="00FE76F5">
            <w:pPr>
              <w:pStyle w:val="NoSpacing"/>
              <w:rPr>
                <w:rFonts w:ascii="Arial" w:hAnsi="Arial" w:cs="Arial"/>
                <w:sz w:val="24"/>
                <w:szCs w:val="24"/>
                <w:u w:val="single"/>
              </w:rPr>
            </w:pPr>
          </w:p>
        </w:tc>
        <w:tc>
          <w:tcPr>
            <w:tcW w:w="3007" w:type="dxa"/>
          </w:tcPr>
          <w:p w:rsidR="00B0694C" w:rsidRPr="000673A7" w:rsidRDefault="003F217D" w:rsidP="00FE76F5">
            <w:pPr>
              <w:pStyle w:val="NoSpacing"/>
              <w:rPr>
                <w:rFonts w:ascii="Arial" w:hAnsi="Arial" w:cs="Arial"/>
                <w:sz w:val="24"/>
                <w:szCs w:val="24"/>
              </w:rPr>
            </w:pPr>
            <w:r>
              <w:rPr>
                <w:rFonts w:ascii="Arial" w:hAnsi="Arial" w:cs="Arial"/>
                <w:sz w:val="24"/>
                <w:szCs w:val="24"/>
              </w:rPr>
              <w:t>Judy McCarthy</w:t>
            </w:r>
          </w:p>
        </w:tc>
        <w:tc>
          <w:tcPr>
            <w:tcW w:w="2989" w:type="dxa"/>
          </w:tcPr>
          <w:p w:rsidR="00B0694C" w:rsidRPr="000673A7" w:rsidRDefault="003F217D" w:rsidP="00FE76F5">
            <w:pPr>
              <w:pStyle w:val="NoSpacing"/>
              <w:rPr>
                <w:rFonts w:ascii="Arial" w:hAnsi="Arial" w:cs="Arial"/>
                <w:sz w:val="24"/>
                <w:szCs w:val="24"/>
              </w:rPr>
            </w:pPr>
            <w:r>
              <w:rPr>
                <w:rFonts w:ascii="Arial" w:hAnsi="Arial" w:cs="Arial"/>
                <w:sz w:val="24"/>
                <w:szCs w:val="24"/>
              </w:rPr>
              <w:t>JM</w:t>
            </w:r>
          </w:p>
        </w:tc>
      </w:tr>
      <w:tr w:rsidR="000673A7" w:rsidRPr="00475CC0" w:rsidTr="00671FD0">
        <w:tc>
          <w:tcPr>
            <w:tcW w:w="3020" w:type="dxa"/>
          </w:tcPr>
          <w:p w:rsidR="000673A7" w:rsidRPr="00475CC0" w:rsidRDefault="000673A7" w:rsidP="00FE76F5">
            <w:pPr>
              <w:pStyle w:val="NoSpacing"/>
              <w:rPr>
                <w:rFonts w:ascii="Arial" w:hAnsi="Arial" w:cs="Arial"/>
                <w:sz w:val="24"/>
                <w:szCs w:val="24"/>
                <w:u w:val="single"/>
              </w:rPr>
            </w:pPr>
          </w:p>
        </w:tc>
        <w:tc>
          <w:tcPr>
            <w:tcW w:w="3007" w:type="dxa"/>
          </w:tcPr>
          <w:p w:rsidR="000673A7" w:rsidRPr="009C4502" w:rsidRDefault="00A43D46" w:rsidP="00FE76F5">
            <w:pPr>
              <w:pStyle w:val="NoSpacing"/>
              <w:rPr>
                <w:rFonts w:ascii="Arial" w:hAnsi="Arial" w:cs="Arial"/>
                <w:sz w:val="24"/>
                <w:szCs w:val="24"/>
              </w:rPr>
            </w:pPr>
            <w:r>
              <w:rPr>
                <w:rFonts w:ascii="Arial" w:hAnsi="Arial" w:cs="Arial"/>
                <w:sz w:val="24"/>
                <w:szCs w:val="24"/>
              </w:rPr>
              <w:t>Vicky Evans</w:t>
            </w:r>
          </w:p>
        </w:tc>
        <w:tc>
          <w:tcPr>
            <w:tcW w:w="2989" w:type="dxa"/>
          </w:tcPr>
          <w:p w:rsidR="000673A7" w:rsidRPr="0060081F" w:rsidRDefault="00A43D46" w:rsidP="00FE76F5">
            <w:pPr>
              <w:pStyle w:val="NoSpacing"/>
              <w:rPr>
                <w:rFonts w:ascii="Arial" w:hAnsi="Arial" w:cs="Arial"/>
                <w:sz w:val="24"/>
                <w:szCs w:val="24"/>
              </w:rPr>
            </w:pPr>
            <w:r>
              <w:rPr>
                <w:rFonts w:ascii="Arial" w:hAnsi="Arial" w:cs="Arial"/>
                <w:sz w:val="24"/>
                <w:szCs w:val="24"/>
              </w:rPr>
              <w:t>VE</w:t>
            </w:r>
          </w:p>
        </w:tc>
      </w:tr>
      <w:tr w:rsidR="009C4502" w:rsidRPr="00475CC0" w:rsidTr="00671FD0">
        <w:tc>
          <w:tcPr>
            <w:tcW w:w="3020" w:type="dxa"/>
          </w:tcPr>
          <w:p w:rsidR="009C4502" w:rsidRPr="00475CC0" w:rsidRDefault="009C4502" w:rsidP="00FE76F5">
            <w:pPr>
              <w:pStyle w:val="NoSpacing"/>
              <w:rPr>
                <w:rFonts w:ascii="Arial" w:hAnsi="Arial" w:cs="Arial"/>
                <w:sz w:val="24"/>
                <w:szCs w:val="24"/>
                <w:u w:val="single"/>
              </w:rPr>
            </w:pPr>
          </w:p>
        </w:tc>
        <w:tc>
          <w:tcPr>
            <w:tcW w:w="3007" w:type="dxa"/>
          </w:tcPr>
          <w:p w:rsidR="009C4502" w:rsidRPr="003077D9" w:rsidRDefault="00D83EF6" w:rsidP="00FE76F5">
            <w:pPr>
              <w:pStyle w:val="NoSpacing"/>
              <w:rPr>
                <w:rFonts w:ascii="Arial" w:hAnsi="Arial" w:cs="Arial"/>
                <w:sz w:val="24"/>
                <w:szCs w:val="24"/>
              </w:rPr>
            </w:pPr>
            <w:r>
              <w:rPr>
                <w:rFonts w:ascii="Arial" w:hAnsi="Arial" w:cs="Arial"/>
                <w:sz w:val="24"/>
                <w:szCs w:val="24"/>
              </w:rPr>
              <w:t>Richard Butler</w:t>
            </w:r>
          </w:p>
        </w:tc>
        <w:tc>
          <w:tcPr>
            <w:tcW w:w="2989" w:type="dxa"/>
          </w:tcPr>
          <w:p w:rsidR="009C4502" w:rsidRPr="003077D9" w:rsidRDefault="00D83EF6" w:rsidP="00FE76F5">
            <w:pPr>
              <w:pStyle w:val="NoSpacing"/>
              <w:rPr>
                <w:rFonts w:ascii="Arial" w:hAnsi="Arial" w:cs="Arial"/>
                <w:sz w:val="24"/>
                <w:szCs w:val="24"/>
              </w:rPr>
            </w:pPr>
            <w:r>
              <w:rPr>
                <w:rFonts w:ascii="Arial" w:hAnsi="Arial" w:cs="Arial"/>
                <w:sz w:val="24"/>
                <w:szCs w:val="24"/>
              </w:rPr>
              <w:t>RB</w:t>
            </w:r>
          </w:p>
        </w:tc>
      </w:tr>
      <w:tr w:rsidR="003077D9" w:rsidRPr="00475CC0" w:rsidTr="00671FD0">
        <w:tc>
          <w:tcPr>
            <w:tcW w:w="3020" w:type="dxa"/>
          </w:tcPr>
          <w:p w:rsidR="003077D9" w:rsidRPr="00475CC0" w:rsidRDefault="003077D9" w:rsidP="00FE76F5">
            <w:pPr>
              <w:pStyle w:val="NoSpacing"/>
              <w:rPr>
                <w:rFonts w:ascii="Arial" w:hAnsi="Arial" w:cs="Arial"/>
                <w:sz w:val="24"/>
                <w:szCs w:val="24"/>
                <w:u w:val="single"/>
              </w:rPr>
            </w:pPr>
          </w:p>
        </w:tc>
        <w:tc>
          <w:tcPr>
            <w:tcW w:w="3007" w:type="dxa"/>
          </w:tcPr>
          <w:p w:rsidR="003077D9" w:rsidRPr="00475CC0" w:rsidRDefault="003077D9" w:rsidP="00FE76F5">
            <w:pPr>
              <w:pStyle w:val="NoSpacing"/>
              <w:rPr>
                <w:rFonts w:ascii="Arial" w:hAnsi="Arial" w:cs="Arial"/>
                <w:sz w:val="24"/>
                <w:szCs w:val="24"/>
                <w:u w:val="single"/>
              </w:rPr>
            </w:pPr>
          </w:p>
        </w:tc>
        <w:tc>
          <w:tcPr>
            <w:tcW w:w="2989" w:type="dxa"/>
          </w:tcPr>
          <w:p w:rsidR="003077D9" w:rsidRPr="00475CC0" w:rsidRDefault="003077D9" w:rsidP="00FE76F5">
            <w:pPr>
              <w:pStyle w:val="NoSpacing"/>
              <w:rPr>
                <w:rFonts w:ascii="Arial" w:hAnsi="Arial" w:cs="Arial"/>
                <w:sz w:val="24"/>
                <w:szCs w:val="24"/>
                <w:u w:val="single"/>
              </w:rPr>
            </w:pPr>
          </w:p>
        </w:tc>
      </w:tr>
      <w:tr w:rsidR="00B0694C" w:rsidRPr="00FE76F5" w:rsidTr="00671FD0">
        <w:tc>
          <w:tcPr>
            <w:tcW w:w="3020" w:type="dxa"/>
          </w:tcPr>
          <w:p w:rsidR="00B0694C" w:rsidRPr="00FE76F5" w:rsidRDefault="00B0694C" w:rsidP="00FE76F5">
            <w:pPr>
              <w:pStyle w:val="NoSpacing"/>
              <w:rPr>
                <w:rFonts w:ascii="Arial" w:hAnsi="Arial" w:cs="Arial"/>
                <w:sz w:val="24"/>
                <w:szCs w:val="24"/>
              </w:rPr>
            </w:pPr>
            <w:r>
              <w:rPr>
                <w:rFonts w:ascii="Arial" w:hAnsi="Arial" w:cs="Arial"/>
                <w:sz w:val="24"/>
                <w:szCs w:val="24"/>
              </w:rPr>
              <w:t>Clerk/RFO</w:t>
            </w:r>
          </w:p>
        </w:tc>
        <w:tc>
          <w:tcPr>
            <w:tcW w:w="3007" w:type="dxa"/>
          </w:tcPr>
          <w:p w:rsidR="00B0694C" w:rsidRPr="00FE76F5" w:rsidRDefault="00B0694C" w:rsidP="00FE76F5">
            <w:pPr>
              <w:pStyle w:val="NoSpacing"/>
              <w:rPr>
                <w:rFonts w:ascii="Arial" w:hAnsi="Arial" w:cs="Arial"/>
                <w:sz w:val="24"/>
                <w:szCs w:val="24"/>
              </w:rPr>
            </w:pPr>
            <w:r>
              <w:rPr>
                <w:rFonts w:ascii="Arial" w:hAnsi="Arial" w:cs="Arial"/>
                <w:sz w:val="24"/>
                <w:szCs w:val="24"/>
              </w:rPr>
              <w:t>Karyl Carter</w:t>
            </w:r>
          </w:p>
        </w:tc>
        <w:tc>
          <w:tcPr>
            <w:tcW w:w="2989" w:type="dxa"/>
          </w:tcPr>
          <w:p w:rsidR="00B0694C" w:rsidRPr="00FE76F5" w:rsidRDefault="00B0694C" w:rsidP="00FE76F5">
            <w:pPr>
              <w:pStyle w:val="NoSpacing"/>
              <w:rPr>
                <w:rFonts w:ascii="Arial" w:hAnsi="Arial" w:cs="Arial"/>
                <w:sz w:val="24"/>
                <w:szCs w:val="24"/>
              </w:rPr>
            </w:pPr>
            <w:r>
              <w:rPr>
                <w:rFonts w:ascii="Arial" w:hAnsi="Arial" w:cs="Arial"/>
                <w:sz w:val="24"/>
                <w:szCs w:val="24"/>
              </w:rPr>
              <w:t>KC</w:t>
            </w:r>
          </w:p>
        </w:tc>
      </w:tr>
      <w:tr w:rsidR="003305FC" w:rsidRPr="00FE76F5" w:rsidTr="00671FD0">
        <w:tc>
          <w:tcPr>
            <w:tcW w:w="3020" w:type="dxa"/>
          </w:tcPr>
          <w:p w:rsidR="003305FC" w:rsidRDefault="003305FC" w:rsidP="00FE76F5">
            <w:pPr>
              <w:pStyle w:val="NoSpacing"/>
              <w:rPr>
                <w:rFonts w:ascii="Arial" w:hAnsi="Arial" w:cs="Arial"/>
                <w:sz w:val="24"/>
                <w:szCs w:val="24"/>
              </w:rPr>
            </w:pPr>
          </w:p>
        </w:tc>
        <w:tc>
          <w:tcPr>
            <w:tcW w:w="3007" w:type="dxa"/>
          </w:tcPr>
          <w:p w:rsidR="003305FC" w:rsidRDefault="003305FC" w:rsidP="00FE76F5">
            <w:pPr>
              <w:pStyle w:val="NoSpacing"/>
              <w:rPr>
                <w:rFonts w:ascii="Arial" w:hAnsi="Arial" w:cs="Arial"/>
                <w:sz w:val="24"/>
                <w:szCs w:val="24"/>
              </w:rPr>
            </w:pPr>
          </w:p>
        </w:tc>
        <w:tc>
          <w:tcPr>
            <w:tcW w:w="2989" w:type="dxa"/>
          </w:tcPr>
          <w:p w:rsidR="003305FC" w:rsidRDefault="003305FC" w:rsidP="00FE76F5">
            <w:pPr>
              <w:pStyle w:val="NoSpacing"/>
              <w:rPr>
                <w:rFonts w:ascii="Arial" w:hAnsi="Arial" w:cs="Arial"/>
                <w:sz w:val="24"/>
                <w:szCs w:val="24"/>
              </w:rPr>
            </w:pPr>
          </w:p>
        </w:tc>
      </w:tr>
    </w:tbl>
    <w:p w:rsidR="007B7F5C" w:rsidRDefault="003A72D2" w:rsidP="002D4C63">
      <w:pPr>
        <w:pStyle w:val="NoSpacing"/>
        <w:rPr>
          <w:rFonts w:ascii="Arial" w:hAnsi="Arial" w:cs="Arial"/>
          <w:sz w:val="24"/>
          <w:szCs w:val="24"/>
        </w:rPr>
      </w:pPr>
      <w:r>
        <w:rPr>
          <w:rFonts w:ascii="Arial" w:hAnsi="Arial" w:cs="Arial"/>
          <w:sz w:val="24"/>
          <w:szCs w:val="24"/>
        </w:rPr>
        <w:t xml:space="preserve">Also present: Borough Councillor A </w:t>
      </w:r>
      <w:r w:rsidR="00012E69">
        <w:rPr>
          <w:rFonts w:ascii="Arial" w:hAnsi="Arial" w:cs="Arial"/>
          <w:sz w:val="24"/>
          <w:szCs w:val="24"/>
        </w:rPr>
        <w:t>Williams</w:t>
      </w:r>
      <w:r w:rsidR="00A43D46">
        <w:rPr>
          <w:rFonts w:ascii="Arial" w:hAnsi="Arial" w:cs="Arial"/>
          <w:sz w:val="24"/>
          <w:szCs w:val="24"/>
        </w:rPr>
        <w:t xml:space="preserve"> and one member</w:t>
      </w:r>
      <w:r w:rsidR="003F217D">
        <w:rPr>
          <w:rFonts w:ascii="Arial" w:hAnsi="Arial" w:cs="Arial"/>
          <w:sz w:val="24"/>
          <w:szCs w:val="24"/>
        </w:rPr>
        <w:t xml:space="preserve"> of the public</w:t>
      </w:r>
    </w:p>
    <w:p w:rsidR="003F217D" w:rsidRDefault="003F217D" w:rsidP="002D4C63">
      <w:pPr>
        <w:pStyle w:val="NoSpacing"/>
        <w:rPr>
          <w:rFonts w:ascii="Arial" w:hAnsi="Arial" w:cs="Arial"/>
          <w:sz w:val="24"/>
          <w:szCs w:val="24"/>
          <w:u w:val="single"/>
        </w:rPr>
      </w:pPr>
    </w:p>
    <w:p w:rsidR="003077D9" w:rsidRPr="005C4BDE" w:rsidRDefault="00D83EF6" w:rsidP="002D4C63">
      <w:pPr>
        <w:pStyle w:val="NoSpacing"/>
        <w:rPr>
          <w:rFonts w:ascii="Arial" w:hAnsi="Arial" w:cs="Arial"/>
          <w:sz w:val="24"/>
          <w:szCs w:val="24"/>
          <w:u w:val="single"/>
        </w:rPr>
      </w:pPr>
      <w:r>
        <w:rPr>
          <w:rFonts w:ascii="Arial" w:hAnsi="Arial" w:cs="Arial"/>
          <w:sz w:val="24"/>
          <w:szCs w:val="24"/>
          <w:u w:val="single"/>
        </w:rPr>
        <w:t>Time: 1830</w:t>
      </w:r>
    </w:p>
    <w:p w:rsidR="00A95D08" w:rsidRPr="002D4C63" w:rsidRDefault="006F7DD4" w:rsidP="002D4C63">
      <w:pPr>
        <w:pStyle w:val="NoSpacing"/>
        <w:rPr>
          <w:rFonts w:ascii="Arial" w:hAnsi="Arial" w:cs="Arial"/>
          <w:sz w:val="24"/>
          <w:szCs w:val="24"/>
        </w:rPr>
      </w:pPr>
      <w:r w:rsidRPr="002D4C63">
        <w:rPr>
          <w:rFonts w:ascii="Arial" w:hAnsi="Arial" w:cs="Arial"/>
          <w:sz w:val="24"/>
          <w:szCs w:val="24"/>
        </w:rPr>
        <w:t xml:space="preserve">                                                                                                          </w:t>
      </w:r>
      <w:r w:rsidR="00F26731">
        <w:rPr>
          <w:rFonts w:ascii="Arial" w:hAnsi="Arial" w:cs="Arial"/>
          <w:sz w:val="24"/>
          <w:szCs w:val="24"/>
        </w:rPr>
        <w:t xml:space="preserve">          </w:t>
      </w:r>
      <w:r w:rsidRPr="002D4C63">
        <w:rPr>
          <w:rFonts w:ascii="Arial" w:hAnsi="Arial" w:cs="Arial"/>
          <w:sz w:val="24"/>
          <w:szCs w:val="24"/>
          <w:u w:val="single"/>
        </w:rPr>
        <w:t xml:space="preserve"> </w:t>
      </w:r>
      <w:r w:rsidRPr="002D4C63">
        <w:rPr>
          <w:rFonts w:ascii="Arial" w:hAnsi="Arial" w:cs="Arial"/>
          <w:color w:val="FF0000"/>
          <w:sz w:val="24"/>
          <w:szCs w:val="24"/>
          <w:u w:val="single"/>
        </w:rPr>
        <w:t>ACTION</w:t>
      </w:r>
    </w:p>
    <w:tbl>
      <w:tblPr>
        <w:tblStyle w:val="TableGrid"/>
        <w:tblW w:w="0" w:type="auto"/>
        <w:tblLook w:val="04A0" w:firstRow="1" w:lastRow="0" w:firstColumn="1" w:lastColumn="0" w:noHBand="0" w:noVBand="1"/>
      </w:tblPr>
      <w:tblGrid>
        <w:gridCol w:w="817"/>
        <w:gridCol w:w="933"/>
        <w:gridCol w:w="5852"/>
        <w:gridCol w:w="1324"/>
      </w:tblGrid>
      <w:tr w:rsidR="003077D9" w:rsidTr="00465EB3">
        <w:tc>
          <w:tcPr>
            <w:tcW w:w="817" w:type="dxa"/>
          </w:tcPr>
          <w:p w:rsidR="003077D9" w:rsidRDefault="003077D9" w:rsidP="00FE76F5">
            <w:pPr>
              <w:pStyle w:val="NoSpacing"/>
              <w:jc w:val="center"/>
              <w:rPr>
                <w:rFonts w:ascii="Arial" w:hAnsi="Arial" w:cs="Arial"/>
                <w:sz w:val="24"/>
                <w:szCs w:val="24"/>
              </w:rPr>
            </w:pPr>
            <w:r>
              <w:rPr>
                <w:rFonts w:ascii="Arial" w:hAnsi="Arial" w:cs="Arial"/>
                <w:sz w:val="24"/>
                <w:szCs w:val="24"/>
              </w:rPr>
              <w:t>1</w:t>
            </w:r>
          </w:p>
        </w:tc>
        <w:tc>
          <w:tcPr>
            <w:tcW w:w="933" w:type="dxa"/>
          </w:tcPr>
          <w:p w:rsidR="003077D9" w:rsidRDefault="003077D9" w:rsidP="00FE76F5">
            <w:pPr>
              <w:pStyle w:val="NoSpacing"/>
              <w:jc w:val="center"/>
              <w:rPr>
                <w:rFonts w:ascii="Arial" w:hAnsi="Arial" w:cs="Arial"/>
                <w:sz w:val="24"/>
                <w:szCs w:val="24"/>
                <w:u w:val="single"/>
              </w:rPr>
            </w:pPr>
          </w:p>
        </w:tc>
        <w:tc>
          <w:tcPr>
            <w:tcW w:w="5852" w:type="dxa"/>
          </w:tcPr>
          <w:p w:rsidR="003077D9" w:rsidRPr="003077D9" w:rsidRDefault="003077D9" w:rsidP="00D83EF6">
            <w:pPr>
              <w:pStyle w:val="NoSpacing"/>
              <w:jc w:val="both"/>
              <w:rPr>
                <w:rFonts w:ascii="Arial" w:hAnsi="Arial" w:cs="Arial"/>
                <w:sz w:val="24"/>
                <w:szCs w:val="24"/>
              </w:rPr>
            </w:pPr>
            <w:r>
              <w:rPr>
                <w:rFonts w:ascii="Arial" w:hAnsi="Arial" w:cs="Arial"/>
                <w:sz w:val="24"/>
                <w:szCs w:val="24"/>
                <w:u w:val="single"/>
              </w:rPr>
              <w:t xml:space="preserve">Apologies: </w:t>
            </w:r>
            <w:r w:rsidR="003A72D2">
              <w:rPr>
                <w:rFonts w:ascii="Arial" w:hAnsi="Arial" w:cs="Arial"/>
                <w:sz w:val="24"/>
                <w:szCs w:val="24"/>
              </w:rPr>
              <w:t xml:space="preserve">apologies were received and accepted for </w:t>
            </w:r>
            <w:r w:rsidR="00D83EF6">
              <w:rPr>
                <w:rFonts w:ascii="Arial" w:hAnsi="Arial" w:cs="Arial"/>
                <w:sz w:val="24"/>
                <w:szCs w:val="24"/>
              </w:rPr>
              <w:t>MS (work).</w:t>
            </w:r>
          </w:p>
        </w:tc>
        <w:tc>
          <w:tcPr>
            <w:tcW w:w="1324" w:type="dxa"/>
          </w:tcPr>
          <w:p w:rsidR="003077D9" w:rsidRPr="006F7DD4" w:rsidRDefault="003077D9" w:rsidP="00FE76F5">
            <w:pPr>
              <w:pStyle w:val="NoSpacing"/>
              <w:jc w:val="center"/>
              <w:rPr>
                <w:rFonts w:ascii="Arial" w:hAnsi="Arial" w:cs="Arial"/>
                <w:color w:val="FF0000"/>
                <w:sz w:val="24"/>
                <w:szCs w:val="24"/>
                <w:u w:val="single"/>
              </w:rPr>
            </w:pPr>
          </w:p>
        </w:tc>
      </w:tr>
      <w:tr w:rsidR="00F84A70" w:rsidTr="00465EB3">
        <w:tc>
          <w:tcPr>
            <w:tcW w:w="817" w:type="dxa"/>
          </w:tcPr>
          <w:p w:rsidR="00F84A70" w:rsidRPr="00FE5E23" w:rsidRDefault="003077D9" w:rsidP="00FE76F5">
            <w:pPr>
              <w:pStyle w:val="NoSpacing"/>
              <w:jc w:val="center"/>
              <w:rPr>
                <w:rFonts w:ascii="Arial" w:hAnsi="Arial" w:cs="Arial"/>
                <w:sz w:val="24"/>
                <w:szCs w:val="24"/>
              </w:rPr>
            </w:pPr>
            <w:r>
              <w:rPr>
                <w:rFonts w:ascii="Arial" w:hAnsi="Arial" w:cs="Arial"/>
                <w:sz w:val="24"/>
                <w:szCs w:val="24"/>
              </w:rPr>
              <w:t>2</w:t>
            </w: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F84A70" w:rsidRPr="00D8655E" w:rsidRDefault="00F85BF1" w:rsidP="00830C6F">
            <w:pPr>
              <w:pStyle w:val="NoSpacing"/>
              <w:rPr>
                <w:rFonts w:ascii="Arial" w:hAnsi="Arial" w:cs="Arial"/>
                <w:sz w:val="24"/>
                <w:szCs w:val="24"/>
              </w:rPr>
            </w:pPr>
            <w:r w:rsidRPr="00D8655E">
              <w:rPr>
                <w:rFonts w:ascii="Arial" w:hAnsi="Arial" w:cs="Arial"/>
                <w:sz w:val="24"/>
                <w:szCs w:val="24"/>
                <w:u w:val="single"/>
              </w:rPr>
              <w:t>Minutes:</w:t>
            </w:r>
            <w:r w:rsidR="00D8655E">
              <w:rPr>
                <w:rFonts w:ascii="Arial" w:hAnsi="Arial" w:cs="Arial"/>
                <w:sz w:val="24"/>
                <w:szCs w:val="24"/>
              </w:rPr>
              <w:t xml:space="preserve"> </w:t>
            </w:r>
            <w:r w:rsidR="00D83EF6">
              <w:rPr>
                <w:rFonts w:ascii="Arial" w:hAnsi="Arial" w:cs="Arial"/>
                <w:sz w:val="24"/>
                <w:szCs w:val="24"/>
              </w:rPr>
              <w:t xml:space="preserve"> the minutes of the June</w:t>
            </w:r>
            <w:r w:rsidR="003F217D">
              <w:rPr>
                <w:rFonts w:ascii="Arial" w:hAnsi="Arial" w:cs="Arial"/>
                <w:sz w:val="24"/>
                <w:szCs w:val="24"/>
              </w:rPr>
              <w:t xml:space="preserve"> </w:t>
            </w:r>
            <w:r w:rsidR="00D40F55">
              <w:rPr>
                <w:rFonts w:ascii="Arial" w:hAnsi="Arial" w:cs="Arial"/>
                <w:sz w:val="24"/>
                <w:szCs w:val="24"/>
              </w:rPr>
              <w:t>meeting</w:t>
            </w:r>
            <w:r w:rsidR="002D4C63">
              <w:rPr>
                <w:rFonts w:ascii="Arial" w:hAnsi="Arial" w:cs="Arial"/>
                <w:sz w:val="24"/>
                <w:szCs w:val="24"/>
              </w:rPr>
              <w:t xml:space="preserve"> had </w:t>
            </w:r>
            <w:r w:rsidR="00D83EF6">
              <w:rPr>
                <w:rFonts w:ascii="Arial" w:hAnsi="Arial" w:cs="Arial"/>
                <w:sz w:val="24"/>
                <w:szCs w:val="24"/>
              </w:rPr>
              <w:t>been read. JM</w:t>
            </w:r>
            <w:r w:rsidR="003A72D2">
              <w:rPr>
                <w:rFonts w:ascii="Arial" w:hAnsi="Arial" w:cs="Arial"/>
                <w:sz w:val="24"/>
                <w:szCs w:val="24"/>
              </w:rPr>
              <w:t xml:space="preserve"> </w:t>
            </w:r>
            <w:r w:rsidR="00D40F55">
              <w:rPr>
                <w:rFonts w:ascii="Arial" w:hAnsi="Arial" w:cs="Arial"/>
                <w:sz w:val="24"/>
                <w:szCs w:val="24"/>
              </w:rPr>
              <w:t xml:space="preserve">proposed </w:t>
            </w:r>
            <w:r w:rsidR="00F95D9C">
              <w:rPr>
                <w:rFonts w:ascii="Arial" w:hAnsi="Arial" w:cs="Arial"/>
                <w:sz w:val="24"/>
                <w:szCs w:val="24"/>
              </w:rPr>
              <w:t xml:space="preserve">they be accepted, </w:t>
            </w:r>
            <w:r w:rsidR="00D83EF6">
              <w:rPr>
                <w:rFonts w:ascii="Arial" w:hAnsi="Arial" w:cs="Arial"/>
                <w:sz w:val="24"/>
                <w:szCs w:val="24"/>
              </w:rPr>
              <w:t>seconded by SJ</w:t>
            </w:r>
            <w:r w:rsidR="00181331">
              <w:rPr>
                <w:rFonts w:ascii="Arial" w:hAnsi="Arial" w:cs="Arial"/>
                <w:sz w:val="24"/>
                <w:szCs w:val="24"/>
              </w:rPr>
              <w:t xml:space="preserve"> </w:t>
            </w:r>
            <w:r w:rsidR="00D40F55">
              <w:rPr>
                <w:rFonts w:ascii="Arial" w:hAnsi="Arial" w:cs="Arial"/>
                <w:sz w:val="24"/>
                <w:szCs w:val="24"/>
              </w:rPr>
              <w:t>and agreed by all.</w:t>
            </w:r>
          </w:p>
        </w:tc>
        <w:tc>
          <w:tcPr>
            <w:tcW w:w="1324" w:type="dxa"/>
          </w:tcPr>
          <w:p w:rsidR="00F84A70" w:rsidRPr="006F7DD4" w:rsidRDefault="00F84A70" w:rsidP="00FE76F5">
            <w:pPr>
              <w:pStyle w:val="NoSpacing"/>
              <w:jc w:val="center"/>
              <w:rPr>
                <w:rFonts w:ascii="Arial" w:hAnsi="Arial" w:cs="Arial"/>
                <w:color w:val="FF0000"/>
                <w:sz w:val="24"/>
                <w:szCs w:val="24"/>
                <w:u w:val="single"/>
              </w:rPr>
            </w:pPr>
          </w:p>
        </w:tc>
      </w:tr>
      <w:tr w:rsidR="00B84BF4" w:rsidTr="00465EB3">
        <w:tc>
          <w:tcPr>
            <w:tcW w:w="817" w:type="dxa"/>
          </w:tcPr>
          <w:p w:rsidR="00B84BF4" w:rsidRPr="00FE5E23" w:rsidRDefault="0050126C" w:rsidP="00FE76F5">
            <w:pPr>
              <w:pStyle w:val="NoSpacing"/>
              <w:jc w:val="center"/>
              <w:rPr>
                <w:rFonts w:ascii="Arial" w:hAnsi="Arial" w:cs="Arial"/>
                <w:sz w:val="24"/>
                <w:szCs w:val="24"/>
              </w:rPr>
            </w:pPr>
            <w:r>
              <w:rPr>
                <w:rFonts w:ascii="Arial" w:hAnsi="Arial" w:cs="Arial"/>
                <w:sz w:val="24"/>
                <w:szCs w:val="24"/>
              </w:rPr>
              <w:t>3</w:t>
            </w:r>
          </w:p>
        </w:tc>
        <w:tc>
          <w:tcPr>
            <w:tcW w:w="933" w:type="dxa"/>
          </w:tcPr>
          <w:p w:rsidR="00B84BF4" w:rsidRDefault="00B84BF4" w:rsidP="00FE76F5">
            <w:pPr>
              <w:pStyle w:val="NoSpacing"/>
              <w:jc w:val="center"/>
              <w:rPr>
                <w:rFonts w:ascii="Arial" w:hAnsi="Arial" w:cs="Arial"/>
                <w:sz w:val="24"/>
                <w:szCs w:val="24"/>
                <w:u w:val="single"/>
              </w:rPr>
            </w:pPr>
          </w:p>
        </w:tc>
        <w:tc>
          <w:tcPr>
            <w:tcW w:w="5852" w:type="dxa"/>
          </w:tcPr>
          <w:p w:rsidR="001F5F59" w:rsidRPr="001F5F59" w:rsidRDefault="001F5F59" w:rsidP="0050126C">
            <w:pPr>
              <w:pStyle w:val="NoSpacing"/>
              <w:rPr>
                <w:rFonts w:ascii="Arial" w:hAnsi="Arial" w:cs="Arial"/>
                <w:sz w:val="24"/>
                <w:szCs w:val="24"/>
              </w:rPr>
            </w:pPr>
            <w:r>
              <w:rPr>
                <w:rFonts w:ascii="Arial" w:hAnsi="Arial" w:cs="Arial"/>
                <w:sz w:val="24"/>
                <w:szCs w:val="24"/>
                <w:u w:val="single"/>
              </w:rPr>
              <w:t xml:space="preserve">Police matters: </w:t>
            </w:r>
            <w:r w:rsidR="003F5612">
              <w:rPr>
                <w:rFonts w:ascii="Arial" w:hAnsi="Arial" w:cs="Arial"/>
                <w:sz w:val="24"/>
                <w:szCs w:val="24"/>
              </w:rPr>
              <w:t xml:space="preserve"> </w:t>
            </w:r>
            <w:r w:rsidR="00D83EF6">
              <w:rPr>
                <w:rFonts w:ascii="Arial" w:hAnsi="Arial" w:cs="Arial"/>
                <w:sz w:val="24"/>
                <w:szCs w:val="24"/>
              </w:rPr>
              <w:t>No police stats to date.</w:t>
            </w:r>
          </w:p>
        </w:tc>
        <w:tc>
          <w:tcPr>
            <w:tcW w:w="1324" w:type="dxa"/>
          </w:tcPr>
          <w:p w:rsidR="00B84BF4" w:rsidRPr="006F7DD4" w:rsidRDefault="00B84BF4" w:rsidP="00FE76F5">
            <w:pPr>
              <w:pStyle w:val="NoSpacing"/>
              <w:jc w:val="center"/>
              <w:rPr>
                <w:rFonts w:ascii="Arial" w:hAnsi="Arial" w:cs="Arial"/>
                <w:color w:val="FF0000"/>
                <w:sz w:val="24"/>
                <w:szCs w:val="24"/>
                <w:u w:val="single"/>
              </w:rPr>
            </w:pPr>
          </w:p>
        </w:tc>
      </w:tr>
      <w:tr w:rsidR="00B84BF4" w:rsidTr="00465EB3">
        <w:tc>
          <w:tcPr>
            <w:tcW w:w="817" w:type="dxa"/>
          </w:tcPr>
          <w:p w:rsidR="00B84BF4" w:rsidRDefault="0050126C" w:rsidP="00FE76F5">
            <w:pPr>
              <w:pStyle w:val="NoSpacing"/>
              <w:jc w:val="center"/>
              <w:rPr>
                <w:rFonts w:ascii="Arial" w:hAnsi="Arial" w:cs="Arial"/>
                <w:sz w:val="24"/>
                <w:szCs w:val="24"/>
              </w:rPr>
            </w:pPr>
            <w:r>
              <w:rPr>
                <w:rFonts w:ascii="Arial" w:hAnsi="Arial" w:cs="Arial"/>
                <w:sz w:val="24"/>
                <w:szCs w:val="24"/>
              </w:rPr>
              <w:t>4</w:t>
            </w:r>
          </w:p>
        </w:tc>
        <w:tc>
          <w:tcPr>
            <w:tcW w:w="933" w:type="dxa"/>
          </w:tcPr>
          <w:p w:rsidR="00B84BF4" w:rsidRDefault="00B84BF4" w:rsidP="00FE76F5">
            <w:pPr>
              <w:pStyle w:val="NoSpacing"/>
              <w:jc w:val="center"/>
              <w:rPr>
                <w:rFonts w:ascii="Arial" w:hAnsi="Arial" w:cs="Arial"/>
                <w:sz w:val="24"/>
                <w:szCs w:val="24"/>
                <w:u w:val="single"/>
              </w:rPr>
            </w:pPr>
          </w:p>
        </w:tc>
        <w:tc>
          <w:tcPr>
            <w:tcW w:w="5852" w:type="dxa"/>
          </w:tcPr>
          <w:p w:rsidR="00631758" w:rsidRDefault="00181331" w:rsidP="00181331">
            <w:pPr>
              <w:pStyle w:val="NoSpacing"/>
              <w:rPr>
                <w:rFonts w:ascii="Arial" w:hAnsi="Arial" w:cs="Arial"/>
                <w:sz w:val="24"/>
                <w:szCs w:val="24"/>
              </w:rPr>
            </w:pPr>
            <w:r>
              <w:rPr>
                <w:rFonts w:ascii="Arial" w:hAnsi="Arial" w:cs="Arial"/>
                <w:sz w:val="24"/>
                <w:szCs w:val="24"/>
                <w:u w:val="single"/>
              </w:rPr>
              <w:t xml:space="preserve">Declarations </w:t>
            </w:r>
            <w:r w:rsidR="00B84BF4">
              <w:rPr>
                <w:rFonts w:ascii="Arial" w:hAnsi="Arial" w:cs="Arial"/>
                <w:sz w:val="24"/>
                <w:szCs w:val="24"/>
                <w:u w:val="single"/>
              </w:rPr>
              <w:t xml:space="preserve">of interest: </w:t>
            </w:r>
            <w:r w:rsidR="0050126C">
              <w:rPr>
                <w:rFonts w:ascii="Arial" w:hAnsi="Arial" w:cs="Arial"/>
                <w:sz w:val="24"/>
                <w:szCs w:val="24"/>
              </w:rPr>
              <w:t xml:space="preserve"> </w:t>
            </w:r>
          </w:p>
          <w:p w:rsidR="00181331" w:rsidRDefault="00181331" w:rsidP="00181331">
            <w:pPr>
              <w:pStyle w:val="NoSpacing"/>
              <w:rPr>
                <w:rFonts w:ascii="Arial" w:hAnsi="Arial" w:cs="Arial"/>
                <w:sz w:val="24"/>
                <w:szCs w:val="24"/>
              </w:rPr>
            </w:pPr>
            <w:r>
              <w:rPr>
                <w:rFonts w:ascii="Arial" w:hAnsi="Arial" w:cs="Arial"/>
                <w:sz w:val="24"/>
                <w:szCs w:val="24"/>
              </w:rPr>
              <w:t xml:space="preserve">VE – </w:t>
            </w:r>
            <w:r w:rsidR="00537D20">
              <w:rPr>
                <w:rFonts w:ascii="Arial" w:hAnsi="Arial" w:cs="Arial"/>
                <w:sz w:val="24"/>
                <w:szCs w:val="24"/>
              </w:rPr>
              <w:t>RFC and fundraising group</w:t>
            </w:r>
          </w:p>
          <w:p w:rsidR="003F217D" w:rsidRDefault="003F217D" w:rsidP="00181331">
            <w:pPr>
              <w:pStyle w:val="NoSpacing"/>
              <w:rPr>
                <w:rFonts w:ascii="Arial" w:hAnsi="Arial" w:cs="Arial"/>
                <w:sz w:val="24"/>
                <w:szCs w:val="24"/>
              </w:rPr>
            </w:pPr>
            <w:r>
              <w:rPr>
                <w:rFonts w:ascii="Arial" w:hAnsi="Arial" w:cs="Arial"/>
                <w:sz w:val="24"/>
                <w:szCs w:val="24"/>
              </w:rPr>
              <w:t>SJ – Workingmen’s club and allotment</w:t>
            </w:r>
          </w:p>
          <w:p w:rsidR="00D83EF6" w:rsidRPr="00B84BF4" w:rsidRDefault="00D83EF6" w:rsidP="00181331">
            <w:pPr>
              <w:pStyle w:val="NoSpacing"/>
              <w:rPr>
                <w:rFonts w:ascii="Arial" w:hAnsi="Arial" w:cs="Arial"/>
                <w:sz w:val="24"/>
                <w:szCs w:val="24"/>
              </w:rPr>
            </w:pPr>
            <w:r>
              <w:rPr>
                <w:rFonts w:ascii="Arial" w:hAnsi="Arial" w:cs="Arial"/>
                <w:sz w:val="24"/>
                <w:szCs w:val="24"/>
              </w:rPr>
              <w:t>JP – RFC, allotment and caretaker</w:t>
            </w:r>
          </w:p>
        </w:tc>
        <w:tc>
          <w:tcPr>
            <w:tcW w:w="1324" w:type="dxa"/>
          </w:tcPr>
          <w:p w:rsidR="00B84BF4" w:rsidRPr="00E4521D" w:rsidRDefault="00B84BF4" w:rsidP="00FE76F5">
            <w:pPr>
              <w:pStyle w:val="NoSpacing"/>
              <w:jc w:val="center"/>
              <w:rPr>
                <w:rFonts w:ascii="Arial" w:hAnsi="Arial" w:cs="Arial"/>
                <w:color w:val="FF0000"/>
                <w:sz w:val="24"/>
                <w:szCs w:val="24"/>
                <w:u w:val="single"/>
              </w:rPr>
            </w:pPr>
          </w:p>
        </w:tc>
      </w:tr>
      <w:tr w:rsidR="00F84A70" w:rsidTr="00465EB3">
        <w:tc>
          <w:tcPr>
            <w:tcW w:w="817" w:type="dxa"/>
          </w:tcPr>
          <w:p w:rsidR="00F84A70" w:rsidRPr="00FE5E23" w:rsidRDefault="0050126C" w:rsidP="00FE76F5">
            <w:pPr>
              <w:pStyle w:val="NoSpacing"/>
              <w:jc w:val="center"/>
              <w:rPr>
                <w:rFonts w:ascii="Arial" w:hAnsi="Arial" w:cs="Arial"/>
                <w:sz w:val="24"/>
                <w:szCs w:val="24"/>
              </w:rPr>
            </w:pPr>
            <w:r>
              <w:rPr>
                <w:rFonts w:ascii="Arial" w:hAnsi="Arial" w:cs="Arial"/>
                <w:sz w:val="24"/>
                <w:szCs w:val="24"/>
              </w:rPr>
              <w:t>5</w:t>
            </w: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F84A70" w:rsidRPr="00D8655E" w:rsidRDefault="00F85BF1" w:rsidP="00F85BF1">
            <w:pPr>
              <w:pStyle w:val="NoSpacing"/>
              <w:rPr>
                <w:rFonts w:ascii="Arial" w:hAnsi="Arial" w:cs="Arial"/>
                <w:sz w:val="24"/>
                <w:szCs w:val="24"/>
                <w:u w:val="single"/>
              </w:rPr>
            </w:pPr>
            <w:r w:rsidRPr="00D8655E">
              <w:rPr>
                <w:rFonts w:ascii="Arial" w:hAnsi="Arial" w:cs="Arial"/>
                <w:sz w:val="24"/>
                <w:szCs w:val="24"/>
                <w:u w:val="single"/>
              </w:rPr>
              <w:t>Matters arising:</w:t>
            </w:r>
          </w:p>
        </w:tc>
        <w:tc>
          <w:tcPr>
            <w:tcW w:w="1324" w:type="dxa"/>
          </w:tcPr>
          <w:p w:rsidR="00F84A70" w:rsidRPr="006F7DD4" w:rsidRDefault="00F84A70" w:rsidP="00FE76F5">
            <w:pPr>
              <w:pStyle w:val="NoSpacing"/>
              <w:jc w:val="center"/>
              <w:rPr>
                <w:rFonts w:ascii="Arial" w:hAnsi="Arial" w:cs="Arial"/>
                <w:color w:val="FF0000"/>
                <w:sz w:val="24"/>
                <w:szCs w:val="24"/>
                <w:u w:val="single"/>
              </w:rPr>
            </w:pPr>
          </w:p>
        </w:tc>
      </w:tr>
      <w:tr w:rsidR="00A30ECB" w:rsidTr="00465EB3">
        <w:tc>
          <w:tcPr>
            <w:tcW w:w="817" w:type="dxa"/>
          </w:tcPr>
          <w:p w:rsidR="00A30ECB" w:rsidRPr="00FE5E23" w:rsidRDefault="00A30ECB" w:rsidP="00FE76F5">
            <w:pPr>
              <w:pStyle w:val="NoSpacing"/>
              <w:jc w:val="center"/>
              <w:rPr>
                <w:rFonts w:ascii="Arial" w:hAnsi="Arial" w:cs="Arial"/>
                <w:sz w:val="24"/>
                <w:szCs w:val="24"/>
              </w:rPr>
            </w:pPr>
          </w:p>
        </w:tc>
        <w:tc>
          <w:tcPr>
            <w:tcW w:w="933" w:type="dxa"/>
          </w:tcPr>
          <w:p w:rsidR="00A30ECB" w:rsidRDefault="0050126C" w:rsidP="00FE76F5">
            <w:pPr>
              <w:pStyle w:val="NoSpacing"/>
              <w:jc w:val="center"/>
              <w:rPr>
                <w:rFonts w:ascii="Arial" w:hAnsi="Arial" w:cs="Arial"/>
                <w:sz w:val="24"/>
                <w:szCs w:val="24"/>
                <w:u w:val="single"/>
              </w:rPr>
            </w:pPr>
            <w:r>
              <w:rPr>
                <w:rFonts w:ascii="Arial" w:hAnsi="Arial" w:cs="Arial"/>
                <w:sz w:val="24"/>
                <w:szCs w:val="24"/>
                <w:u w:val="single"/>
              </w:rPr>
              <w:t>5</w:t>
            </w:r>
            <w:r w:rsidR="00A30ECB">
              <w:rPr>
                <w:rFonts w:ascii="Arial" w:hAnsi="Arial" w:cs="Arial"/>
                <w:sz w:val="24"/>
                <w:szCs w:val="24"/>
                <w:u w:val="single"/>
              </w:rPr>
              <w:t>:i</w:t>
            </w:r>
          </w:p>
        </w:tc>
        <w:tc>
          <w:tcPr>
            <w:tcW w:w="5852" w:type="dxa"/>
          </w:tcPr>
          <w:p w:rsidR="00D40F55" w:rsidRPr="00892BF3" w:rsidRDefault="00A30ECB" w:rsidP="00D83EF6">
            <w:pPr>
              <w:pStyle w:val="NoSpacing"/>
              <w:rPr>
                <w:rFonts w:ascii="Arial" w:hAnsi="Arial" w:cs="Arial"/>
                <w:sz w:val="24"/>
                <w:szCs w:val="24"/>
              </w:rPr>
            </w:pPr>
            <w:r w:rsidRPr="00892BF3">
              <w:rPr>
                <w:rFonts w:ascii="Arial" w:hAnsi="Arial" w:cs="Arial"/>
                <w:sz w:val="24"/>
                <w:szCs w:val="24"/>
                <w:u w:val="single"/>
              </w:rPr>
              <w:t>Footpaths</w:t>
            </w:r>
            <w:r w:rsidR="00D40F55">
              <w:rPr>
                <w:rFonts w:ascii="Arial" w:hAnsi="Arial" w:cs="Arial"/>
                <w:sz w:val="24"/>
                <w:szCs w:val="24"/>
              </w:rPr>
              <w:t xml:space="preserve">: </w:t>
            </w:r>
            <w:r w:rsidR="00181331">
              <w:rPr>
                <w:rFonts w:ascii="Arial" w:hAnsi="Arial" w:cs="Arial"/>
                <w:sz w:val="24"/>
                <w:szCs w:val="24"/>
              </w:rPr>
              <w:t xml:space="preserve">KC </w:t>
            </w:r>
            <w:r w:rsidR="00537D20">
              <w:rPr>
                <w:rFonts w:ascii="Arial" w:hAnsi="Arial" w:cs="Arial"/>
                <w:sz w:val="24"/>
                <w:szCs w:val="24"/>
              </w:rPr>
              <w:t xml:space="preserve">confirmed </w:t>
            </w:r>
            <w:r w:rsidR="00D83EF6">
              <w:rPr>
                <w:rFonts w:ascii="Arial" w:hAnsi="Arial" w:cs="Arial"/>
                <w:sz w:val="24"/>
                <w:szCs w:val="24"/>
              </w:rPr>
              <w:t>CCV will be attending on 14</w:t>
            </w:r>
            <w:r w:rsidR="00D83EF6" w:rsidRPr="00D83EF6">
              <w:rPr>
                <w:rFonts w:ascii="Arial" w:hAnsi="Arial" w:cs="Arial"/>
                <w:sz w:val="24"/>
                <w:szCs w:val="24"/>
                <w:vertAlign w:val="superscript"/>
              </w:rPr>
              <w:t>th</w:t>
            </w:r>
            <w:r w:rsidR="00D83EF6">
              <w:rPr>
                <w:rFonts w:ascii="Arial" w:hAnsi="Arial" w:cs="Arial"/>
                <w:sz w:val="24"/>
                <w:szCs w:val="24"/>
              </w:rPr>
              <w:t xml:space="preserve"> July. CCV had compiled a very good report of work to be carried out which KC had sent to BCBC for approval for CCV to carry out the work. </w:t>
            </w:r>
          </w:p>
        </w:tc>
        <w:tc>
          <w:tcPr>
            <w:tcW w:w="1324" w:type="dxa"/>
          </w:tcPr>
          <w:p w:rsidR="00DF6DDB" w:rsidRPr="006F7DD4" w:rsidRDefault="005426E0" w:rsidP="00181331">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892BF3" w:rsidTr="00465EB3">
        <w:tc>
          <w:tcPr>
            <w:tcW w:w="817" w:type="dxa"/>
          </w:tcPr>
          <w:p w:rsidR="00892BF3" w:rsidRPr="00FE5E23" w:rsidRDefault="00892BF3" w:rsidP="00FE76F5">
            <w:pPr>
              <w:pStyle w:val="NoSpacing"/>
              <w:jc w:val="center"/>
              <w:rPr>
                <w:rFonts w:ascii="Arial" w:hAnsi="Arial" w:cs="Arial"/>
                <w:sz w:val="24"/>
                <w:szCs w:val="24"/>
              </w:rPr>
            </w:pPr>
          </w:p>
        </w:tc>
        <w:tc>
          <w:tcPr>
            <w:tcW w:w="933" w:type="dxa"/>
          </w:tcPr>
          <w:p w:rsidR="00892BF3" w:rsidRDefault="0050126C" w:rsidP="00FE76F5">
            <w:pPr>
              <w:pStyle w:val="NoSpacing"/>
              <w:jc w:val="center"/>
              <w:rPr>
                <w:rFonts w:ascii="Arial" w:hAnsi="Arial" w:cs="Arial"/>
                <w:sz w:val="24"/>
                <w:szCs w:val="24"/>
                <w:u w:val="single"/>
              </w:rPr>
            </w:pPr>
            <w:r>
              <w:rPr>
                <w:rFonts w:ascii="Arial" w:hAnsi="Arial" w:cs="Arial"/>
                <w:sz w:val="24"/>
                <w:szCs w:val="24"/>
                <w:u w:val="single"/>
              </w:rPr>
              <w:t>5</w:t>
            </w:r>
            <w:r w:rsidR="00892BF3">
              <w:rPr>
                <w:rFonts w:ascii="Arial" w:hAnsi="Arial" w:cs="Arial"/>
                <w:sz w:val="24"/>
                <w:szCs w:val="24"/>
                <w:u w:val="single"/>
              </w:rPr>
              <w:t>:</w:t>
            </w:r>
            <w:r w:rsidR="003305FC">
              <w:rPr>
                <w:rFonts w:ascii="Arial" w:hAnsi="Arial" w:cs="Arial"/>
                <w:sz w:val="24"/>
                <w:szCs w:val="24"/>
                <w:u w:val="single"/>
              </w:rPr>
              <w:t>i</w:t>
            </w:r>
            <w:r w:rsidR="00CD6598">
              <w:rPr>
                <w:rFonts w:ascii="Arial" w:hAnsi="Arial" w:cs="Arial"/>
                <w:sz w:val="24"/>
                <w:szCs w:val="24"/>
                <w:u w:val="single"/>
              </w:rPr>
              <w:t>i</w:t>
            </w:r>
          </w:p>
        </w:tc>
        <w:tc>
          <w:tcPr>
            <w:tcW w:w="5852" w:type="dxa"/>
          </w:tcPr>
          <w:p w:rsidR="009B532C" w:rsidRPr="00A816F7" w:rsidRDefault="00264F60" w:rsidP="003F5612">
            <w:pPr>
              <w:pStyle w:val="NoSpacing"/>
              <w:rPr>
                <w:rFonts w:ascii="Arial" w:hAnsi="Arial" w:cs="Arial"/>
                <w:sz w:val="24"/>
                <w:szCs w:val="24"/>
              </w:rPr>
            </w:pPr>
            <w:r>
              <w:rPr>
                <w:rFonts w:ascii="Arial" w:hAnsi="Arial" w:cs="Arial"/>
                <w:sz w:val="24"/>
                <w:szCs w:val="24"/>
                <w:u w:val="single"/>
              </w:rPr>
              <w:t>BCBC Development of a CAP</w:t>
            </w:r>
            <w:r w:rsidR="00D83EF6">
              <w:rPr>
                <w:rFonts w:ascii="Arial" w:hAnsi="Arial" w:cs="Arial"/>
                <w:sz w:val="24"/>
                <w:szCs w:val="24"/>
                <w:u w:val="single"/>
              </w:rPr>
              <w:t xml:space="preserve">: </w:t>
            </w:r>
            <w:r w:rsidR="00D83EF6" w:rsidRPr="00D83EF6">
              <w:rPr>
                <w:rFonts w:ascii="Arial" w:hAnsi="Arial" w:cs="Arial"/>
                <w:sz w:val="24"/>
                <w:szCs w:val="24"/>
              </w:rPr>
              <w:t xml:space="preserve">Nothing to report. </w:t>
            </w:r>
          </w:p>
        </w:tc>
        <w:tc>
          <w:tcPr>
            <w:tcW w:w="1324" w:type="dxa"/>
          </w:tcPr>
          <w:p w:rsidR="002A562A" w:rsidRPr="006F7DD4" w:rsidRDefault="002A562A" w:rsidP="003F5612">
            <w:pPr>
              <w:pStyle w:val="NoSpacing"/>
              <w:jc w:val="center"/>
              <w:rPr>
                <w:rFonts w:ascii="Arial" w:hAnsi="Arial" w:cs="Arial"/>
                <w:color w:val="FF0000"/>
                <w:sz w:val="24"/>
                <w:szCs w:val="24"/>
                <w:u w:val="single"/>
              </w:rPr>
            </w:pPr>
          </w:p>
        </w:tc>
      </w:tr>
      <w:tr w:rsidR="005C20B3" w:rsidTr="00465EB3">
        <w:tc>
          <w:tcPr>
            <w:tcW w:w="817" w:type="dxa"/>
          </w:tcPr>
          <w:p w:rsidR="005C20B3" w:rsidRPr="00FE5E23" w:rsidRDefault="005C20B3" w:rsidP="00FE76F5">
            <w:pPr>
              <w:pStyle w:val="NoSpacing"/>
              <w:jc w:val="center"/>
              <w:rPr>
                <w:rFonts w:ascii="Arial" w:hAnsi="Arial" w:cs="Arial"/>
                <w:sz w:val="24"/>
                <w:szCs w:val="24"/>
              </w:rPr>
            </w:pPr>
          </w:p>
        </w:tc>
        <w:tc>
          <w:tcPr>
            <w:tcW w:w="933" w:type="dxa"/>
          </w:tcPr>
          <w:p w:rsidR="005C20B3" w:rsidRDefault="0050126C" w:rsidP="00FE76F5">
            <w:pPr>
              <w:pStyle w:val="NoSpacing"/>
              <w:jc w:val="center"/>
              <w:rPr>
                <w:rFonts w:ascii="Arial" w:hAnsi="Arial" w:cs="Arial"/>
                <w:sz w:val="24"/>
                <w:szCs w:val="24"/>
                <w:u w:val="single"/>
              </w:rPr>
            </w:pPr>
            <w:r>
              <w:rPr>
                <w:rFonts w:ascii="Arial" w:hAnsi="Arial" w:cs="Arial"/>
                <w:sz w:val="24"/>
                <w:szCs w:val="24"/>
                <w:u w:val="single"/>
              </w:rPr>
              <w:t>5</w:t>
            </w:r>
            <w:r w:rsidR="003305FC">
              <w:rPr>
                <w:rFonts w:ascii="Arial" w:hAnsi="Arial" w:cs="Arial"/>
                <w:sz w:val="24"/>
                <w:szCs w:val="24"/>
                <w:u w:val="single"/>
              </w:rPr>
              <w:t>:iii</w:t>
            </w:r>
          </w:p>
        </w:tc>
        <w:tc>
          <w:tcPr>
            <w:tcW w:w="5852" w:type="dxa"/>
          </w:tcPr>
          <w:p w:rsidR="00E4521D" w:rsidRPr="001271A9" w:rsidRDefault="00117C72" w:rsidP="00D83EF6">
            <w:pPr>
              <w:pStyle w:val="NoSpacing"/>
              <w:rPr>
                <w:rFonts w:ascii="Arial" w:hAnsi="Arial" w:cs="Arial"/>
                <w:sz w:val="24"/>
                <w:szCs w:val="24"/>
              </w:rPr>
            </w:pPr>
            <w:r>
              <w:rPr>
                <w:rFonts w:ascii="Arial" w:hAnsi="Arial" w:cs="Arial"/>
                <w:sz w:val="24"/>
                <w:szCs w:val="24"/>
                <w:u w:val="single"/>
              </w:rPr>
              <w:t>Publicity/PR:</w:t>
            </w:r>
            <w:r w:rsidR="008F2BE2">
              <w:rPr>
                <w:rFonts w:ascii="Arial" w:hAnsi="Arial" w:cs="Arial"/>
                <w:sz w:val="24"/>
                <w:szCs w:val="24"/>
              </w:rPr>
              <w:t xml:space="preserve"> </w:t>
            </w:r>
            <w:r w:rsidR="00D83EF6">
              <w:rPr>
                <w:rFonts w:ascii="Arial" w:hAnsi="Arial" w:cs="Arial"/>
                <w:sz w:val="24"/>
                <w:szCs w:val="24"/>
              </w:rPr>
              <w:t xml:space="preserve">JM produced a copy of the Summer 2019 draft newsletter. Members to check for accuracy and JM to print. </w:t>
            </w:r>
          </w:p>
        </w:tc>
        <w:tc>
          <w:tcPr>
            <w:tcW w:w="1324" w:type="dxa"/>
          </w:tcPr>
          <w:p w:rsidR="00BB5AE2" w:rsidRPr="00830C6F" w:rsidRDefault="00D83EF6" w:rsidP="00830C6F">
            <w:pPr>
              <w:pStyle w:val="NoSpacing"/>
              <w:jc w:val="center"/>
              <w:rPr>
                <w:rFonts w:ascii="Arial" w:hAnsi="Arial" w:cs="Arial"/>
                <w:color w:val="FF0000"/>
                <w:sz w:val="24"/>
                <w:szCs w:val="24"/>
              </w:rPr>
            </w:pPr>
            <w:r>
              <w:rPr>
                <w:rFonts w:ascii="Arial" w:hAnsi="Arial" w:cs="Arial"/>
                <w:color w:val="FF0000"/>
                <w:sz w:val="24"/>
                <w:szCs w:val="24"/>
              </w:rPr>
              <w:t>JM</w:t>
            </w:r>
          </w:p>
        </w:tc>
      </w:tr>
      <w:tr w:rsidR="0089435A" w:rsidTr="00465EB3">
        <w:tc>
          <w:tcPr>
            <w:tcW w:w="817" w:type="dxa"/>
          </w:tcPr>
          <w:p w:rsidR="0089435A" w:rsidRDefault="0089435A" w:rsidP="00FE76F5">
            <w:pPr>
              <w:pStyle w:val="NoSpacing"/>
              <w:jc w:val="center"/>
              <w:rPr>
                <w:rFonts w:ascii="Arial" w:hAnsi="Arial" w:cs="Arial"/>
                <w:sz w:val="24"/>
                <w:szCs w:val="24"/>
              </w:rPr>
            </w:pPr>
          </w:p>
        </w:tc>
        <w:tc>
          <w:tcPr>
            <w:tcW w:w="933" w:type="dxa"/>
          </w:tcPr>
          <w:p w:rsidR="0089435A" w:rsidRDefault="0050126C" w:rsidP="00AB434C">
            <w:pPr>
              <w:pStyle w:val="NoSpacing"/>
              <w:jc w:val="center"/>
              <w:rPr>
                <w:rFonts w:ascii="Arial" w:hAnsi="Arial" w:cs="Arial"/>
                <w:sz w:val="24"/>
                <w:szCs w:val="24"/>
                <w:u w:val="single"/>
              </w:rPr>
            </w:pPr>
            <w:r>
              <w:rPr>
                <w:rFonts w:ascii="Arial" w:hAnsi="Arial" w:cs="Arial"/>
                <w:sz w:val="24"/>
                <w:szCs w:val="24"/>
                <w:u w:val="single"/>
              </w:rPr>
              <w:t>5</w:t>
            </w:r>
            <w:r w:rsidR="00C635AF">
              <w:rPr>
                <w:rFonts w:ascii="Arial" w:hAnsi="Arial" w:cs="Arial"/>
                <w:sz w:val="24"/>
                <w:szCs w:val="24"/>
                <w:u w:val="single"/>
              </w:rPr>
              <w:t>:</w:t>
            </w:r>
            <w:r w:rsidR="00F95D9C">
              <w:rPr>
                <w:rFonts w:ascii="Arial" w:hAnsi="Arial" w:cs="Arial"/>
                <w:sz w:val="24"/>
                <w:szCs w:val="24"/>
                <w:u w:val="single"/>
              </w:rPr>
              <w:t>i</w:t>
            </w:r>
            <w:r w:rsidR="003305FC">
              <w:rPr>
                <w:rFonts w:ascii="Arial" w:hAnsi="Arial" w:cs="Arial"/>
                <w:sz w:val="24"/>
                <w:szCs w:val="24"/>
                <w:u w:val="single"/>
              </w:rPr>
              <w:t>v</w:t>
            </w:r>
          </w:p>
        </w:tc>
        <w:tc>
          <w:tcPr>
            <w:tcW w:w="5852" w:type="dxa"/>
          </w:tcPr>
          <w:p w:rsidR="00E943E0" w:rsidRPr="0089435A" w:rsidRDefault="00EB11C8" w:rsidP="00D83EF6">
            <w:pPr>
              <w:pStyle w:val="NoSpacing"/>
              <w:rPr>
                <w:rFonts w:ascii="Arial" w:hAnsi="Arial" w:cs="Arial"/>
                <w:sz w:val="24"/>
                <w:szCs w:val="24"/>
              </w:rPr>
            </w:pPr>
            <w:r>
              <w:rPr>
                <w:rFonts w:ascii="Arial" w:hAnsi="Arial" w:cs="Arial"/>
                <w:sz w:val="24"/>
                <w:szCs w:val="24"/>
                <w:u w:val="single"/>
              </w:rPr>
              <w:t>Bus Shelter</w:t>
            </w:r>
            <w:r w:rsidR="0089435A">
              <w:rPr>
                <w:rFonts w:ascii="Arial" w:hAnsi="Arial" w:cs="Arial"/>
                <w:sz w:val="24"/>
                <w:szCs w:val="24"/>
                <w:u w:val="single"/>
              </w:rPr>
              <w:t>:</w:t>
            </w:r>
            <w:r w:rsidR="0089435A">
              <w:rPr>
                <w:rFonts w:ascii="Arial" w:hAnsi="Arial" w:cs="Arial"/>
                <w:sz w:val="24"/>
                <w:szCs w:val="24"/>
              </w:rPr>
              <w:t xml:space="preserve"> </w:t>
            </w:r>
            <w:r w:rsidR="00BB5AE2">
              <w:rPr>
                <w:rFonts w:ascii="Arial" w:hAnsi="Arial" w:cs="Arial"/>
                <w:sz w:val="24"/>
                <w:szCs w:val="24"/>
              </w:rPr>
              <w:t xml:space="preserve">KC </w:t>
            </w:r>
            <w:r w:rsidR="00D83EF6">
              <w:rPr>
                <w:rFonts w:ascii="Arial" w:hAnsi="Arial" w:cs="Arial"/>
                <w:sz w:val="24"/>
                <w:szCs w:val="24"/>
              </w:rPr>
              <w:t xml:space="preserve">confirmed CM will buy the materials needed to tidy up the bus shelters and KC will then reimburse CM and reclaim costs from BCBC. </w:t>
            </w:r>
            <w:r w:rsidR="00BB5AE2">
              <w:rPr>
                <w:rFonts w:ascii="Arial" w:hAnsi="Arial" w:cs="Arial"/>
                <w:sz w:val="24"/>
                <w:szCs w:val="24"/>
              </w:rPr>
              <w:t xml:space="preserve"> AW is </w:t>
            </w:r>
            <w:r w:rsidR="00D83EF6">
              <w:rPr>
                <w:rFonts w:ascii="Arial" w:hAnsi="Arial" w:cs="Arial"/>
                <w:sz w:val="24"/>
                <w:szCs w:val="24"/>
              </w:rPr>
              <w:t xml:space="preserve">waiting to hear from </w:t>
            </w:r>
            <w:r w:rsidR="00BB5AE2">
              <w:rPr>
                <w:rFonts w:ascii="Arial" w:hAnsi="Arial" w:cs="Arial"/>
                <w:sz w:val="24"/>
                <w:szCs w:val="24"/>
              </w:rPr>
              <w:t xml:space="preserve">Pencoed Comp to see if anyone can paint a cockerel. </w:t>
            </w:r>
            <w:r w:rsidR="009B532C">
              <w:rPr>
                <w:rFonts w:ascii="Arial" w:hAnsi="Arial" w:cs="Arial"/>
                <w:sz w:val="24"/>
                <w:szCs w:val="24"/>
              </w:rPr>
              <w:t xml:space="preserve"> </w:t>
            </w:r>
          </w:p>
        </w:tc>
        <w:tc>
          <w:tcPr>
            <w:tcW w:w="1324" w:type="dxa"/>
          </w:tcPr>
          <w:p w:rsidR="00BA11FE" w:rsidRDefault="00181331" w:rsidP="00445902">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rsidR="009B532C" w:rsidRDefault="009B532C" w:rsidP="00445902">
            <w:pPr>
              <w:pStyle w:val="NoSpacing"/>
              <w:jc w:val="center"/>
              <w:rPr>
                <w:rFonts w:ascii="Arial" w:hAnsi="Arial" w:cs="Arial"/>
                <w:color w:val="FF0000"/>
                <w:sz w:val="24"/>
                <w:szCs w:val="24"/>
                <w:u w:val="single"/>
              </w:rPr>
            </w:pPr>
            <w:r>
              <w:rPr>
                <w:rFonts w:ascii="Arial" w:hAnsi="Arial" w:cs="Arial"/>
                <w:color w:val="FF0000"/>
                <w:sz w:val="24"/>
                <w:szCs w:val="24"/>
                <w:u w:val="single"/>
              </w:rPr>
              <w:t>CM</w:t>
            </w:r>
          </w:p>
          <w:p w:rsidR="00BB5AE2" w:rsidRDefault="00BB5AE2" w:rsidP="00445902">
            <w:pPr>
              <w:pStyle w:val="NoSpacing"/>
              <w:jc w:val="center"/>
              <w:rPr>
                <w:rFonts w:ascii="Arial" w:hAnsi="Arial" w:cs="Arial"/>
                <w:color w:val="FF0000"/>
                <w:sz w:val="24"/>
                <w:szCs w:val="24"/>
                <w:u w:val="single"/>
              </w:rPr>
            </w:pPr>
            <w:r>
              <w:rPr>
                <w:rFonts w:ascii="Arial" w:hAnsi="Arial" w:cs="Arial"/>
                <w:color w:val="FF0000"/>
                <w:sz w:val="24"/>
                <w:szCs w:val="24"/>
                <w:u w:val="single"/>
              </w:rPr>
              <w:t>AW</w:t>
            </w:r>
          </w:p>
        </w:tc>
      </w:tr>
      <w:tr w:rsidR="006A0B67" w:rsidTr="00465EB3">
        <w:trPr>
          <w:trHeight w:val="343"/>
        </w:trPr>
        <w:tc>
          <w:tcPr>
            <w:tcW w:w="817" w:type="dxa"/>
          </w:tcPr>
          <w:p w:rsidR="006A0B67" w:rsidRDefault="006A0B67" w:rsidP="00FE76F5">
            <w:pPr>
              <w:pStyle w:val="NoSpacing"/>
              <w:jc w:val="center"/>
              <w:rPr>
                <w:rFonts w:ascii="Arial" w:hAnsi="Arial" w:cs="Arial"/>
                <w:sz w:val="24"/>
                <w:szCs w:val="24"/>
              </w:rPr>
            </w:pPr>
          </w:p>
        </w:tc>
        <w:tc>
          <w:tcPr>
            <w:tcW w:w="933" w:type="dxa"/>
          </w:tcPr>
          <w:p w:rsidR="006A0B67" w:rsidRDefault="00B26C69" w:rsidP="00AB434C">
            <w:pPr>
              <w:pStyle w:val="NoSpacing"/>
              <w:jc w:val="center"/>
              <w:rPr>
                <w:rFonts w:ascii="Arial" w:hAnsi="Arial" w:cs="Arial"/>
                <w:sz w:val="24"/>
                <w:szCs w:val="24"/>
                <w:u w:val="single"/>
              </w:rPr>
            </w:pPr>
            <w:r>
              <w:rPr>
                <w:rFonts w:ascii="Arial" w:hAnsi="Arial" w:cs="Arial"/>
                <w:sz w:val="24"/>
                <w:szCs w:val="24"/>
                <w:u w:val="single"/>
              </w:rPr>
              <w:t>5</w:t>
            </w:r>
            <w:r w:rsidR="00BB5AE2">
              <w:rPr>
                <w:rFonts w:ascii="Arial" w:hAnsi="Arial" w:cs="Arial"/>
                <w:sz w:val="24"/>
                <w:szCs w:val="24"/>
                <w:u w:val="single"/>
              </w:rPr>
              <w:t>:v</w:t>
            </w:r>
          </w:p>
        </w:tc>
        <w:tc>
          <w:tcPr>
            <w:tcW w:w="5852" w:type="dxa"/>
          </w:tcPr>
          <w:p w:rsidR="00EB307A" w:rsidRPr="00E46738" w:rsidRDefault="00E46738" w:rsidP="00F655C3">
            <w:pPr>
              <w:pStyle w:val="NoSpacing"/>
              <w:rPr>
                <w:rFonts w:ascii="Arial" w:hAnsi="Arial" w:cs="Arial"/>
                <w:sz w:val="24"/>
                <w:szCs w:val="24"/>
              </w:rPr>
            </w:pPr>
            <w:r w:rsidRPr="00E46738">
              <w:rPr>
                <w:rFonts w:ascii="Arial" w:hAnsi="Arial" w:cs="Arial"/>
                <w:sz w:val="24"/>
                <w:szCs w:val="24"/>
                <w:u w:val="single"/>
              </w:rPr>
              <w:t>Car Park – CAT</w:t>
            </w:r>
            <w:r w:rsidRPr="00E46738">
              <w:rPr>
                <w:rFonts w:ascii="Arial" w:hAnsi="Arial" w:cs="Arial"/>
                <w:sz w:val="24"/>
                <w:szCs w:val="24"/>
              </w:rPr>
              <w:t xml:space="preserve">: </w:t>
            </w:r>
            <w:r w:rsidR="00EB307A">
              <w:rPr>
                <w:rFonts w:ascii="Arial" w:hAnsi="Arial" w:cs="Arial"/>
                <w:sz w:val="24"/>
                <w:szCs w:val="24"/>
              </w:rPr>
              <w:t xml:space="preserve"> </w:t>
            </w:r>
            <w:r w:rsidR="009B532C">
              <w:rPr>
                <w:rFonts w:ascii="Arial" w:hAnsi="Arial" w:cs="Arial"/>
                <w:sz w:val="24"/>
                <w:szCs w:val="24"/>
              </w:rPr>
              <w:t xml:space="preserve">no further news to date. </w:t>
            </w:r>
          </w:p>
        </w:tc>
        <w:tc>
          <w:tcPr>
            <w:tcW w:w="1324" w:type="dxa"/>
          </w:tcPr>
          <w:p w:rsidR="005426E0" w:rsidRPr="00E46738" w:rsidRDefault="005426E0" w:rsidP="00EB40E8">
            <w:pPr>
              <w:pStyle w:val="NoSpacing"/>
              <w:jc w:val="center"/>
              <w:rPr>
                <w:rFonts w:ascii="Arial" w:hAnsi="Arial" w:cs="Arial"/>
                <w:color w:val="FF0000"/>
                <w:sz w:val="24"/>
                <w:szCs w:val="24"/>
                <w:u w:val="single"/>
              </w:rPr>
            </w:pPr>
          </w:p>
        </w:tc>
      </w:tr>
      <w:tr w:rsidR="00DF6DDB" w:rsidTr="00465EB3">
        <w:trPr>
          <w:trHeight w:val="343"/>
        </w:trPr>
        <w:tc>
          <w:tcPr>
            <w:tcW w:w="817" w:type="dxa"/>
          </w:tcPr>
          <w:p w:rsidR="00DF6DDB" w:rsidRDefault="00DF6DDB" w:rsidP="00FE76F5">
            <w:pPr>
              <w:pStyle w:val="NoSpacing"/>
              <w:jc w:val="center"/>
              <w:rPr>
                <w:rFonts w:ascii="Arial" w:hAnsi="Arial" w:cs="Arial"/>
                <w:sz w:val="24"/>
                <w:szCs w:val="24"/>
              </w:rPr>
            </w:pPr>
          </w:p>
        </w:tc>
        <w:tc>
          <w:tcPr>
            <w:tcW w:w="933" w:type="dxa"/>
          </w:tcPr>
          <w:p w:rsidR="00DF6DDB" w:rsidRDefault="00B26C69" w:rsidP="00AB434C">
            <w:pPr>
              <w:pStyle w:val="NoSpacing"/>
              <w:jc w:val="center"/>
              <w:rPr>
                <w:rFonts w:ascii="Arial" w:hAnsi="Arial" w:cs="Arial"/>
                <w:sz w:val="24"/>
                <w:szCs w:val="24"/>
                <w:u w:val="single"/>
              </w:rPr>
            </w:pPr>
            <w:r>
              <w:rPr>
                <w:rFonts w:ascii="Arial" w:hAnsi="Arial" w:cs="Arial"/>
                <w:sz w:val="24"/>
                <w:szCs w:val="24"/>
                <w:u w:val="single"/>
              </w:rPr>
              <w:t>5</w:t>
            </w:r>
            <w:r w:rsidR="00BB5AE2">
              <w:rPr>
                <w:rFonts w:ascii="Arial" w:hAnsi="Arial" w:cs="Arial"/>
                <w:sz w:val="24"/>
                <w:szCs w:val="24"/>
                <w:u w:val="single"/>
              </w:rPr>
              <w:t>:vi</w:t>
            </w:r>
          </w:p>
        </w:tc>
        <w:tc>
          <w:tcPr>
            <w:tcW w:w="5852" w:type="dxa"/>
          </w:tcPr>
          <w:p w:rsidR="00F30D19" w:rsidRPr="007B7F5C" w:rsidRDefault="007B7F5C" w:rsidP="00F655C3">
            <w:pPr>
              <w:pStyle w:val="NoSpacing"/>
              <w:rPr>
                <w:rFonts w:ascii="Arial" w:hAnsi="Arial" w:cs="Arial"/>
                <w:sz w:val="24"/>
                <w:szCs w:val="24"/>
              </w:rPr>
            </w:pPr>
            <w:r>
              <w:rPr>
                <w:rFonts w:ascii="Arial" w:hAnsi="Arial" w:cs="Arial"/>
                <w:sz w:val="24"/>
                <w:szCs w:val="24"/>
                <w:u w:val="single"/>
              </w:rPr>
              <w:t>Defibrillator:</w:t>
            </w:r>
            <w:r w:rsidR="009B532C">
              <w:rPr>
                <w:rFonts w:ascii="Arial" w:hAnsi="Arial" w:cs="Arial"/>
                <w:sz w:val="24"/>
                <w:szCs w:val="24"/>
                <w:u w:val="single"/>
              </w:rPr>
              <w:t xml:space="preserve"> </w:t>
            </w:r>
            <w:r w:rsidR="00F655C3">
              <w:rPr>
                <w:rFonts w:ascii="Arial" w:hAnsi="Arial" w:cs="Arial"/>
                <w:sz w:val="24"/>
                <w:szCs w:val="24"/>
              </w:rPr>
              <w:t xml:space="preserve"> RB to check after meeting</w:t>
            </w:r>
            <w:r w:rsidR="00BB5AE2">
              <w:rPr>
                <w:rFonts w:ascii="Arial" w:hAnsi="Arial" w:cs="Arial"/>
                <w:sz w:val="24"/>
                <w:szCs w:val="24"/>
              </w:rPr>
              <w:t>.</w:t>
            </w:r>
          </w:p>
        </w:tc>
        <w:tc>
          <w:tcPr>
            <w:tcW w:w="1324" w:type="dxa"/>
          </w:tcPr>
          <w:p w:rsidR="009B532C" w:rsidRDefault="00F655C3" w:rsidP="009B532C">
            <w:pPr>
              <w:pStyle w:val="NoSpacing"/>
              <w:jc w:val="center"/>
              <w:rPr>
                <w:rFonts w:ascii="Arial" w:hAnsi="Arial" w:cs="Arial"/>
                <w:color w:val="FF0000"/>
                <w:sz w:val="24"/>
                <w:szCs w:val="24"/>
                <w:u w:val="single"/>
              </w:rPr>
            </w:pPr>
            <w:r>
              <w:rPr>
                <w:rFonts w:ascii="Arial" w:hAnsi="Arial" w:cs="Arial"/>
                <w:color w:val="FF0000"/>
                <w:sz w:val="24"/>
                <w:szCs w:val="24"/>
                <w:u w:val="single"/>
              </w:rPr>
              <w:t>RB</w:t>
            </w:r>
          </w:p>
        </w:tc>
      </w:tr>
      <w:tr w:rsidR="0077186C" w:rsidTr="00465EB3">
        <w:trPr>
          <w:trHeight w:val="343"/>
        </w:trPr>
        <w:tc>
          <w:tcPr>
            <w:tcW w:w="817" w:type="dxa"/>
          </w:tcPr>
          <w:p w:rsidR="0077186C" w:rsidRDefault="0077186C" w:rsidP="00FE76F5">
            <w:pPr>
              <w:pStyle w:val="NoSpacing"/>
              <w:jc w:val="center"/>
              <w:rPr>
                <w:rFonts w:ascii="Arial" w:hAnsi="Arial" w:cs="Arial"/>
                <w:sz w:val="24"/>
                <w:szCs w:val="24"/>
              </w:rPr>
            </w:pPr>
          </w:p>
        </w:tc>
        <w:tc>
          <w:tcPr>
            <w:tcW w:w="933" w:type="dxa"/>
          </w:tcPr>
          <w:p w:rsidR="0077186C" w:rsidRDefault="00B26C69" w:rsidP="00AB434C">
            <w:pPr>
              <w:pStyle w:val="NoSpacing"/>
              <w:jc w:val="center"/>
              <w:rPr>
                <w:rFonts w:ascii="Arial" w:hAnsi="Arial" w:cs="Arial"/>
                <w:sz w:val="24"/>
                <w:szCs w:val="24"/>
                <w:u w:val="single"/>
              </w:rPr>
            </w:pPr>
            <w:r>
              <w:rPr>
                <w:rFonts w:ascii="Arial" w:hAnsi="Arial" w:cs="Arial"/>
                <w:sz w:val="24"/>
                <w:szCs w:val="24"/>
                <w:u w:val="single"/>
              </w:rPr>
              <w:t>5</w:t>
            </w:r>
            <w:r w:rsidR="00BB5AE2">
              <w:rPr>
                <w:rFonts w:ascii="Arial" w:hAnsi="Arial" w:cs="Arial"/>
                <w:sz w:val="24"/>
                <w:szCs w:val="24"/>
                <w:u w:val="single"/>
              </w:rPr>
              <w:t>:vii</w:t>
            </w:r>
          </w:p>
        </w:tc>
        <w:tc>
          <w:tcPr>
            <w:tcW w:w="5852" w:type="dxa"/>
          </w:tcPr>
          <w:p w:rsidR="003C5960" w:rsidRPr="00CE5880" w:rsidRDefault="00CE5880" w:rsidP="00BB5AE2">
            <w:pPr>
              <w:pStyle w:val="NoSpacing"/>
              <w:rPr>
                <w:rFonts w:ascii="Arial" w:hAnsi="Arial" w:cs="Arial"/>
                <w:sz w:val="24"/>
                <w:szCs w:val="24"/>
              </w:rPr>
            </w:pPr>
            <w:r>
              <w:rPr>
                <w:rFonts w:ascii="Arial" w:hAnsi="Arial" w:cs="Arial"/>
                <w:sz w:val="24"/>
                <w:szCs w:val="24"/>
                <w:u w:val="single"/>
              </w:rPr>
              <w:t>HYC School:</w:t>
            </w:r>
            <w:r>
              <w:rPr>
                <w:rFonts w:ascii="Arial" w:hAnsi="Arial" w:cs="Arial"/>
                <w:sz w:val="24"/>
                <w:szCs w:val="24"/>
              </w:rPr>
              <w:t xml:space="preserve"> </w:t>
            </w:r>
            <w:r w:rsidR="00F30D19">
              <w:rPr>
                <w:rFonts w:ascii="Arial" w:hAnsi="Arial" w:cs="Arial"/>
                <w:sz w:val="24"/>
                <w:szCs w:val="24"/>
              </w:rPr>
              <w:t xml:space="preserve">VE </w:t>
            </w:r>
            <w:r w:rsidR="00CB129C">
              <w:rPr>
                <w:rFonts w:ascii="Arial" w:hAnsi="Arial" w:cs="Arial"/>
                <w:sz w:val="24"/>
                <w:szCs w:val="24"/>
              </w:rPr>
              <w:t xml:space="preserve">confirmed </w:t>
            </w:r>
            <w:r w:rsidR="00BB5AE2">
              <w:rPr>
                <w:rFonts w:ascii="Arial" w:hAnsi="Arial" w:cs="Arial"/>
                <w:sz w:val="24"/>
                <w:szCs w:val="24"/>
              </w:rPr>
              <w:t xml:space="preserve">the contractor will start removing the floor in September and </w:t>
            </w:r>
            <w:r w:rsidR="00CB129C">
              <w:rPr>
                <w:rFonts w:ascii="Arial" w:hAnsi="Arial" w:cs="Arial"/>
                <w:sz w:val="24"/>
                <w:szCs w:val="24"/>
              </w:rPr>
              <w:t xml:space="preserve">Mr </w:t>
            </w:r>
            <w:proofErr w:type="spellStart"/>
            <w:r w:rsidR="00CB129C">
              <w:rPr>
                <w:rFonts w:ascii="Arial" w:hAnsi="Arial" w:cs="Arial"/>
                <w:sz w:val="24"/>
                <w:szCs w:val="24"/>
              </w:rPr>
              <w:t>Darlow</w:t>
            </w:r>
            <w:proofErr w:type="spellEnd"/>
            <w:r w:rsidR="00CB129C">
              <w:rPr>
                <w:rFonts w:ascii="Arial" w:hAnsi="Arial" w:cs="Arial"/>
                <w:sz w:val="24"/>
                <w:szCs w:val="24"/>
              </w:rPr>
              <w:t xml:space="preserve"> </w:t>
            </w:r>
            <w:r w:rsidR="00CB129C">
              <w:rPr>
                <w:rFonts w:ascii="Arial" w:hAnsi="Arial" w:cs="Arial"/>
                <w:sz w:val="24"/>
                <w:szCs w:val="24"/>
              </w:rPr>
              <w:lastRenderedPageBreak/>
              <w:t xml:space="preserve">Lloyd has offered to store the flooring and will shrink wrap it. </w:t>
            </w:r>
            <w:r w:rsidR="00BB5AE2">
              <w:rPr>
                <w:rFonts w:ascii="Arial" w:hAnsi="Arial" w:cs="Arial"/>
                <w:sz w:val="24"/>
                <w:szCs w:val="24"/>
              </w:rPr>
              <w:t>V2C will be taking up with the contractor the roof tiles.</w:t>
            </w:r>
            <w:r w:rsidR="00F655C3">
              <w:rPr>
                <w:rFonts w:ascii="Arial" w:hAnsi="Arial" w:cs="Arial"/>
                <w:sz w:val="24"/>
                <w:szCs w:val="24"/>
              </w:rPr>
              <w:t xml:space="preserve"> Members agreed a paper trail will be needed to ensure transparency.</w:t>
            </w:r>
          </w:p>
        </w:tc>
        <w:tc>
          <w:tcPr>
            <w:tcW w:w="1324" w:type="dxa"/>
          </w:tcPr>
          <w:p w:rsidR="001F6FD7" w:rsidRDefault="00F30D19" w:rsidP="00F30D19">
            <w:pPr>
              <w:pStyle w:val="NoSpacing"/>
              <w:jc w:val="center"/>
              <w:rPr>
                <w:rFonts w:ascii="Arial" w:hAnsi="Arial" w:cs="Arial"/>
                <w:color w:val="FF0000"/>
                <w:sz w:val="24"/>
                <w:szCs w:val="24"/>
                <w:u w:val="single"/>
              </w:rPr>
            </w:pPr>
            <w:r>
              <w:rPr>
                <w:rFonts w:ascii="Arial" w:hAnsi="Arial" w:cs="Arial"/>
                <w:color w:val="FF0000"/>
                <w:sz w:val="24"/>
                <w:szCs w:val="24"/>
                <w:u w:val="single"/>
              </w:rPr>
              <w:lastRenderedPageBreak/>
              <w:t>VE</w:t>
            </w:r>
          </w:p>
          <w:p w:rsidR="00CB129C" w:rsidRDefault="00CB129C" w:rsidP="00F655C3">
            <w:pPr>
              <w:pStyle w:val="NoSpacing"/>
              <w:rPr>
                <w:rFonts w:ascii="Arial" w:hAnsi="Arial" w:cs="Arial"/>
                <w:color w:val="FF0000"/>
                <w:sz w:val="24"/>
                <w:szCs w:val="24"/>
                <w:u w:val="single"/>
              </w:rPr>
            </w:pPr>
          </w:p>
        </w:tc>
      </w:tr>
      <w:tr w:rsidR="007C3052" w:rsidTr="00465EB3">
        <w:trPr>
          <w:trHeight w:val="343"/>
        </w:trPr>
        <w:tc>
          <w:tcPr>
            <w:tcW w:w="817" w:type="dxa"/>
          </w:tcPr>
          <w:p w:rsidR="007C3052" w:rsidRDefault="007C3052" w:rsidP="00FE76F5">
            <w:pPr>
              <w:pStyle w:val="NoSpacing"/>
              <w:jc w:val="center"/>
              <w:rPr>
                <w:rFonts w:ascii="Arial" w:hAnsi="Arial" w:cs="Arial"/>
                <w:sz w:val="24"/>
                <w:szCs w:val="24"/>
              </w:rPr>
            </w:pPr>
          </w:p>
        </w:tc>
        <w:tc>
          <w:tcPr>
            <w:tcW w:w="933" w:type="dxa"/>
          </w:tcPr>
          <w:p w:rsidR="007C3052" w:rsidRDefault="00BB5AE2" w:rsidP="00AB434C">
            <w:pPr>
              <w:pStyle w:val="NoSpacing"/>
              <w:jc w:val="center"/>
              <w:rPr>
                <w:rFonts w:ascii="Arial" w:hAnsi="Arial" w:cs="Arial"/>
                <w:sz w:val="24"/>
                <w:szCs w:val="24"/>
                <w:u w:val="single"/>
              </w:rPr>
            </w:pPr>
            <w:r>
              <w:rPr>
                <w:rFonts w:ascii="Arial" w:hAnsi="Arial" w:cs="Arial"/>
                <w:sz w:val="24"/>
                <w:szCs w:val="24"/>
                <w:u w:val="single"/>
              </w:rPr>
              <w:t>5:</w:t>
            </w:r>
            <w:r w:rsidR="000A0399">
              <w:rPr>
                <w:rFonts w:ascii="Arial" w:hAnsi="Arial" w:cs="Arial"/>
                <w:sz w:val="24"/>
                <w:szCs w:val="24"/>
                <w:u w:val="single"/>
              </w:rPr>
              <w:t>v</w:t>
            </w:r>
            <w:r>
              <w:rPr>
                <w:rFonts w:ascii="Arial" w:hAnsi="Arial" w:cs="Arial"/>
                <w:sz w:val="24"/>
                <w:szCs w:val="24"/>
                <w:u w:val="single"/>
              </w:rPr>
              <w:t>iii</w:t>
            </w:r>
          </w:p>
        </w:tc>
        <w:tc>
          <w:tcPr>
            <w:tcW w:w="5852" w:type="dxa"/>
          </w:tcPr>
          <w:p w:rsidR="00D35E79" w:rsidRPr="007C3052" w:rsidRDefault="007C3052" w:rsidP="00F655C3">
            <w:pPr>
              <w:pStyle w:val="NoSpacing"/>
              <w:rPr>
                <w:rFonts w:ascii="Arial" w:hAnsi="Arial" w:cs="Arial"/>
                <w:sz w:val="24"/>
                <w:szCs w:val="24"/>
              </w:rPr>
            </w:pPr>
            <w:r>
              <w:rPr>
                <w:rFonts w:ascii="Arial" w:hAnsi="Arial" w:cs="Arial"/>
                <w:sz w:val="24"/>
                <w:szCs w:val="24"/>
                <w:u w:val="single"/>
              </w:rPr>
              <w:t>Road safety:</w:t>
            </w:r>
            <w:r w:rsidR="00F55635">
              <w:rPr>
                <w:rFonts w:ascii="Arial" w:hAnsi="Arial" w:cs="Arial"/>
                <w:sz w:val="24"/>
                <w:szCs w:val="24"/>
              </w:rPr>
              <w:t xml:space="preserve"> </w:t>
            </w:r>
            <w:r w:rsidR="00F655C3">
              <w:rPr>
                <w:rFonts w:ascii="Arial" w:hAnsi="Arial" w:cs="Arial"/>
                <w:sz w:val="24"/>
                <w:szCs w:val="24"/>
              </w:rPr>
              <w:t xml:space="preserve">KC has contacted </w:t>
            </w:r>
            <w:r w:rsidR="00184AA6">
              <w:rPr>
                <w:rFonts w:ascii="Arial" w:hAnsi="Arial" w:cs="Arial"/>
                <w:sz w:val="24"/>
                <w:szCs w:val="24"/>
              </w:rPr>
              <w:t xml:space="preserve">BCBC to take forward the agreement of road markings and signing in the car park. </w:t>
            </w:r>
            <w:r w:rsidR="00F655C3">
              <w:rPr>
                <w:rFonts w:ascii="Arial" w:hAnsi="Arial" w:cs="Arial"/>
                <w:sz w:val="24"/>
                <w:szCs w:val="24"/>
              </w:rPr>
              <w:t xml:space="preserve">KC contacted the owner of the </w:t>
            </w:r>
            <w:r w:rsidR="00D35E79">
              <w:rPr>
                <w:rFonts w:ascii="Arial" w:hAnsi="Arial" w:cs="Arial"/>
                <w:sz w:val="24"/>
                <w:szCs w:val="24"/>
              </w:rPr>
              <w:t>truck park</w:t>
            </w:r>
            <w:r w:rsidR="00F655C3">
              <w:rPr>
                <w:rFonts w:ascii="Arial" w:hAnsi="Arial" w:cs="Arial"/>
                <w:sz w:val="24"/>
                <w:szCs w:val="24"/>
              </w:rPr>
              <w:t xml:space="preserve">ed at the junction to Cae </w:t>
            </w:r>
            <w:proofErr w:type="spellStart"/>
            <w:r w:rsidR="00F655C3">
              <w:rPr>
                <w:rFonts w:ascii="Arial" w:hAnsi="Arial" w:cs="Arial"/>
                <w:sz w:val="24"/>
                <w:szCs w:val="24"/>
              </w:rPr>
              <w:t>Coed</w:t>
            </w:r>
            <w:proofErr w:type="spellEnd"/>
            <w:r w:rsidR="00F655C3">
              <w:rPr>
                <w:rFonts w:ascii="Arial" w:hAnsi="Arial" w:cs="Arial"/>
                <w:sz w:val="24"/>
                <w:szCs w:val="24"/>
              </w:rPr>
              <w:t xml:space="preserve"> and received a very nice, apologetic response confirming it won’t happen again. </w:t>
            </w:r>
            <w:r w:rsidR="00271721">
              <w:rPr>
                <w:rFonts w:ascii="Arial" w:hAnsi="Arial" w:cs="Arial"/>
                <w:sz w:val="24"/>
                <w:szCs w:val="24"/>
              </w:rPr>
              <w:t>AW reported a fatality on the B4280 near Robert Price Builders. The GoSafe van helped to reduce speed along Pant Hirwaun although only 6 speeding tickets were issued. The 40mph speed alert sign was very well received.</w:t>
            </w:r>
          </w:p>
        </w:tc>
        <w:tc>
          <w:tcPr>
            <w:tcW w:w="1324" w:type="dxa"/>
          </w:tcPr>
          <w:p w:rsidR="005E4DC0" w:rsidRDefault="005E4DC0" w:rsidP="00184AA6">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rsidR="00B257DB" w:rsidRDefault="00271721" w:rsidP="00F55635">
            <w:pPr>
              <w:pStyle w:val="NoSpacing"/>
              <w:jc w:val="center"/>
              <w:rPr>
                <w:rFonts w:ascii="Arial" w:hAnsi="Arial" w:cs="Arial"/>
                <w:color w:val="FF0000"/>
                <w:sz w:val="24"/>
                <w:szCs w:val="24"/>
                <w:u w:val="single"/>
              </w:rPr>
            </w:pPr>
            <w:r>
              <w:rPr>
                <w:rFonts w:ascii="Arial" w:hAnsi="Arial" w:cs="Arial"/>
                <w:color w:val="FF0000"/>
                <w:sz w:val="24"/>
                <w:szCs w:val="24"/>
                <w:u w:val="single"/>
              </w:rPr>
              <w:t xml:space="preserve">  </w:t>
            </w:r>
          </w:p>
        </w:tc>
      </w:tr>
      <w:tr w:rsidR="000A0399" w:rsidTr="00465EB3">
        <w:trPr>
          <w:trHeight w:val="343"/>
        </w:trPr>
        <w:tc>
          <w:tcPr>
            <w:tcW w:w="817" w:type="dxa"/>
          </w:tcPr>
          <w:p w:rsidR="000A0399" w:rsidRDefault="000A0399" w:rsidP="00FE76F5">
            <w:pPr>
              <w:pStyle w:val="NoSpacing"/>
              <w:jc w:val="center"/>
              <w:rPr>
                <w:rFonts w:ascii="Arial" w:hAnsi="Arial" w:cs="Arial"/>
                <w:sz w:val="24"/>
                <w:szCs w:val="24"/>
              </w:rPr>
            </w:pPr>
          </w:p>
        </w:tc>
        <w:tc>
          <w:tcPr>
            <w:tcW w:w="933" w:type="dxa"/>
          </w:tcPr>
          <w:p w:rsidR="000A0399" w:rsidRDefault="000A0399" w:rsidP="00AB434C">
            <w:pPr>
              <w:pStyle w:val="NoSpacing"/>
              <w:jc w:val="center"/>
              <w:rPr>
                <w:rFonts w:ascii="Arial" w:hAnsi="Arial" w:cs="Arial"/>
                <w:sz w:val="24"/>
                <w:szCs w:val="24"/>
                <w:u w:val="single"/>
              </w:rPr>
            </w:pPr>
            <w:r>
              <w:rPr>
                <w:rFonts w:ascii="Arial" w:hAnsi="Arial" w:cs="Arial"/>
                <w:sz w:val="24"/>
                <w:szCs w:val="24"/>
                <w:u w:val="single"/>
              </w:rPr>
              <w:t>5:ix</w:t>
            </w:r>
          </w:p>
        </w:tc>
        <w:tc>
          <w:tcPr>
            <w:tcW w:w="5852" w:type="dxa"/>
          </w:tcPr>
          <w:p w:rsidR="000A0399" w:rsidRPr="000A0399" w:rsidRDefault="000A0399" w:rsidP="00271721">
            <w:pPr>
              <w:pStyle w:val="NoSpacing"/>
              <w:rPr>
                <w:rFonts w:ascii="Arial" w:hAnsi="Arial" w:cs="Arial"/>
                <w:sz w:val="24"/>
                <w:szCs w:val="24"/>
              </w:rPr>
            </w:pPr>
            <w:r>
              <w:rPr>
                <w:rFonts w:ascii="Arial" w:hAnsi="Arial" w:cs="Arial"/>
                <w:sz w:val="24"/>
                <w:szCs w:val="24"/>
                <w:u w:val="single"/>
              </w:rPr>
              <w:t>Litter on RFC and tennis courts:</w:t>
            </w:r>
            <w:r w:rsidR="00271721">
              <w:rPr>
                <w:rFonts w:ascii="Arial" w:hAnsi="Arial" w:cs="Arial"/>
                <w:sz w:val="24"/>
                <w:szCs w:val="24"/>
              </w:rPr>
              <w:t xml:space="preserve"> the</w:t>
            </w:r>
            <w:r>
              <w:rPr>
                <w:rFonts w:ascii="Arial" w:hAnsi="Arial" w:cs="Arial"/>
                <w:sz w:val="24"/>
                <w:szCs w:val="24"/>
              </w:rPr>
              <w:t xml:space="preserve"> fridge </w:t>
            </w:r>
            <w:r w:rsidR="00271721">
              <w:rPr>
                <w:rFonts w:ascii="Arial" w:hAnsi="Arial" w:cs="Arial"/>
                <w:sz w:val="24"/>
                <w:szCs w:val="24"/>
              </w:rPr>
              <w:t xml:space="preserve">has been removed. Agreed to delete. </w:t>
            </w:r>
          </w:p>
        </w:tc>
        <w:tc>
          <w:tcPr>
            <w:tcW w:w="1324" w:type="dxa"/>
          </w:tcPr>
          <w:p w:rsidR="000A0399" w:rsidRDefault="000A0399" w:rsidP="00184AA6">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465EB3" w:rsidTr="00465EB3">
        <w:trPr>
          <w:trHeight w:val="343"/>
        </w:trPr>
        <w:tc>
          <w:tcPr>
            <w:tcW w:w="817" w:type="dxa"/>
          </w:tcPr>
          <w:p w:rsidR="00465EB3" w:rsidRDefault="00465EB3" w:rsidP="00FE76F5">
            <w:pPr>
              <w:pStyle w:val="NoSpacing"/>
              <w:jc w:val="center"/>
              <w:rPr>
                <w:rFonts w:ascii="Arial" w:hAnsi="Arial" w:cs="Arial"/>
                <w:sz w:val="24"/>
                <w:szCs w:val="24"/>
              </w:rPr>
            </w:pPr>
          </w:p>
        </w:tc>
        <w:tc>
          <w:tcPr>
            <w:tcW w:w="933" w:type="dxa"/>
          </w:tcPr>
          <w:p w:rsidR="00465EB3" w:rsidRDefault="00465EB3" w:rsidP="00AB434C">
            <w:pPr>
              <w:pStyle w:val="NoSpacing"/>
              <w:jc w:val="center"/>
              <w:rPr>
                <w:rFonts w:ascii="Arial" w:hAnsi="Arial" w:cs="Arial"/>
                <w:sz w:val="24"/>
                <w:szCs w:val="24"/>
                <w:u w:val="single"/>
              </w:rPr>
            </w:pPr>
            <w:r>
              <w:rPr>
                <w:rFonts w:ascii="Arial" w:hAnsi="Arial" w:cs="Arial"/>
                <w:sz w:val="24"/>
                <w:szCs w:val="24"/>
                <w:u w:val="single"/>
              </w:rPr>
              <w:t>5:x</w:t>
            </w:r>
          </w:p>
        </w:tc>
        <w:tc>
          <w:tcPr>
            <w:tcW w:w="5852" w:type="dxa"/>
          </w:tcPr>
          <w:p w:rsidR="00465EB3" w:rsidRPr="00465EB3" w:rsidRDefault="00465EB3" w:rsidP="00271721">
            <w:pPr>
              <w:pStyle w:val="NoSpacing"/>
              <w:rPr>
                <w:rFonts w:ascii="Arial" w:hAnsi="Arial" w:cs="Arial"/>
                <w:sz w:val="24"/>
                <w:szCs w:val="24"/>
              </w:rPr>
            </w:pPr>
            <w:r>
              <w:rPr>
                <w:rFonts w:ascii="Arial" w:hAnsi="Arial" w:cs="Arial"/>
                <w:sz w:val="24"/>
                <w:szCs w:val="24"/>
                <w:u w:val="single"/>
              </w:rPr>
              <w:t>Drains Ffordd Rhaglan:</w:t>
            </w:r>
            <w:r>
              <w:rPr>
                <w:rFonts w:ascii="Arial" w:hAnsi="Arial" w:cs="Arial"/>
                <w:sz w:val="24"/>
                <w:szCs w:val="24"/>
              </w:rPr>
              <w:t xml:space="preserve"> KC had contacted BCBC who confirmed they would look at the drains as soon as resources allow. </w:t>
            </w:r>
          </w:p>
        </w:tc>
        <w:tc>
          <w:tcPr>
            <w:tcW w:w="1324" w:type="dxa"/>
          </w:tcPr>
          <w:p w:rsidR="00465EB3" w:rsidRDefault="00465EB3" w:rsidP="00184AA6">
            <w:pPr>
              <w:pStyle w:val="NoSpacing"/>
              <w:jc w:val="center"/>
              <w:rPr>
                <w:rFonts w:ascii="Arial" w:hAnsi="Arial" w:cs="Arial"/>
                <w:color w:val="FF0000"/>
                <w:sz w:val="24"/>
                <w:szCs w:val="24"/>
                <w:u w:val="single"/>
              </w:rPr>
            </w:pPr>
          </w:p>
        </w:tc>
      </w:tr>
      <w:tr w:rsidR="007033EB" w:rsidTr="00465EB3">
        <w:trPr>
          <w:trHeight w:val="550"/>
        </w:trPr>
        <w:tc>
          <w:tcPr>
            <w:tcW w:w="817" w:type="dxa"/>
          </w:tcPr>
          <w:p w:rsidR="007033EB" w:rsidRDefault="00312A3E" w:rsidP="00FE76F5">
            <w:pPr>
              <w:pStyle w:val="NoSpacing"/>
              <w:jc w:val="center"/>
              <w:rPr>
                <w:rFonts w:ascii="Arial" w:hAnsi="Arial" w:cs="Arial"/>
                <w:sz w:val="24"/>
                <w:szCs w:val="24"/>
              </w:rPr>
            </w:pPr>
            <w:r>
              <w:rPr>
                <w:rFonts w:ascii="Arial" w:hAnsi="Arial" w:cs="Arial"/>
                <w:sz w:val="24"/>
                <w:szCs w:val="24"/>
              </w:rPr>
              <w:t>6</w:t>
            </w:r>
          </w:p>
        </w:tc>
        <w:tc>
          <w:tcPr>
            <w:tcW w:w="933" w:type="dxa"/>
          </w:tcPr>
          <w:p w:rsidR="007033EB" w:rsidRDefault="007033EB" w:rsidP="00160C00">
            <w:pPr>
              <w:pStyle w:val="NoSpacing"/>
              <w:rPr>
                <w:rFonts w:ascii="Arial" w:hAnsi="Arial" w:cs="Arial"/>
                <w:sz w:val="24"/>
                <w:szCs w:val="24"/>
                <w:u w:val="single"/>
              </w:rPr>
            </w:pPr>
          </w:p>
        </w:tc>
        <w:tc>
          <w:tcPr>
            <w:tcW w:w="5852" w:type="dxa"/>
          </w:tcPr>
          <w:p w:rsidR="004A5585" w:rsidRPr="00F94BEC" w:rsidRDefault="00F94BEC" w:rsidP="00B257DB">
            <w:pPr>
              <w:pStyle w:val="NoSpacing"/>
              <w:rPr>
                <w:rFonts w:ascii="Arial" w:hAnsi="Arial" w:cs="Arial"/>
                <w:sz w:val="24"/>
                <w:szCs w:val="24"/>
              </w:rPr>
            </w:pPr>
            <w:r>
              <w:rPr>
                <w:rFonts w:ascii="Arial" w:hAnsi="Arial" w:cs="Arial"/>
                <w:sz w:val="24"/>
                <w:szCs w:val="24"/>
                <w:u w:val="single"/>
              </w:rPr>
              <w:t xml:space="preserve">Collaboration with PTC: </w:t>
            </w:r>
            <w:r w:rsidR="004A5585">
              <w:rPr>
                <w:rFonts w:ascii="Arial" w:hAnsi="Arial" w:cs="Arial"/>
                <w:sz w:val="24"/>
                <w:szCs w:val="24"/>
              </w:rPr>
              <w:t>ongoing.</w:t>
            </w:r>
            <w:r w:rsidR="000C29E0">
              <w:rPr>
                <w:rFonts w:ascii="Arial" w:hAnsi="Arial" w:cs="Arial"/>
                <w:sz w:val="24"/>
                <w:szCs w:val="24"/>
              </w:rPr>
              <w:t xml:space="preserve"> </w:t>
            </w:r>
            <w:r w:rsidR="00271721">
              <w:rPr>
                <w:rFonts w:ascii="Arial" w:hAnsi="Arial" w:cs="Arial"/>
                <w:sz w:val="24"/>
                <w:szCs w:val="24"/>
              </w:rPr>
              <w:t xml:space="preserve">VE wondered if PTC could </w:t>
            </w:r>
            <w:r w:rsidR="00F92B49">
              <w:rPr>
                <w:rFonts w:ascii="Arial" w:hAnsi="Arial" w:cs="Arial"/>
                <w:sz w:val="24"/>
                <w:szCs w:val="24"/>
              </w:rPr>
              <w:t>cut back Bethel Cemetery. SJ said Bethel Chapel has a regular chap to cut the grass etc. VE said it hasn’t been cleared for some time. KC confirmed a donation of £50 was given to Bethel Chapel annually for the upkeep of the cemetery.</w:t>
            </w:r>
          </w:p>
        </w:tc>
        <w:tc>
          <w:tcPr>
            <w:tcW w:w="1324" w:type="dxa"/>
          </w:tcPr>
          <w:p w:rsidR="007C3052" w:rsidRPr="00F50DD4" w:rsidRDefault="007C3052" w:rsidP="00291ED9">
            <w:pPr>
              <w:pStyle w:val="NoSpacing"/>
              <w:rPr>
                <w:rFonts w:ascii="Arial" w:hAnsi="Arial" w:cs="Arial"/>
                <w:color w:val="FF0000"/>
                <w:sz w:val="24"/>
                <w:szCs w:val="24"/>
                <w:u w:val="single"/>
              </w:rPr>
            </w:pPr>
          </w:p>
        </w:tc>
      </w:tr>
      <w:tr w:rsidR="002A48AF" w:rsidTr="00465EB3">
        <w:trPr>
          <w:trHeight w:val="550"/>
        </w:trPr>
        <w:tc>
          <w:tcPr>
            <w:tcW w:w="817" w:type="dxa"/>
          </w:tcPr>
          <w:p w:rsidR="002A48AF" w:rsidRDefault="00B257DB" w:rsidP="007C3052">
            <w:pPr>
              <w:pStyle w:val="NoSpacing"/>
              <w:jc w:val="center"/>
              <w:rPr>
                <w:rFonts w:ascii="Arial" w:hAnsi="Arial" w:cs="Arial"/>
                <w:sz w:val="24"/>
                <w:szCs w:val="24"/>
              </w:rPr>
            </w:pPr>
            <w:r>
              <w:rPr>
                <w:rFonts w:ascii="Arial" w:hAnsi="Arial" w:cs="Arial"/>
                <w:sz w:val="24"/>
                <w:szCs w:val="24"/>
              </w:rPr>
              <w:t>7</w:t>
            </w:r>
          </w:p>
        </w:tc>
        <w:tc>
          <w:tcPr>
            <w:tcW w:w="933" w:type="dxa"/>
          </w:tcPr>
          <w:p w:rsidR="002A48AF" w:rsidRDefault="002A48AF" w:rsidP="00160C00">
            <w:pPr>
              <w:pStyle w:val="NoSpacing"/>
              <w:rPr>
                <w:rFonts w:ascii="Arial" w:hAnsi="Arial" w:cs="Arial"/>
                <w:sz w:val="24"/>
                <w:szCs w:val="24"/>
                <w:u w:val="single"/>
              </w:rPr>
            </w:pPr>
          </w:p>
        </w:tc>
        <w:tc>
          <w:tcPr>
            <w:tcW w:w="5852" w:type="dxa"/>
          </w:tcPr>
          <w:p w:rsidR="002A48AF" w:rsidRPr="002A48AF" w:rsidRDefault="002A48AF" w:rsidP="000A0399">
            <w:pPr>
              <w:pStyle w:val="NoSpacing"/>
              <w:rPr>
                <w:rFonts w:ascii="Arial" w:hAnsi="Arial" w:cs="Arial"/>
                <w:sz w:val="24"/>
                <w:szCs w:val="24"/>
              </w:rPr>
            </w:pPr>
            <w:r>
              <w:rPr>
                <w:rFonts w:ascii="Arial" w:hAnsi="Arial" w:cs="Arial"/>
                <w:sz w:val="24"/>
                <w:szCs w:val="24"/>
                <w:u w:val="single"/>
              </w:rPr>
              <w:t xml:space="preserve">Millennium site: </w:t>
            </w:r>
            <w:r w:rsidR="00013F8D">
              <w:rPr>
                <w:rFonts w:ascii="Arial" w:hAnsi="Arial" w:cs="Arial"/>
                <w:sz w:val="24"/>
                <w:szCs w:val="24"/>
              </w:rPr>
              <w:t xml:space="preserve"> KC </w:t>
            </w:r>
            <w:r w:rsidR="000C29E0">
              <w:rPr>
                <w:rFonts w:ascii="Arial" w:hAnsi="Arial" w:cs="Arial"/>
                <w:sz w:val="24"/>
                <w:szCs w:val="24"/>
              </w:rPr>
              <w:t>confirmed CCV will be checki</w:t>
            </w:r>
            <w:r w:rsidR="00B257DB">
              <w:rPr>
                <w:rFonts w:ascii="Arial" w:hAnsi="Arial" w:cs="Arial"/>
                <w:sz w:val="24"/>
                <w:szCs w:val="24"/>
              </w:rPr>
              <w:t xml:space="preserve">ng the site </w:t>
            </w:r>
            <w:r w:rsidR="000A0399">
              <w:rPr>
                <w:rFonts w:ascii="Arial" w:hAnsi="Arial" w:cs="Arial"/>
                <w:sz w:val="24"/>
                <w:szCs w:val="24"/>
              </w:rPr>
              <w:t>on 14</w:t>
            </w:r>
            <w:r w:rsidR="000A0399" w:rsidRPr="000A0399">
              <w:rPr>
                <w:rFonts w:ascii="Arial" w:hAnsi="Arial" w:cs="Arial"/>
                <w:sz w:val="24"/>
                <w:szCs w:val="24"/>
                <w:vertAlign w:val="superscript"/>
              </w:rPr>
              <w:t>th</w:t>
            </w:r>
            <w:r w:rsidR="000A0399">
              <w:rPr>
                <w:rFonts w:ascii="Arial" w:hAnsi="Arial" w:cs="Arial"/>
                <w:sz w:val="24"/>
                <w:szCs w:val="24"/>
              </w:rPr>
              <w:t xml:space="preserve"> July 2019.</w:t>
            </w:r>
          </w:p>
        </w:tc>
        <w:tc>
          <w:tcPr>
            <w:tcW w:w="1324" w:type="dxa"/>
          </w:tcPr>
          <w:p w:rsidR="00BC0883" w:rsidRPr="00C13483" w:rsidRDefault="00C13483" w:rsidP="00C13483">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621D0F" w:rsidTr="00465EB3">
        <w:tc>
          <w:tcPr>
            <w:tcW w:w="817" w:type="dxa"/>
          </w:tcPr>
          <w:p w:rsidR="00621D0F" w:rsidRDefault="00B257DB" w:rsidP="001812EA">
            <w:pPr>
              <w:pStyle w:val="NoSpacing"/>
              <w:jc w:val="center"/>
              <w:rPr>
                <w:rFonts w:ascii="Arial" w:hAnsi="Arial" w:cs="Arial"/>
                <w:sz w:val="24"/>
                <w:szCs w:val="24"/>
              </w:rPr>
            </w:pPr>
            <w:r>
              <w:rPr>
                <w:rFonts w:ascii="Arial" w:hAnsi="Arial" w:cs="Arial"/>
                <w:sz w:val="24"/>
                <w:szCs w:val="24"/>
              </w:rPr>
              <w:t>8</w:t>
            </w:r>
          </w:p>
        </w:tc>
        <w:tc>
          <w:tcPr>
            <w:tcW w:w="933" w:type="dxa"/>
          </w:tcPr>
          <w:p w:rsidR="00621D0F" w:rsidRDefault="00621D0F" w:rsidP="00FE76F5">
            <w:pPr>
              <w:pStyle w:val="NoSpacing"/>
              <w:jc w:val="center"/>
              <w:rPr>
                <w:rFonts w:ascii="Arial" w:hAnsi="Arial" w:cs="Arial"/>
                <w:sz w:val="24"/>
                <w:szCs w:val="24"/>
                <w:u w:val="single"/>
              </w:rPr>
            </w:pPr>
          </w:p>
        </w:tc>
        <w:tc>
          <w:tcPr>
            <w:tcW w:w="5852" w:type="dxa"/>
          </w:tcPr>
          <w:p w:rsidR="001D5299" w:rsidRPr="001812EA" w:rsidRDefault="00BF44FA" w:rsidP="00F92B49">
            <w:pPr>
              <w:pStyle w:val="NoSpacing"/>
              <w:rPr>
                <w:rFonts w:ascii="Arial" w:hAnsi="Arial" w:cs="Arial"/>
                <w:sz w:val="24"/>
                <w:szCs w:val="24"/>
              </w:rPr>
            </w:pPr>
            <w:r>
              <w:rPr>
                <w:rFonts w:ascii="Arial" w:hAnsi="Arial" w:cs="Arial"/>
                <w:sz w:val="24"/>
                <w:szCs w:val="24"/>
                <w:u w:val="single"/>
              </w:rPr>
              <w:t>Heoly</w:t>
            </w:r>
            <w:r w:rsidR="00500240">
              <w:rPr>
                <w:rFonts w:ascii="Arial" w:hAnsi="Arial" w:cs="Arial"/>
                <w:sz w:val="24"/>
                <w:szCs w:val="24"/>
                <w:u w:val="single"/>
              </w:rPr>
              <w:t>Cyw Welfare Hall:</w:t>
            </w:r>
            <w:r w:rsidR="001812EA">
              <w:rPr>
                <w:rFonts w:ascii="Arial" w:hAnsi="Arial" w:cs="Arial"/>
                <w:sz w:val="24"/>
                <w:szCs w:val="24"/>
              </w:rPr>
              <w:t xml:space="preserve"> </w:t>
            </w:r>
            <w:r w:rsidR="00F92B49">
              <w:rPr>
                <w:rFonts w:ascii="Arial" w:hAnsi="Arial" w:cs="Arial"/>
                <w:sz w:val="24"/>
                <w:szCs w:val="24"/>
              </w:rPr>
              <w:t xml:space="preserve">CM confirmed a price was being obtained for blackout roller blinds. </w:t>
            </w:r>
          </w:p>
        </w:tc>
        <w:tc>
          <w:tcPr>
            <w:tcW w:w="1324" w:type="dxa"/>
          </w:tcPr>
          <w:p w:rsidR="001D5299" w:rsidRDefault="001D5299" w:rsidP="00961E0B">
            <w:pPr>
              <w:pStyle w:val="NoSpacing"/>
              <w:jc w:val="center"/>
              <w:rPr>
                <w:rFonts w:ascii="Arial" w:hAnsi="Arial" w:cs="Arial"/>
                <w:color w:val="FF0000"/>
                <w:sz w:val="24"/>
                <w:szCs w:val="24"/>
                <w:u w:val="single"/>
              </w:rPr>
            </w:pPr>
          </w:p>
          <w:p w:rsidR="006B30BA" w:rsidRPr="00DD2F74" w:rsidRDefault="006B30BA" w:rsidP="00224AA8">
            <w:pPr>
              <w:pStyle w:val="NoSpacing"/>
              <w:jc w:val="center"/>
              <w:rPr>
                <w:rFonts w:ascii="Arial" w:hAnsi="Arial" w:cs="Arial"/>
                <w:color w:val="FF0000"/>
                <w:sz w:val="24"/>
                <w:szCs w:val="24"/>
                <w:u w:val="single"/>
              </w:rPr>
            </w:pPr>
          </w:p>
        </w:tc>
      </w:tr>
      <w:tr w:rsidR="001D5299" w:rsidTr="00465EB3">
        <w:tc>
          <w:tcPr>
            <w:tcW w:w="817" w:type="dxa"/>
          </w:tcPr>
          <w:p w:rsidR="001D5299" w:rsidRDefault="00F92B49" w:rsidP="001812EA">
            <w:pPr>
              <w:pStyle w:val="NoSpacing"/>
              <w:jc w:val="center"/>
              <w:rPr>
                <w:rFonts w:ascii="Arial" w:hAnsi="Arial" w:cs="Arial"/>
                <w:sz w:val="24"/>
                <w:szCs w:val="24"/>
              </w:rPr>
            </w:pPr>
            <w:r>
              <w:rPr>
                <w:rFonts w:ascii="Arial" w:hAnsi="Arial" w:cs="Arial"/>
                <w:sz w:val="24"/>
                <w:szCs w:val="24"/>
              </w:rPr>
              <w:t>9</w:t>
            </w:r>
          </w:p>
        </w:tc>
        <w:tc>
          <w:tcPr>
            <w:tcW w:w="933" w:type="dxa"/>
          </w:tcPr>
          <w:p w:rsidR="001D5299" w:rsidRDefault="001D5299" w:rsidP="00F92B49">
            <w:pPr>
              <w:pStyle w:val="NoSpacing"/>
              <w:rPr>
                <w:rFonts w:ascii="Arial" w:hAnsi="Arial" w:cs="Arial"/>
                <w:sz w:val="24"/>
                <w:szCs w:val="24"/>
                <w:u w:val="single"/>
              </w:rPr>
            </w:pPr>
          </w:p>
        </w:tc>
        <w:tc>
          <w:tcPr>
            <w:tcW w:w="5852" w:type="dxa"/>
          </w:tcPr>
          <w:p w:rsidR="001D5299" w:rsidRPr="00AE44F8" w:rsidRDefault="00AE44F8" w:rsidP="00F92B49">
            <w:pPr>
              <w:pStyle w:val="NoSpacing"/>
              <w:rPr>
                <w:rFonts w:ascii="Arial" w:hAnsi="Arial" w:cs="Arial"/>
                <w:sz w:val="24"/>
                <w:szCs w:val="24"/>
              </w:rPr>
            </w:pPr>
            <w:r>
              <w:rPr>
                <w:rFonts w:ascii="Arial" w:hAnsi="Arial" w:cs="Arial"/>
                <w:sz w:val="24"/>
                <w:szCs w:val="24"/>
                <w:u w:val="single"/>
              </w:rPr>
              <w:t>Christmas Fayre:</w:t>
            </w:r>
            <w:r>
              <w:rPr>
                <w:rFonts w:ascii="Arial" w:hAnsi="Arial" w:cs="Arial"/>
                <w:sz w:val="24"/>
                <w:szCs w:val="24"/>
              </w:rPr>
              <w:t xml:space="preserve"> </w:t>
            </w:r>
            <w:r w:rsidR="00F92B49">
              <w:rPr>
                <w:rFonts w:ascii="Arial" w:hAnsi="Arial" w:cs="Arial"/>
                <w:sz w:val="24"/>
                <w:szCs w:val="24"/>
              </w:rPr>
              <w:t>AW confirmed the Silver Band had confirmed their attendance on 30</w:t>
            </w:r>
            <w:r w:rsidR="00F92B49" w:rsidRPr="00F92B49">
              <w:rPr>
                <w:rFonts w:ascii="Arial" w:hAnsi="Arial" w:cs="Arial"/>
                <w:sz w:val="24"/>
                <w:szCs w:val="24"/>
                <w:vertAlign w:val="superscript"/>
              </w:rPr>
              <w:t>th</w:t>
            </w:r>
            <w:r w:rsidR="00F92B49">
              <w:rPr>
                <w:rFonts w:ascii="Arial" w:hAnsi="Arial" w:cs="Arial"/>
                <w:sz w:val="24"/>
                <w:szCs w:val="24"/>
              </w:rPr>
              <w:t xml:space="preserve"> November. CM will pass JP details of where to get a Christmas Tree which must be up prior to 30</w:t>
            </w:r>
            <w:r w:rsidR="00F92B49" w:rsidRPr="00F92B49">
              <w:rPr>
                <w:rFonts w:ascii="Arial" w:hAnsi="Arial" w:cs="Arial"/>
                <w:sz w:val="24"/>
                <w:szCs w:val="24"/>
                <w:vertAlign w:val="superscript"/>
              </w:rPr>
              <w:t>th</w:t>
            </w:r>
            <w:r w:rsidR="00F92B49">
              <w:rPr>
                <w:rFonts w:ascii="Arial" w:hAnsi="Arial" w:cs="Arial"/>
                <w:sz w:val="24"/>
                <w:szCs w:val="24"/>
              </w:rPr>
              <w:t xml:space="preserve"> November.</w:t>
            </w:r>
          </w:p>
        </w:tc>
        <w:tc>
          <w:tcPr>
            <w:tcW w:w="1324" w:type="dxa"/>
          </w:tcPr>
          <w:p w:rsidR="001D5299" w:rsidRDefault="00013F8D" w:rsidP="00B257DB">
            <w:pPr>
              <w:pStyle w:val="NoSpacing"/>
              <w:jc w:val="center"/>
              <w:rPr>
                <w:rFonts w:ascii="Arial" w:hAnsi="Arial" w:cs="Arial"/>
                <w:color w:val="FF0000"/>
                <w:sz w:val="24"/>
                <w:szCs w:val="24"/>
                <w:u w:val="single"/>
              </w:rPr>
            </w:pPr>
            <w:r>
              <w:rPr>
                <w:rFonts w:ascii="Arial" w:hAnsi="Arial" w:cs="Arial"/>
                <w:color w:val="FF0000"/>
                <w:sz w:val="24"/>
                <w:szCs w:val="24"/>
                <w:u w:val="single"/>
              </w:rPr>
              <w:t>K</w:t>
            </w:r>
            <w:r w:rsidR="00961E0B">
              <w:rPr>
                <w:rFonts w:ascii="Arial" w:hAnsi="Arial" w:cs="Arial"/>
                <w:color w:val="FF0000"/>
                <w:sz w:val="24"/>
                <w:szCs w:val="24"/>
                <w:u w:val="single"/>
              </w:rPr>
              <w:t>C</w:t>
            </w:r>
          </w:p>
          <w:p w:rsidR="00013F8D" w:rsidRDefault="00013F8D" w:rsidP="00224AA8">
            <w:pPr>
              <w:pStyle w:val="NoSpacing"/>
              <w:jc w:val="center"/>
              <w:rPr>
                <w:rFonts w:ascii="Arial" w:hAnsi="Arial" w:cs="Arial"/>
                <w:color w:val="FF0000"/>
                <w:sz w:val="24"/>
                <w:szCs w:val="24"/>
                <w:u w:val="single"/>
              </w:rPr>
            </w:pPr>
            <w:r>
              <w:rPr>
                <w:rFonts w:ascii="Arial" w:hAnsi="Arial" w:cs="Arial"/>
                <w:color w:val="FF0000"/>
                <w:sz w:val="24"/>
                <w:szCs w:val="24"/>
                <w:u w:val="single"/>
              </w:rPr>
              <w:t>VE</w:t>
            </w:r>
          </w:p>
          <w:p w:rsidR="00B257DB" w:rsidRDefault="00B257DB" w:rsidP="00224AA8">
            <w:pPr>
              <w:pStyle w:val="NoSpacing"/>
              <w:jc w:val="center"/>
              <w:rPr>
                <w:rFonts w:ascii="Arial" w:hAnsi="Arial" w:cs="Arial"/>
                <w:color w:val="FF0000"/>
                <w:sz w:val="24"/>
                <w:szCs w:val="24"/>
                <w:u w:val="single"/>
              </w:rPr>
            </w:pPr>
            <w:r>
              <w:rPr>
                <w:rFonts w:ascii="Arial" w:hAnsi="Arial" w:cs="Arial"/>
                <w:color w:val="FF0000"/>
                <w:sz w:val="24"/>
                <w:szCs w:val="24"/>
                <w:u w:val="single"/>
              </w:rPr>
              <w:t>AW</w:t>
            </w:r>
          </w:p>
        </w:tc>
      </w:tr>
      <w:tr w:rsidR="00242443" w:rsidTr="00465EB3">
        <w:tc>
          <w:tcPr>
            <w:tcW w:w="817" w:type="dxa"/>
          </w:tcPr>
          <w:p w:rsidR="00242443" w:rsidRDefault="00D73F34" w:rsidP="001812EA">
            <w:pPr>
              <w:pStyle w:val="NoSpacing"/>
              <w:jc w:val="center"/>
              <w:rPr>
                <w:rFonts w:ascii="Arial" w:hAnsi="Arial" w:cs="Arial"/>
                <w:sz w:val="24"/>
                <w:szCs w:val="24"/>
              </w:rPr>
            </w:pPr>
            <w:r>
              <w:rPr>
                <w:rFonts w:ascii="Arial" w:hAnsi="Arial" w:cs="Arial"/>
                <w:sz w:val="24"/>
                <w:szCs w:val="24"/>
              </w:rPr>
              <w:t>10</w:t>
            </w:r>
          </w:p>
        </w:tc>
        <w:tc>
          <w:tcPr>
            <w:tcW w:w="933" w:type="dxa"/>
          </w:tcPr>
          <w:p w:rsidR="00242443" w:rsidRDefault="00242443" w:rsidP="00FE76F5">
            <w:pPr>
              <w:pStyle w:val="NoSpacing"/>
              <w:jc w:val="center"/>
              <w:rPr>
                <w:rFonts w:ascii="Arial" w:hAnsi="Arial" w:cs="Arial"/>
                <w:sz w:val="24"/>
                <w:szCs w:val="24"/>
                <w:u w:val="single"/>
              </w:rPr>
            </w:pPr>
          </w:p>
        </w:tc>
        <w:tc>
          <w:tcPr>
            <w:tcW w:w="5852" w:type="dxa"/>
          </w:tcPr>
          <w:p w:rsidR="00242443" w:rsidRDefault="00630118" w:rsidP="00D73F34">
            <w:pPr>
              <w:pStyle w:val="NoSpacing"/>
              <w:rPr>
                <w:rFonts w:ascii="Arial" w:hAnsi="Arial" w:cs="Arial"/>
                <w:sz w:val="24"/>
                <w:szCs w:val="24"/>
              </w:rPr>
            </w:pPr>
            <w:proofErr w:type="gramStart"/>
            <w:r>
              <w:rPr>
                <w:rFonts w:ascii="Arial" w:hAnsi="Arial" w:cs="Arial"/>
                <w:sz w:val="24"/>
                <w:szCs w:val="24"/>
                <w:u w:val="single"/>
              </w:rPr>
              <w:t>iWood</w:t>
            </w:r>
            <w:proofErr w:type="gramEnd"/>
            <w:r>
              <w:rPr>
                <w:rFonts w:ascii="Arial" w:hAnsi="Arial" w:cs="Arial"/>
                <w:sz w:val="24"/>
                <w:szCs w:val="24"/>
                <w:u w:val="single"/>
              </w:rPr>
              <w:t xml:space="preserve"> Renewables (</w:t>
            </w:r>
            <w:r w:rsidR="00B6743D">
              <w:rPr>
                <w:rFonts w:ascii="Arial" w:hAnsi="Arial" w:cs="Arial"/>
                <w:sz w:val="24"/>
                <w:szCs w:val="24"/>
                <w:u w:val="single"/>
              </w:rPr>
              <w:t>SWWR Site</w:t>
            </w:r>
            <w:r>
              <w:rPr>
                <w:rFonts w:ascii="Arial" w:hAnsi="Arial" w:cs="Arial"/>
                <w:sz w:val="24"/>
                <w:szCs w:val="24"/>
                <w:u w:val="single"/>
              </w:rPr>
              <w:t>)</w:t>
            </w:r>
            <w:r w:rsidR="00B6743D">
              <w:rPr>
                <w:rFonts w:ascii="Arial" w:hAnsi="Arial" w:cs="Arial"/>
                <w:sz w:val="24"/>
                <w:szCs w:val="24"/>
                <w:u w:val="single"/>
              </w:rPr>
              <w:t>:</w:t>
            </w:r>
            <w:r>
              <w:rPr>
                <w:rFonts w:ascii="Arial" w:hAnsi="Arial" w:cs="Arial"/>
                <w:sz w:val="24"/>
                <w:szCs w:val="24"/>
              </w:rPr>
              <w:t xml:space="preserve"> AW </w:t>
            </w:r>
            <w:r w:rsidR="0097712F">
              <w:rPr>
                <w:rFonts w:ascii="Arial" w:hAnsi="Arial" w:cs="Arial"/>
                <w:sz w:val="24"/>
                <w:szCs w:val="24"/>
              </w:rPr>
              <w:t>confirmed</w:t>
            </w:r>
            <w:r w:rsidR="00D73F34">
              <w:rPr>
                <w:rFonts w:ascii="Arial" w:hAnsi="Arial" w:cs="Arial"/>
                <w:sz w:val="24"/>
                <w:szCs w:val="24"/>
              </w:rPr>
              <w:t xml:space="preserve"> a notice of breach of conditions has been issued. The meeting on 8</w:t>
            </w:r>
            <w:r w:rsidR="00D73F34" w:rsidRPr="00D73F34">
              <w:rPr>
                <w:rFonts w:ascii="Arial" w:hAnsi="Arial" w:cs="Arial"/>
                <w:sz w:val="24"/>
                <w:szCs w:val="24"/>
                <w:vertAlign w:val="superscript"/>
              </w:rPr>
              <w:t>th</w:t>
            </w:r>
            <w:r w:rsidR="00D73F34">
              <w:rPr>
                <w:rFonts w:ascii="Arial" w:hAnsi="Arial" w:cs="Arial"/>
                <w:sz w:val="24"/>
                <w:szCs w:val="24"/>
              </w:rPr>
              <w:t xml:space="preserve"> March led everyone to believe they were getting back on an even keel nut unfortunately, they have repeatedly broken the conditions. They are exceeding their agreed hours and are still using the Yeoman’s site to dump wood. There is asbestos and gas cylinders on site and the stacks are not being rotated. A temporary stop notice – 28 days- has been issu</w:t>
            </w:r>
            <w:r w:rsidR="00E17413">
              <w:rPr>
                <w:rFonts w:ascii="Arial" w:hAnsi="Arial" w:cs="Arial"/>
                <w:sz w:val="24"/>
                <w:szCs w:val="24"/>
              </w:rPr>
              <w:t>e</w:t>
            </w:r>
            <w:r w:rsidR="00D73F34">
              <w:rPr>
                <w:rFonts w:ascii="Arial" w:hAnsi="Arial" w:cs="Arial"/>
                <w:sz w:val="24"/>
                <w:szCs w:val="24"/>
              </w:rPr>
              <w:t xml:space="preserve">d. </w:t>
            </w:r>
            <w:r w:rsidR="00687A4A">
              <w:rPr>
                <w:rFonts w:ascii="Arial" w:hAnsi="Arial" w:cs="Arial"/>
                <w:sz w:val="24"/>
                <w:szCs w:val="24"/>
              </w:rPr>
              <w:t xml:space="preserve">AW stated Yeoman’s site had reverted to the Crown so the site should be cleared. </w:t>
            </w:r>
            <w:r w:rsidR="00E17413">
              <w:rPr>
                <w:rFonts w:ascii="Arial" w:hAnsi="Arial" w:cs="Arial"/>
                <w:sz w:val="24"/>
                <w:szCs w:val="24"/>
              </w:rPr>
              <w:t xml:space="preserve">AW has contacted NRW, HSE, </w:t>
            </w:r>
            <w:proofErr w:type="gramStart"/>
            <w:r w:rsidR="00E17413">
              <w:rPr>
                <w:rFonts w:ascii="Arial" w:hAnsi="Arial" w:cs="Arial"/>
                <w:sz w:val="24"/>
                <w:szCs w:val="24"/>
              </w:rPr>
              <w:t>SW</w:t>
            </w:r>
            <w:proofErr w:type="gramEnd"/>
            <w:r w:rsidR="00E17413">
              <w:rPr>
                <w:rFonts w:ascii="Arial" w:hAnsi="Arial" w:cs="Arial"/>
                <w:sz w:val="24"/>
                <w:szCs w:val="24"/>
              </w:rPr>
              <w:t xml:space="preserve"> Fire Service as he is very conc</w:t>
            </w:r>
            <w:r w:rsidR="00687A4A">
              <w:rPr>
                <w:rFonts w:ascii="Arial" w:hAnsi="Arial" w:cs="Arial"/>
                <w:sz w:val="24"/>
                <w:szCs w:val="24"/>
              </w:rPr>
              <w:t>erned d</w:t>
            </w:r>
            <w:r w:rsidR="00E17413">
              <w:rPr>
                <w:rFonts w:ascii="Arial" w:hAnsi="Arial" w:cs="Arial"/>
                <w:sz w:val="24"/>
                <w:szCs w:val="24"/>
              </w:rPr>
              <w:t>ue to the threat of the stacks catching</w:t>
            </w:r>
            <w:r w:rsidR="00687A4A">
              <w:rPr>
                <w:rFonts w:ascii="Arial" w:hAnsi="Arial" w:cs="Arial"/>
                <w:sz w:val="24"/>
                <w:szCs w:val="24"/>
              </w:rPr>
              <w:t xml:space="preserve"> fire again</w:t>
            </w:r>
            <w:r w:rsidR="00E17413">
              <w:rPr>
                <w:rFonts w:ascii="Arial" w:hAnsi="Arial" w:cs="Arial"/>
                <w:sz w:val="24"/>
                <w:szCs w:val="24"/>
              </w:rPr>
              <w:t xml:space="preserve">. KC will also contact these organisations. </w:t>
            </w:r>
            <w:r w:rsidR="00D73F34">
              <w:rPr>
                <w:rFonts w:ascii="Arial" w:hAnsi="Arial" w:cs="Arial"/>
                <w:sz w:val="24"/>
                <w:szCs w:val="24"/>
              </w:rPr>
              <w:t xml:space="preserve">Members thanked AW and CM for keeping them informed and for all they are doing. </w:t>
            </w:r>
          </w:p>
          <w:p w:rsidR="00A05DBE" w:rsidRPr="00B6743D" w:rsidRDefault="00A05DBE" w:rsidP="00D73F34">
            <w:pPr>
              <w:pStyle w:val="NoSpacing"/>
              <w:rPr>
                <w:rFonts w:ascii="Arial" w:hAnsi="Arial" w:cs="Arial"/>
                <w:sz w:val="24"/>
                <w:szCs w:val="24"/>
              </w:rPr>
            </w:pPr>
            <w:r>
              <w:rPr>
                <w:rFonts w:ascii="Arial" w:hAnsi="Arial" w:cs="Arial"/>
                <w:sz w:val="24"/>
                <w:szCs w:val="24"/>
              </w:rPr>
              <w:lastRenderedPageBreak/>
              <w:t xml:space="preserve">Members instructed KC to look into the evidence of cancer clusters in this area. </w:t>
            </w:r>
          </w:p>
        </w:tc>
        <w:tc>
          <w:tcPr>
            <w:tcW w:w="1324" w:type="dxa"/>
          </w:tcPr>
          <w:p w:rsidR="001525BD" w:rsidRDefault="001525BD" w:rsidP="00224AA8">
            <w:pPr>
              <w:pStyle w:val="NoSpacing"/>
              <w:jc w:val="center"/>
              <w:rPr>
                <w:rFonts w:ascii="Arial" w:hAnsi="Arial" w:cs="Arial"/>
                <w:color w:val="FF0000"/>
                <w:sz w:val="24"/>
                <w:szCs w:val="24"/>
                <w:u w:val="single"/>
              </w:rPr>
            </w:pPr>
            <w:r>
              <w:rPr>
                <w:rFonts w:ascii="Arial" w:hAnsi="Arial" w:cs="Arial"/>
                <w:color w:val="FF0000"/>
                <w:sz w:val="24"/>
                <w:szCs w:val="24"/>
                <w:u w:val="single"/>
              </w:rPr>
              <w:lastRenderedPageBreak/>
              <w:t>AW</w:t>
            </w:r>
          </w:p>
          <w:p w:rsidR="00E17413" w:rsidRDefault="00E17413" w:rsidP="00224AA8">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242443" w:rsidTr="00465EB3">
        <w:tc>
          <w:tcPr>
            <w:tcW w:w="817" w:type="dxa"/>
          </w:tcPr>
          <w:p w:rsidR="00242443" w:rsidRDefault="00E17413" w:rsidP="001812EA">
            <w:pPr>
              <w:pStyle w:val="NoSpacing"/>
              <w:jc w:val="center"/>
              <w:rPr>
                <w:rFonts w:ascii="Arial" w:hAnsi="Arial" w:cs="Arial"/>
                <w:sz w:val="24"/>
                <w:szCs w:val="24"/>
              </w:rPr>
            </w:pPr>
            <w:r>
              <w:rPr>
                <w:rFonts w:ascii="Arial" w:hAnsi="Arial" w:cs="Arial"/>
                <w:sz w:val="24"/>
                <w:szCs w:val="24"/>
              </w:rPr>
              <w:t>11</w:t>
            </w:r>
            <w:r w:rsidR="00EB55CE">
              <w:rPr>
                <w:rFonts w:ascii="Arial" w:hAnsi="Arial" w:cs="Arial"/>
                <w:sz w:val="24"/>
                <w:szCs w:val="24"/>
              </w:rPr>
              <w:t>/12</w:t>
            </w:r>
          </w:p>
        </w:tc>
        <w:tc>
          <w:tcPr>
            <w:tcW w:w="933" w:type="dxa"/>
          </w:tcPr>
          <w:p w:rsidR="00242443" w:rsidRDefault="00242443" w:rsidP="00FE76F5">
            <w:pPr>
              <w:pStyle w:val="NoSpacing"/>
              <w:jc w:val="center"/>
              <w:rPr>
                <w:rFonts w:ascii="Arial" w:hAnsi="Arial" w:cs="Arial"/>
                <w:sz w:val="24"/>
                <w:szCs w:val="24"/>
                <w:u w:val="single"/>
              </w:rPr>
            </w:pPr>
          </w:p>
        </w:tc>
        <w:tc>
          <w:tcPr>
            <w:tcW w:w="5852" w:type="dxa"/>
          </w:tcPr>
          <w:p w:rsidR="00E17413" w:rsidRPr="00B6743D" w:rsidRDefault="00B6743D" w:rsidP="00E17413">
            <w:pPr>
              <w:pStyle w:val="NoSpacing"/>
              <w:rPr>
                <w:rFonts w:ascii="Arial" w:hAnsi="Arial" w:cs="Arial"/>
                <w:sz w:val="24"/>
                <w:szCs w:val="24"/>
              </w:rPr>
            </w:pPr>
            <w:r>
              <w:rPr>
                <w:rFonts w:ascii="Arial" w:hAnsi="Arial" w:cs="Arial"/>
                <w:sz w:val="24"/>
                <w:szCs w:val="24"/>
                <w:u w:val="single"/>
              </w:rPr>
              <w:t>Litter – B4280</w:t>
            </w:r>
            <w:r w:rsidR="00E17413">
              <w:rPr>
                <w:rFonts w:ascii="Arial" w:hAnsi="Arial" w:cs="Arial"/>
                <w:sz w:val="24"/>
                <w:szCs w:val="24"/>
                <w:u w:val="single"/>
              </w:rPr>
              <w:t>/Love it or Trash it</w:t>
            </w:r>
            <w:r>
              <w:rPr>
                <w:rFonts w:ascii="Arial" w:hAnsi="Arial" w:cs="Arial"/>
                <w:sz w:val="24"/>
                <w:szCs w:val="24"/>
                <w:u w:val="single"/>
              </w:rPr>
              <w:t>:</w:t>
            </w:r>
            <w:r w:rsidR="00E17413">
              <w:rPr>
                <w:rFonts w:ascii="Arial" w:hAnsi="Arial" w:cs="Arial"/>
                <w:sz w:val="24"/>
                <w:szCs w:val="24"/>
              </w:rPr>
              <w:t xml:space="preserve"> AW had met with BCBC regarding this project which has been piloted in </w:t>
            </w:r>
            <w:proofErr w:type="spellStart"/>
            <w:r w:rsidR="00E17413">
              <w:rPr>
                <w:rFonts w:ascii="Arial" w:hAnsi="Arial" w:cs="Arial"/>
                <w:sz w:val="24"/>
                <w:szCs w:val="24"/>
              </w:rPr>
              <w:t>Porthcawl</w:t>
            </w:r>
            <w:proofErr w:type="spellEnd"/>
            <w:r w:rsidR="00E17413">
              <w:rPr>
                <w:rFonts w:ascii="Arial" w:hAnsi="Arial" w:cs="Arial"/>
                <w:sz w:val="24"/>
                <w:szCs w:val="24"/>
              </w:rPr>
              <w:t>. School children had made posters. AW asked whether CHCC would consider investing in a small sum of money to buy bins in partnership with BCBC to place along the B4280. Local businesses could pay to advertise on the bins. Suitable pull-in places will have to be identified. LD asked who would be responsible for emptying the bins. AW confirmed BCBC will empty the bins. JP proposed £500 be allocated. This was seconded by JM and agreed by all.</w:t>
            </w:r>
          </w:p>
        </w:tc>
        <w:tc>
          <w:tcPr>
            <w:tcW w:w="1324" w:type="dxa"/>
          </w:tcPr>
          <w:p w:rsidR="00242443" w:rsidRDefault="00B6743D" w:rsidP="00224AA8">
            <w:pPr>
              <w:pStyle w:val="NoSpacing"/>
              <w:jc w:val="center"/>
              <w:rPr>
                <w:rFonts w:ascii="Arial" w:hAnsi="Arial" w:cs="Arial"/>
                <w:color w:val="FF0000"/>
                <w:sz w:val="24"/>
                <w:szCs w:val="24"/>
                <w:u w:val="single"/>
              </w:rPr>
            </w:pPr>
            <w:r>
              <w:rPr>
                <w:rFonts w:ascii="Arial" w:hAnsi="Arial" w:cs="Arial"/>
                <w:color w:val="FF0000"/>
                <w:sz w:val="24"/>
                <w:szCs w:val="24"/>
                <w:u w:val="single"/>
              </w:rPr>
              <w:t>AW</w:t>
            </w:r>
          </w:p>
        </w:tc>
      </w:tr>
      <w:tr w:rsidR="00F84A70" w:rsidTr="00465EB3">
        <w:tc>
          <w:tcPr>
            <w:tcW w:w="817" w:type="dxa"/>
          </w:tcPr>
          <w:p w:rsidR="00F84A70" w:rsidRPr="00FE5E23" w:rsidRDefault="00EB55CE" w:rsidP="00224AA8">
            <w:pPr>
              <w:pStyle w:val="NoSpacing"/>
              <w:jc w:val="center"/>
              <w:rPr>
                <w:rFonts w:ascii="Arial" w:hAnsi="Arial" w:cs="Arial"/>
                <w:sz w:val="24"/>
                <w:szCs w:val="24"/>
              </w:rPr>
            </w:pPr>
            <w:r>
              <w:rPr>
                <w:rFonts w:ascii="Arial" w:hAnsi="Arial" w:cs="Arial"/>
                <w:sz w:val="24"/>
                <w:szCs w:val="24"/>
              </w:rPr>
              <w:t>13</w:t>
            </w: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382BE6" w:rsidRPr="006573D3" w:rsidRDefault="00F85BF1" w:rsidP="006A6E66">
            <w:pPr>
              <w:pStyle w:val="NoSpacing"/>
              <w:rPr>
                <w:rFonts w:ascii="Arial" w:hAnsi="Arial" w:cs="Arial"/>
                <w:sz w:val="24"/>
                <w:szCs w:val="24"/>
              </w:rPr>
            </w:pPr>
            <w:r w:rsidRPr="00D8655E">
              <w:rPr>
                <w:rFonts w:ascii="Arial" w:hAnsi="Arial" w:cs="Arial"/>
                <w:sz w:val="24"/>
                <w:szCs w:val="24"/>
                <w:u w:val="single"/>
              </w:rPr>
              <w:t>Correspondence and planning:</w:t>
            </w:r>
            <w:r w:rsidR="00173C71">
              <w:rPr>
                <w:rFonts w:ascii="Arial" w:hAnsi="Arial" w:cs="Arial"/>
                <w:sz w:val="24"/>
                <w:szCs w:val="24"/>
              </w:rPr>
              <w:t xml:space="preserve"> as per </w:t>
            </w:r>
            <w:r w:rsidR="00224AA8">
              <w:rPr>
                <w:rFonts w:ascii="Arial" w:hAnsi="Arial" w:cs="Arial"/>
                <w:sz w:val="24"/>
                <w:szCs w:val="24"/>
              </w:rPr>
              <w:t xml:space="preserve">attached </w:t>
            </w:r>
            <w:r w:rsidR="00173C71">
              <w:rPr>
                <w:rFonts w:ascii="Arial" w:hAnsi="Arial" w:cs="Arial"/>
                <w:sz w:val="24"/>
                <w:szCs w:val="24"/>
              </w:rPr>
              <w:t>correspondence list.</w:t>
            </w:r>
            <w:r w:rsidR="00AE44F8">
              <w:rPr>
                <w:rFonts w:ascii="Arial" w:hAnsi="Arial" w:cs="Arial"/>
                <w:sz w:val="24"/>
                <w:szCs w:val="24"/>
              </w:rPr>
              <w:t xml:space="preserve"> </w:t>
            </w:r>
          </w:p>
        </w:tc>
        <w:tc>
          <w:tcPr>
            <w:tcW w:w="1324" w:type="dxa"/>
          </w:tcPr>
          <w:p w:rsidR="00173C71" w:rsidRPr="00EC30A5" w:rsidRDefault="00382BE6" w:rsidP="00173C71">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F84A70" w:rsidTr="00465EB3">
        <w:tc>
          <w:tcPr>
            <w:tcW w:w="817" w:type="dxa"/>
          </w:tcPr>
          <w:p w:rsidR="00F84A70" w:rsidRPr="00FE5E23" w:rsidRDefault="00753D2E" w:rsidP="00F85BF1">
            <w:pPr>
              <w:pStyle w:val="NoSpacing"/>
              <w:jc w:val="center"/>
              <w:rPr>
                <w:rFonts w:ascii="Arial" w:hAnsi="Arial" w:cs="Arial"/>
                <w:sz w:val="24"/>
                <w:szCs w:val="24"/>
              </w:rPr>
            </w:pPr>
            <w:r>
              <w:rPr>
                <w:rFonts w:ascii="Arial" w:hAnsi="Arial" w:cs="Arial"/>
                <w:sz w:val="24"/>
                <w:szCs w:val="24"/>
              </w:rPr>
              <w:t>1</w:t>
            </w:r>
            <w:r w:rsidR="00687A4A">
              <w:rPr>
                <w:rFonts w:ascii="Arial" w:hAnsi="Arial" w:cs="Arial"/>
                <w:sz w:val="24"/>
                <w:szCs w:val="24"/>
              </w:rPr>
              <w:t>4</w:t>
            </w: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F84A70" w:rsidRPr="00D8655E" w:rsidRDefault="00F85BF1" w:rsidP="00F85BF1">
            <w:pPr>
              <w:pStyle w:val="NoSpacing"/>
              <w:rPr>
                <w:rFonts w:ascii="Arial" w:hAnsi="Arial" w:cs="Arial"/>
                <w:sz w:val="24"/>
                <w:szCs w:val="24"/>
                <w:u w:val="single"/>
              </w:rPr>
            </w:pPr>
            <w:r w:rsidRPr="00D8655E">
              <w:rPr>
                <w:rFonts w:ascii="Arial" w:hAnsi="Arial" w:cs="Arial"/>
                <w:sz w:val="24"/>
                <w:szCs w:val="24"/>
                <w:u w:val="single"/>
              </w:rPr>
              <w:t>To receive reports from:</w:t>
            </w:r>
          </w:p>
        </w:tc>
        <w:tc>
          <w:tcPr>
            <w:tcW w:w="1324" w:type="dxa"/>
          </w:tcPr>
          <w:p w:rsidR="00F84A70" w:rsidRDefault="00F84A70" w:rsidP="00FE76F5">
            <w:pPr>
              <w:pStyle w:val="NoSpacing"/>
              <w:jc w:val="center"/>
              <w:rPr>
                <w:rFonts w:ascii="Arial" w:hAnsi="Arial" w:cs="Arial"/>
                <w:sz w:val="24"/>
                <w:szCs w:val="24"/>
                <w:u w:val="single"/>
              </w:rPr>
            </w:pPr>
          </w:p>
        </w:tc>
      </w:tr>
      <w:tr w:rsidR="00F84A70" w:rsidTr="00465EB3">
        <w:tc>
          <w:tcPr>
            <w:tcW w:w="817" w:type="dxa"/>
          </w:tcPr>
          <w:p w:rsidR="00F84A70" w:rsidRPr="00FE5E23" w:rsidRDefault="00F84A70" w:rsidP="00FE76F5">
            <w:pPr>
              <w:pStyle w:val="NoSpacing"/>
              <w:jc w:val="center"/>
              <w:rPr>
                <w:rFonts w:ascii="Arial" w:hAnsi="Arial" w:cs="Arial"/>
                <w:sz w:val="24"/>
                <w:szCs w:val="24"/>
              </w:rPr>
            </w:pPr>
          </w:p>
        </w:tc>
        <w:tc>
          <w:tcPr>
            <w:tcW w:w="933" w:type="dxa"/>
          </w:tcPr>
          <w:p w:rsidR="00F84A70" w:rsidRPr="00FE5E23" w:rsidRDefault="00687A4A" w:rsidP="00FE76F5">
            <w:pPr>
              <w:pStyle w:val="NoSpacing"/>
              <w:jc w:val="center"/>
              <w:rPr>
                <w:rFonts w:ascii="Arial" w:hAnsi="Arial" w:cs="Arial"/>
                <w:sz w:val="24"/>
                <w:szCs w:val="24"/>
              </w:rPr>
            </w:pPr>
            <w:r>
              <w:rPr>
                <w:rFonts w:ascii="Arial" w:hAnsi="Arial" w:cs="Arial"/>
                <w:sz w:val="24"/>
                <w:szCs w:val="24"/>
              </w:rPr>
              <w:t>14</w:t>
            </w:r>
            <w:r w:rsidR="00F85BF1" w:rsidRPr="00FE5E23">
              <w:rPr>
                <w:rFonts w:ascii="Arial" w:hAnsi="Arial" w:cs="Arial"/>
                <w:sz w:val="24"/>
                <w:szCs w:val="24"/>
              </w:rPr>
              <w:t>.i</w:t>
            </w:r>
          </w:p>
        </w:tc>
        <w:tc>
          <w:tcPr>
            <w:tcW w:w="5852" w:type="dxa"/>
          </w:tcPr>
          <w:p w:rsidR="00857941" w:rsidRPr="00C01400" w:rsidRDefault="00F85BF1" w:rsidP="00687A4A">
            <w:pPr>
              <w:pStyle w:val="NoSpacing"/>
              <w:rPr>
                <w:rFonts w:ascii="Arial" w:hAnsi="Arial" w:cs="Arial"/>
                <w:sz w:val="24"/>
                <w:szCs w:val="24"/>
              </w:rPr>
            </w:pPr>
            <w:r w:rsidRPr="00D8655E">
              <w:rPr>
                <w:rFonts w:ascii="Arial" w:hAnsi="Arial" w:cs="Arial"/>
                <w:sz w:val="24"/>
                <w:szCs w:val="24"/>
                <w:u w:val="single"/>
              </w:rPr>
              <w:t>Representative on the School Governing Body</w:t>
            </w:r>
            <w:r w:rsidR="00C01400">
              <w:rPr>
                <w:rFonts w:ascii="Arial" w:hAnsi="Arial" w:cs="Arial"/>
                <w:sz w:val="24"/>
                <w:szCs w:val="24"/>
                <w:u w:val="single"/>
              </w:rPr>
              <w:t xml:space="preserve">: </w:t>
            </w:r>
            <w:r w:rsidR="00687A4A">
              <w:rPr>
                <w:rFonts w:ascii="Arial" w:hAnsi="Arial" w:cs="Arial"/>
                <w:sz w:val="24"/>
                <w:szCs w:val="24"/>
              </w:rPr>
              <w:t>representatives unable to attend meeting.</w:t>
            </w:r>
          </w:p>
        </w:tc>
        <w:tc>
          <w:tcPr>
            <w:tcW w:w="1324" w:type="dxa"/>
          </w:tcPr>
          <w:p w:rsidR="002F5A22" w:rsidRPr="00E813DE" w:rsidRDefault="002F5A22" w:rsidP="00FE76F5">
            <w:pPr>
              <w:pStyle w:val="NoSpacing"/>
              <w:jc w:val="center"/>
              <w:rPr>
                <w:rFonts w:ascii="Arial" w:hAnsi="Arial" w:cs="Arial"/>
                <w:color w:val="FF0000"/>
                <w:sz w:val="24"/>
                <w:szCs w:val="24"/>
                <w:u w:val="single"/>
              </w:rPr>
            </w:pPr>
          </w:p>
        </w:tc>
      </w:tr>
      <w:tr w:rsidR="00F84A70" w:rsidTr="00465EB3">
        <w:tc>
          <w:tcPr>
            <w:tcW w:w="817" w:type="dxa"/>
          </w:tcPr>
          <w:p w:rsidR="00F84A70" w:rsidRPr="00FE5E23" w:rsidRDefault="00F84A70" w:rsidP="00FE76F5">
            <w:pPr>
              <w:pStyle w:val="NoSpacing"/>
              <w:jc w:val="center"/>
              <w:rPr>
                <w:rFonts w:ascii="Arial" w:hAnsi="Arial" w:cs="Arial"/>
                <w:sz w:val="24"/>
                <w:szCs w:val="24"/>
              </w:rPr>
            </w:pPr>
          </w:p>
        </w:tc>
        <w:tc>
          <w:tcPr>
            <w:tcW w:w="933" w:type="dxa"/>
          </w:tcPr>
          <w:p w:rsidR="00F84A70" w:rsidRPr="00FE5E23" w:rsidRDefault="00687A4A" w:rsidP="00FE76F5">
            <w:pPr>
              <w:pStyle w:val="NoSpacing"/>
              <w:jc w:val="center"/>
              <w:rPr>
                <w:rFonts w:ascii="Arial" w:hAnsi="Arial" w:cs="Arial"/>
                <w:sz w:val="24"/>
                <w:szCs w:val="24"/>
              </w:rPr>
            </w:pPr>
            <w:r>
              <w:rPr>
                <w:rFonts w:ascii="Arial" w:hAnsi="Arial" w:cs="Arial"/>
                <w:sz w:val="24"/>
                <w:szCs w:val="24"/>
              </w:rPr>
              <w:t>14</w:t>
            </w:r>
            <w:r w:rsidR="00F85BF1" w:rsidRPr="00FE5E23">
              <w:rPr>
                <w:rFonts w:ascii="Arial" w:hAnsi="Arial" w:cs="Arial"/>
                <w:sz w:val="24"/>
                <w:szCs w:val="24"/>
              </w:rPr>
              <w:t>.ii</w:t>
            </w:r>
          </w:p>
        </w:tc>
        <w:tc>
          <w:tcPr>
            <w:tcW w:w="5852" w:type="dxa"/>
          </w:tcPr>
          <w:p w:rsidR="00D0768D" w:rsidRPr="007A728F" w:rsidRDefault="00F85BF1" w:rsidP="00687A4A">
            <w:pPr>
              <w:pStyle w:val="NoSpacing"/>
              <w:rPr>
                <w:rFonts w:ascii="Arial" w:hAnsi="Arial" w:cs="Arial"/>
                <w:sz w:val="24"/>
                <w:szCs w:val="24"/>
              </w:rPr>
            </w:pPr>
            <w:r w:rsidRPr="00D8655E">
              <w:rPr>
                <w:rFonts w:ascii="Arial" w:hAnsi="Arial" w:cs="Arial"/>
                <w:sz w:val="24"/>
                <w:szCs w:val="24"/>
                <w:u w:val="single"/>
              </w:rPr>
              <w:t>Representative on the Board of Conservators</w:t>
            </w:r>
            <w:r w:rsidR="00687A4A">
              <w:rPr>
                <w:rFonts w:ascii="Arial" w:hAnsi="Arial" w:cs="Arial"/>
                <w:sz w:val="24"/>
                <w:szCs w:val="24"/>
                <w:u w:val="single"/>
              </w:rPr>
              <w:t xml:space="preserve">: no meeting to report. </w:t>
            </w:r>
          </w:p>
        </w:tc>
        <w:tc>
          <w:tcPr>
            <w:tcW w:w="1324" w:type="dxa"/>
          </w:tcPr>
          <w:p w:rsidR="00F84A70" w:rsidRPr="000D028A" w:rsidRDefault="00F84A70" w:rsidP="005C4BDE">
            <w:pPr>
              <w:pStyle w:val="NoSpacing"/>
              <w:jc w:val="center"/>
              <w:rPr>
                <w:rFonts w:ascii="Arial" w:hAnsi="Arial" w:cs="Arial"/>
                <w:color w:val="FF0000"/>
                <w:sz w:val="24"/>
                <w:szCs w:val="24"/>
                <w:u w:val="single"/>
              </w:rPr>
            </w:pPr>
          </w:p>
        </w:tc>
      </w:tr>
      <w:tr w:rsidR="00C2007C" w:rsidTr="00465EB3">
        <w:tc>
          <w:tcPr>
            <w:tcW w:w="817" w:type="dxa"/>
          </w:tcPr>
          <w:p w:rsidR="00C2007C" w:rsidRPr="00FE5E23" w:rsidRDefault="00C2007C" w:rsidP="00FE76F5">
            <w:pPr>
              <w:pStyle w:val="NoSpacing"/>
              <w:jc w:val="center"/>
              <w:rPr>
                <w:rFonts w:ascii="Arial" w:hAnsi="Arial" w:cs="Arial"/>
                <w:sz w:val="24"/>
                <w:szCs w:val="24"/>
              </w:rPr>
            </w:pPr>
          </w:p>
        </w:tc>
        <w:tc>
          <w:tcPr>
            <w:tcW w:w="933" w:type="dxa"/>
          </w:tcPr>
          <w:p w:rsidR="00C2007C" w:rsidRDefault="00687A4A" w:rsidP="00FE76F5">
            <w:pPr>
              <w:pStyle w:val="NoSpacing"/>
              <w:jc w:val="center"/>
              <w:rPr>
                <w:rFonts w:ascii="Arial" w:hAnsi="Arial" w:cs="Arial"/>
                <w:sz w:val="24"/>
                <w:szCs w:val="24"/>
              </w:rPr>
            </w:pPr>
            <w:r>
              <w:rPr>
                <w:rFonts w:ascii="Arial" w:hAnsi="Arial" w:cs="Arial"/>
                <w:sz w:val="24"/>
                <w:szCs w:val="24"/>
              </w:rPr>
              <w:t>14</w:t>
            </w:r>
            <w:r w:rsidR="00C2007C">
              <w:rPr>
                <w:rFonts w:ascii="Arial" w:hAnsi="Arial" w:cs="Arial"/>
                <w:sz w:val="24"/>
                <w:szCs w:val="24"/>
              </w:rPr>
              <w:t>.iii</w:t>
            </w:r>
          </w:p>
        </w:tc>
        <w:tc>
          <w:tcPr>
            <w:tcW w:w="5852" w:type="dxa"/>
          </w:tcPr>
          <w:p w:rsidR="00C2007C" w:rsidRPr="002F4F8B" w:rsidRDefault="00C2007C" w:rsidP="00687A4A">
            <w:pPr>
              <w:pStyle w:val="NoSpacing"/>
              <w:rPr>
                <w:rFonts w:ascii="Arial" w:hAnsi="Arial" w:cs="Arial"/>
                <w:sz w:val="24"/>
                <w:szCs w:val="24"/>
              </w:rPr>
            </w:pPr>
            <w:r>
              <w:rPr>
                <w:rFonts w:ascii="Arial" w:hAnsi="Arial" w:cs="Arial"/>
                <w:sz w:val="24"/>
                <w:szCs w:val="24"/>
                <w:u w:val="single"/>
              </w:rPr>
              <w:t>R</w:t>
            </w:r>
            <w:r w:rsidR="00EC30A5">
              <w:rPr>
                <w:rFonts w:ascii="Arial" w:hAnsi="Arial" w:cs="Arial"/>
                <w:sz w:val="24"/>
                <w:szCs w:val="24"/>
                <w:u w:val="single"/>
              </w:rPr>
              <w:t>epresentative on One Voice Wales</w:t>
            </w:r>
            <w:r w:rsidR="00056900">
              <w:rPr>
                <w:rFonts w:ascii="Arial" w:hAnsi="Arial" w:cs="Arial"/>
                <w:sz w:val="24"/>
                <w:szCs w:val="24"/>
              </w:rPr>
              <w:t xml:space="preserve">: </w:t>
            </w:r>
            <w:r w:rsidR="00687A4A">
              <w:rPr>
                <w:rFonts w:ascii="Arial" w:hAnsi="Arial" w:cs="Arial"/>
                <w:sz w:val="24"/>
                <w:szCs w:val="24"/>
              </w:rPr>
              <w:t>next meeting 20</w:t>
            </w:r>
            <w:r w:rsidR="00687A4A" w:rsidRPr="00687A4A">
              <w:rPr>
                <w:rFonts w:ascii="Arial" w:hAnsi="Arial" w:cs="Arial"/>
                <w:sz w:val="24"/>
                <w:szCs w:val="24"/>
                <w:vertAlign w:val="superscript"/>
              </w:rPr>
              <w:t>th</w:t>
            </w:r>
            <w:r w:rsidR="00687A4A">
              <w:rPr>
                <w:rFonts w:ascii="Arial" w:hAnsi="Arial" w:cs="Arial"/>
                <w:sz w:val="24"/>
                <w:szCs w:val="24"/>
              </w:rPr>
              <w:t xml:space="preserve"> July.</w:t>
            </w:r>
          </w:p>
        </w:tc>
        <w:tc>
          <w:tcPr>
            <w:tcW w:w="1324" w:type="dxa"/>
          </w:tcPr>
          <w:p w:rsidR="00C01400" w:rsidRDefault="00687A4A" w:rsidP="00FE76F5">
            <w:pPr>
              <w:pStyle w:val="NoSpacing"/>
              <w:jc w:val="center"/>
              <w:rPr>
                <w:rFonts w:ascii="Arial" w:hAnsi="Arial" w:cs="Arial"/>
                <w:color w:val="FF0000"/>
                <w:sz w:val="24"/>
                <w:szCs w:val="24"/>
                <w:u w:val="single"/>
              </w:rPr>
            </w:pPr>
            <w:r>
              <w:rPr>
                <w:rFonts w:ascii="Arial" w:hAnsi="Arial" w:cs="Arial"/>
                <w:color w:val="FF0000"/>
                <w:sz w:val="24"/>
                <w:szCs w:val="24"/>
                <w:u w:val="single"/>
              </w:rPr>
              <w:t>JM</w:t>
            </w:r>
          </w:p>
          <w:p w:rsidR="00687A4A" w:rsidRPr="00C01400" w:rsidRDefault="00687A4A" w:rsidP="00FE76F5">
            <w:pPr>
              <w:pStyle w:val="NoSpacing"/>
              <w:jc w:val="center"/>
              <w:rPr>
                <w:rFonts w:ascii="Arial" w:hAnsi="Arial" w:cs="Arial"/>
                <w:color w:val="FF0000"/>
                <w:sz w:val="24"/>
                <w:szCs w:val="24"/>
                <w:u w:val="single"/>
              </w:rPr>
            </w:pPr>
            <w:r>
              <w:rPr>
                <w:rFonts w:ascii="Arial" w:hAnsi="Arial" w:cs="Arial"/>
                <w:color w:val="FF0000"/>
                <w:sz w:val="24"/>
                <w:szCs w:val="24"/>
                <w:u w:val="single"/>
              </w:rPr>
              <w:t>LD</w:t>
            </w:r>
          </w:p>
        </w:tc>
      </w:tr>
      <w:tr w:rsidR="00F84A70" w:rsidTr="00465EB3">
        <w:tc>
          <w:tcPr>
            <w:tcW w:w="817" w:type="dxa"/>
          </w:tcPr>
          <w:p w:rsidR="00F84A70" w:rsidRPr="00FE5E23" w:rsidRDefault="00F84A70" w:rsidP="00FE76F5">
            <w:pPr>
              <w:pStyle w:val="NoSpacing"/>
              <w:jc w:val="center"/>
              <w:rPr>
                <w:rFonts w:ascii="Arial" w:hAnsi="Arial" w:cs="Arial"/>
                <w:sz w:val="24"/>
                <w:szCs w:val="24"/>
              </w:rPr>
            </w:pPr>
          </w:p>
        </w:tc>
        <w:tc>
          <w:tcPr>
            <w:tcW w:w="933" w:type="dxa"/>
          </w:tcPr>
          <w:p w:rsidR="00F84A70" w:rsidRPr="00FE5E23" w:rsidRDefault="00687A4A" w:rsidP="00E813DE">
            <w:pPr>
              <w:pStyle w:val="NoSpacing"/>
              <w:jc w:val="center"/>
              <w:rPr>
                <w:rFonts w:ascii="Arial" w:hAnsi="Arial" w:cs="Arial"/>
                <w:sz w:val="24"/>
                <w:szCs w:val="24"/>
              </w:rPr>
            </w:pPr>
            <w:r>
              <w:rPr>
                <w:rFonts w:ascii="Arial" w:hAnsi="Arial" w:cs="Arial"/>
                <w:sz w:val="24"/>
                <w:szCs w:val="24"/>
              </w:rPr>
              <w:t>14</w:t>
            </w:r>
            <w:r w:rsidR="0028034C">
              <w:rPr>
                <w:rFonts w:ascii="Arial" w:hAnsi="Arial" w:cs="Arial"/>
                <w:sz w:val="24"/>
                <w:szCs w:val="24"/>
              </w:rPr>
              <w:t>.</w:t>
            </w:r>
            <w:r w:rsidR="00B33C42">
              <w:rPr>
                <w:rFonts w:ascii="Arial" w:hAnsi="Arial" w:cs="Arial"/>
                <w:sz w:val="24"/>
                <w:szCs w:val="24"/>
              </w:rPr>
              <w:t>i</w:t>
            </w:r>
            <w:r w:rsidR="00F85BF1" w:rsidRPr="00FE5E23">
              <w:rPr>
                <w:rFonts w:ascii="Arial" w:hAnsi="Arial" w:cs="Arial"/>
                <w:sz w:val="24"/>
                <w:szCs w:val="24"/>
              </w:rPr>
              <w:t>v</w:t>
            </w:r>
          </w:p>
        </w:tc>
        <w:tc>
          <w:tcPr>
            <w:tcW w:w="5852" w:type="dxa"/>
          </w:tcPr>
          <w:p w:rsidR="003449E9" w:rsidRPr="00C2007C" w:rsidRDefault="00F85BF1" w:rsidP="00687A4A">
            <w:pPr>
              <w:pStyle w:val="NoSpacing"/>
              <w:rPr>
                <w:rFonts w:ascii="Arial" w:hAnsi="Arial" w:cs="Arial"/>
                <w:sz w:val="24"/>
                <w:szCs w:val="24"/>
              </w:rPr>
            </w:pPr>
            <w:r w:rsidRPr="00C2007C">
              <w:rPr>
                <w:rFonts w:ascii="Arial" w:hAnsi="Arial" w:cs="Arial"/>
                <w:sz w:val="24"/>
                <w:szCs w:val="24"/>
                <w:u w:val="single"/>
              </w:rPr>
              <w:t>Representative on the Town and Community Council:</w:t>
            </w:r>
            <w:r w:rsidR="00C47023">
              <w:rPr>
                <w:rFonts w:ascii="Arial" w:hAnsi="Arial" w:cs="Arial"/>
                <w:sz w:val="24"/>
                <w:szCs w:val="24"/>
                <w:u w:val="single"/>
              </w:rPr>
              <w:t xml:space="preserve"> </w:t>
            </w:r>
            <w:r w:rsidR="0034000C">
              <w:rPr>
                <w:rFonts w:ascii="Arial" w:hAnsi="Arial" w:cs="Arial"/>
                <w:sz w:val="24"/>
                <w:szCs w:val="24"/>
              </w:rPr>
              <w:t xml:space="preserve">KC </w:t>
            </w:r>
            <w:r w:rsidR="00687A4A">
              <w:rPr>
                <w:rFonts w:ascii="Arial" w:hAnsi="Arial" w:cs="Arial"/>
                <w:sz w:val="24"/>
                <w:szCs w:val="24"/>
              </w:rPr>
              <w:t>had forwarded all emails to LD and VE. LD to clarify dates.</w:t>
            </w:r>
          </w:p>
        </w:tc>
        <w:tc>
          <w:tcPr>
            <w:tcW w:w="1324" w:type="dxa"/>
          </w:tcPr>
          <w:p w:rsidR="003449E9" w:rsidRDefault="005C6194" w:rsidP="005C4BDE">
            <w:pPr>
              <w:pStyle w:val="NoSpacing"/>
              <w:jc w:val="center"/>
              <w:rPr>
                <w:rFonts w:ascii="Arial" w:hAnsi="Arial" w:cs="Arial"/>
                <w:color w:val="FF0000"/>
                <w:sz w:val="24"/>
                <w:szCs w:val="24"/>
                <w:u w:val="single"/>
              </w:rPr>
            </w:pPr>
            <w:r>
              <w:rPr>
                <w:rFonts w:ascii="Arial" w:hAnsi="Arial" w:cs="Arial"/>
                <w:color w:val="FF0000"/>
                <w:sz w:val="24"/>
                <w:szCs w:val="24"/>
                <w:u w:val="single"/>
              </w:rPr>
              <w:t>LD</w:t>
            </w:r>
          </w:p>
          <w:p w:rsidR="0034000C" w:rsidRPr="001E5122" w:rsidRDefault="0034000C" w:rsidP="005C4BDE">
            <w:pPr>
              <w:pStyle w:val="NoSpacing"/>
              <w:jc w:val="center"/>
              <w:rPr>
                <w:rFonts w:ascii="Arial" w:hAnsi="Arial" w:cs="Arial"/>
                <w:color w:val="FF0000"/>
                <w:sz w:val="24"/>
                <w:szCs w:val="24"/>
                <w:u w:val="single"/>
              </w:rPr>
            </w:pPr>
            <w:r>
              <w:rPr>
                <w:rFonts w:ascii="Arial" w:hAnsi="Arial" w:cs="Arial"/>
                <w:color w:val="FF0000"/>
                <w:sz w:val="24"/>
                <w:szCs w:val="24"/>
                <w:u w:val="single"/>
              </w:rPr>
              <w:t>VE</w:t>
            </w:r>
          </w:p>
        </w:tc>
      </w:tr>
      <w:tr w:rsidR="00F84A70" w:rsidTr="00465EB3">
        <w:tc>
          <w:tcPr>
            <w:tcW w:w="817" w:type="dxa"/>
          </w:tcPr>
          <w:p w:rsidR="00F84A70" w:rsidRPr="001B7078" w:rsidRDefault="00F85BF1" w:rsidP="00FE76F5">
            <w:pPr>
              <w:pStyle w:val="NoSpacing"/>
              <w:jc w:val="center"/>
              <w:rPr>
                <w:rFonts w:ascii="Arial" w:hAnsi="Arial" w:cs="Arial"/>
                <w:sz w:val="24"/>
                <w:szCs w:val="24"/>
              </w:rPr>
            </w:pPr>
            <w:r w:rsidRPr="00FE5E23">
              <w:rPr>
                <w:rFonts w:ascii="Arial" w:hAnsi="Arial" w:cs="Arial"/>
                <w:sz w:val="24"/>
                <w:szCs w:val="24"/>
              </w:rPr>
              <w:t>1</w:t>
            </w:r>
            <w:r w:rsidR="00687A4A">
              <w:rPr>
                <w:rFonts w:ascii="Arial" w:hAnsi="Arial" w:cs="Arial"/>
                <w:sz w:val="24"/>
                <w:szCs w:val="24"/>
              </w:rPr>
              <w:t>5</w:t>
            </w: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1B7078" w:rsidRPr="001E5122" w:rsidRDefault="00590EC4" w:rsidP="00687A4A">
            <w:pPr>
              <w:pStyle w:val="NoSpacing"/>
              <w:rPr>
                <w:rFonts w:ascii="Arial" w:hAnsi="Arial" w:cs="Arial"/>
                <w:sz w:val="24"/>
                <w:szCs w:val="24"/>
              </w:rPr>
            </w:pPr>
            <w:r>
              <w:rPr>
                <w:rFonts w:ascii="Arial" w:hAnsi="Arial" w:cs="Arial"/>
                <w:sz w:val="24"/>
                <w:szCs w:val="24"/>
                <w:u w:val="single"/>
              </w:rPr>
              <w:t>Finance:</w:t>
            </w:r>
            <w:r w:rsidR="00C47023">
              <w:rPr>
                <w:rFonts w:ascii="Arial" w:hAnsi="Arial" w:cs="Arial"/>
                <w:sz w:val="24"/>
                <w:szCs w:val="24"/>
              </w:rPr>
              <w:t xml:space="preserve"> </w:t>
            </w:r>
            <w:r w:rsidR="0034000C">
              <w:rPr>
                <w:rFonts w:ascii="Arial" w:hAnsi="Arial" w:cs="Arial"/>
                <w:sz w:val="24"/>
                <w:szCs w:val="24"/>
              </w:rPr>
              <w:t>K</w:t>
            </w:r>
            <w:r w:rsidR="00630118">
              <w:rPr>
                <w:rFonts w:ascii="Arial" w:hAnsi="Arial" w:cs="Arial"/>
                <w:sz w:val="24"/>
                <w:szCs w:val="24"/>
              </w:rPr>
              <w:t xml:space="preserve">C </w:t>
            </w:r>
            <w:r w:rsidR="00687A4A">
              <w:rPr>
                <w:rFonts w:ascii="Arial" w:hAnsi="Arial" w:cs="Arial"/>
                <w:sz w:val="24"/>
                <w:szCs w:val="24"/>
              </w:rPr>
              <w:t>confirmed the external auditor had sent four queries which she had responded to. Members agreed the Clerk pay the auditor £276.15 and Zurich £614.76.</w:t>
            </w:r>
          </w:p>
        </w:tc>
        <w:tc>
          <w:tcPr>
            <w:tcW w:w="1324" w:type="dxa"/>
          </w:tcPr>
          <w:p w:rsidR="008B5A54" w:rsidRDefault="005C4BDE" w:rsidP="001525BD">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rsidR="0034000C" w:rsidRPr="00E813DE" w:rsidRDefault="0034000C" w:rsidP="001525BD">
            <w:pPr>
              <w:pStyle w:val="NoSpacing"/>
              <w:jc w:val="center"/>
              <w:rPr>
                <w:rFonts w:ascii="Arial" w:hAnsi="Arial" w:cs="Arial"/>
                <w:color w:val="FF0000"/>
                <w:sz w:val="24"/>
                <w:szCs w:val="24"/>
                <w:u w:val="single"/>
              </w:rPr>
            </w:pPr>
          </w:p>
        </w:tc>
      </w:tr>
      <w:tr w:rsidR="00F84A70" w:rsidTr="00465EB3">
        <w:tc>
          <w:tcPr>
            <w:tcW w:w="817" w:type="dxa"/>
          </w:tcPr>
          <w:p w:rsidR="00F84A70" w:rsidRPr="00FE5E23" w:rsidRDefault="00687A4A" w:rsidP="00FE76F5">
            <w:pPr>
              <w:pStyle w:val="NoSpacing"/>
              <w:jc w:val="center"/>
              <w:rPr>
                <w:rFonts w:ascii="Arial" w:hAnsi="Arial" w:cs="Arial"/>
                <w:sz w:val="24"/>
                <w:szCs w:val="24"/>
              </w:rPr>
            </w:pPr>
            <w:r>
              <w:rPr>
                <w:rFonts w:ascii="Arial" w:hAnsi="Arial" w:cs="Arial"/>
                <w:sz w:val="24"/>
                <w:szCs w:val="24"/>
              </w:rPr>
              <w:t>16</w:t>
            </w: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B87B90" w:rsidRPr="0034000C" w:rsidRDefault="00F85BF1" w:rsidP="0034000C">
            <w:pPr>
              <w:pStyle w:val="NoSpacing"/>
              <w:rPr>
                <w:rFonts w:ascii="Arial" w:hAnsi="Arial" w:cs="Arial"/>
                <w:sz w:val="24"/>
                <w:szCs w:val="24"/>
              </w:rPr>
            </w:pPr>
            <w:r w:rsidRPr="00590EC4">
              <w:rPr>
                <w:rFonts w:ascii="Arial" w:hAnsi="Arial" w:cs="Arial"/>
                <w:sz w:val="24"/>
                <w:szCs w:val="24"/>
                <w:u w:val="single"/>
              </w:rPr>
              <w:t>Matters for the Clerk:</w:t>
            </w:r>
          </w:p>
        </w:tc>
        <w:tc>
          <w:tcPr>
            <w:tcW w:w="1324" w:type="dxa"/>
          </w:tcPr>
          <w:p w:rsidR="00F84A70" w:rsidRDefault="00F84A70" w:rsidP="00FE76F5">
            <w:pPr>
              <w:pStyle w:val="NoSpacing"/>
              <w:jc w:val="center"/>
              <w:rPr>
                <w:rFonts w:ascii="Arial" w:hAnsi="Arial" w:cs="Arial"/>
                <w:sz w:val="24"/>
                <w:szCs w:val="24"/>
                <w:u w:val="single"/>
              </w:rPr>
            </w:pPr>
          </w:p>
        </w:tc>
      </w:tr>
      <w:tr w:rsidR="001B7078" w:rsidTr="00465EB3">
        <w:tc>
          <w:tcPr>
            <w:tcW w:w="817" w:type="dxa"/>
          </w:tcPr>
          <w:p w:rsidR="001B7078" w:rsidRDefault="001B7078" w:rsidP="00FE76F5">
            <w:pPr>
              <w:pStyle w:val="NoSpacing"/>
              <w:jc w:val="center"/>
              <w:rPr>
                <w:rFonts w:ascii="Arial" w:hAnsi="Arial" w:cs="Arial"/>
                <w:sz w:val="24"/>
                <w:szCs w:val="24"/>
              </w:rPr>
            </w:pPr>
          </w:p>
        </w:tc>
        <w:tc>
          <w:tcPr>
            <w:tcW w:w="933" w:type="dxa"/>
          </w:tcPr>
          <w:p w:rsidR="001B7078" w:rsidRDefault="00465EB3" w:rsidP="00FE76F5">
            <w:pPr>
              <w:pStyle w:val="NoSpacing"/>
              <w:jc w:val="center"/>
              <w:rPr>
                <w:rFonts w:ascii="Arial" w:hAnsi="Arial" w:cs="Arial"/>
                <w:sz w:val="24"/>
                <w:szCs w:val="24"/>
                <w:u w:val="single"/>
              </w:rPr>
            </w:pPr>
            <w:r>
              <w:rPr>
                <w:rFonts w:ascii="Arial" w:hAnsi="Arial" w:cs="Arial"/>
                <w:sz w:val="24"/>
                <w:szCs w:val="24"/>
                <w:u w:val="single"/>
              </w:rPr>
              <w:t>16</w:t>
            </w:r>
            <w:r w:rsidR="001B7078">
              <w:rPr>
                <w:rFonts w:ascii="Arial" w:hAnsi="Arial" w:cs="Arial"/>
                <w:sz w:val="24"/>
                <w:szCs w:val="24"/>
                <w:u w:val="single"/>
              </w:rPr>
              <w:t>:i</w:t>
            </w:r>
          </w:p>
        </w:tc>
        <w:tc>
          <w:tcPr>
            <w:tcW w:w="5852" w:type="dxa"/>
          </w:tcPr>
          <w:p w:rsidR="006B51DC" w:rsidRPr="00465EB3" w:rsidRDefault="00465EB3" w:rsidP="0034000C">
            <w:pPr>
              <w:pStyle w:val="NoSpacing"/>
              <w:rPr>
                <w:rFonts w:ascii="Arial" w:hAnsi="Arial" w:cs="Arial"/>
                <w:sz w:val="24"/>
                <w:szCs w:val="24"/>
                <w:u w:val="single"/>
              </w:rPr>
            </w:pPr>
            <w:r w:rsidRPr="00465EB3">
              <w:rPr>
                <w:rFonts w:ascii="Arial" w:hAnsi="Arial" w:cs="Arial"/>
                <w:sz w:val="24"/>
                <w:szCs w:val="24"/>
                <w:u w:val="single"/>
              </w:rPr>
              <w:t xml:space="preserve">Overgrowth Ffordd Rhaglan: </w:t>
            </w:r>
            <w:r w:rsidRPr="00465EB3">
              <w:rPr>
                <w:rFonts w:ascii="Arial" w:hAnsi="Arial" w:cs="Arial"/>
                <w:sz w:val="24"/>
                <w:szCs w:val="24"/>
              </w:rPr>
              <w:t>SJ had reported to AW overgrowth at Ffordd Rhaglan which was causing a visual obstruction. AW h</w:t>
            </w:r>
            <w:r>
              <w:rPr>
                <w:rFonts w:ascii="Arial" w:hAnsi="Arial" w:cs="Arial"/>
                <w:sz w:val="24"/>
                <w:szCs w:val="24"/>
              </w:rPr>
              <w:t>as reported this to BCBC an</w:t>
            </w:r>
            <w:r w:rsidRPr="00465EB3">
              <w:rPr>
                <w:rFonts w:ascii="Arial" w:hAnsi="Arial" w:cs="Arial"/>
                <w:sz w:val="24"/>
                <w:szCs w:val="24"/>
              </w:rPr>
              <w:t>d will copy KC in when a response is received.</w:t>
            </w:r>
          </w:p>
        </w:tc>
        <w:tc>
          <w:tcPr>
            <w:tcW w:w="1324" w:type="dxa"/>
          </w:tcPr>
          <w:p w:rsidR="001B7078" w:rsidRPr="00465EB3" w:rsidRDefault="00465EB3" w:rsidP="00465EB3">
            <w:pPr>
              <w:pStyle w:val="NoSpacing"/>
              <w:jc w:val="center"/>
              <w:rPr>
                <w:rFonts w:ascii="Arial" w:hAnsi="Arial" w:cs="Arial"/>
                <w:color w:val="FF0000"/>
                <w:sz w:val="24"/>
                <w:szCs w:val="24"/>
                <w:u w:val="single"/>
              </w:rPr>
            </w:pPr>
            <w:r>
              <w:rPr>
                <w:rFonts w:ascii="Arial" w:hAnsi="Arial" w:cs="Arial"/>
                <w:color w:val="FF0000"/>
                <w:sz w:val="24"/>
                <w:szCs w:val="24"/>
                <w:u w:val="single"/>
              </w:rPr>
              <w:t>AW</w:t>
            </w:r>
          </w:p>
        </w:tc>
      </w:tr>
      <w:tr w:rsidR="006B51DC" w:rsidTr="00465EB3">
        <w:tc>
          <w:tcPr>
            <w:tcW w:w="817" w:type="dxa"/>
          </w:tcPr>
          <w:p w:rsidR="006B51DC" w:rsidRDefault="006B51DC" w:rsidP="00FE76F5">
            <w:pPr>
              <w:pStyle w:val="NoSpacing"/>
              <w:jc w:val="center"/>
              <w:rPr>
                <w:rFonts w:ascii="Arial" w:hAnsi="Arial" w:cs="Arial"/>
                <w:sz w:val="24"/>
                <w:szCs w:val="24"/>
              </w:rPr>
            </w:pPr>
          </w:p>
        </w:tc>
        <w:tc>
          <w:tcPr>
            <w:tcW w:w="933" w:type="dxa"/>
          </w:tcPr>
          <w:p w:rsidR="006B51DC" w:rsidRDefault="00465EB3" w:rsidP="00FE76F5">
            <w:pPr>
              <w:pStyle w:val="NoSpacing"/>
              <w:jc w:val="center"/>
              <w:rPr>
                <w:rFonts w:ascii="Arial" w:hAnsi="Arial" w:cs="Arial"/>
                <w:sz w:val="24"/>
                <w:szCs w:val="24"/>
                <w:u w:val="single"/>
              </w:rPr>
            </w:pPr>
            <w:r>
              <w:rPr>
                <w:rFonts w:ascii="Arial" w:hAnsi="Arial" w:cs="Arial"/>
                <w:sz w:val="24"/>
                <w:szCs w:val="24"/>
                <w:u w:val="single"/>
              </w:rPr>
              <w:t>16:ii</w:t>
            </w:r>
          </w:p>
        </w:tc>
        <w:tc>
          <w:tcPr>
            <w:tcW w:w="5852" w:type="dxa"/>
          </w:tcPr>
          <w:p w:rsidR="00AE70F7" w:rsidRPr="006B51DC" w:rsidRDefault="006B51DC" w:rsidP="00465EB3">
            <w:pPr>
              <w:pStyle w:val="NoSpacing"/>
              <w:rPr>
                <w:rFonts w:ascii="Arial" w:hAnsi="Arial" w:cs="Arial"/>
                <w:sz w:val="24"/>
                <w:szCs w:val="24"/>
              </w:rPr>
            </w:pPr>
            <w:r>
              <w:rPr>
                <w:rFonts w:ascii="Arial" w:hAnsi="Arial" w:cs="Arial"/>
                <w:sz w:val="24"/>
                <w:szCs w:val="24"/>
                <w:u w:val="single"/>
              </w:rPr>
              <w:t>Cae Garn:</w:t>
            </w:r>
            <w:r>
              <w:rPr>
                <w:rFonts w:ascii="Arial" w:hAnsi="Arial" w:cs="Arial"/>
                <w:sz w:val="24"/>
                <w:szCs w:val="24"/>
              </w:rPr>
              <w:t xml:space="preserve"> SJ confirmed speaking to V2C regarding the encroachment of land by the f/p in Cae Garn.</w:t>
            </w:r>
            <w:r w:rsidR="00465EB3">
              <w:rPr>
                <w:rFonts w:ascii="Arial" w:hAnsi="Arial" w:cs="Arial"/>
                <w:sz w:val="24"/>
                <w:szCs w:val="24"/>
              </w:rPr>
              <w:t>V2C own the land and are looking into this</w:t>
            </w:r>
            <w:r w:rsidR="00AE70F7">
              <w:rPr>
                <w:rFonts w:ascii="Arial" w:hAnsi="Arial" w:cs="Arial"/>
                <w:sz w:val="24"/>
                <w:szCs w:val="24"/>
              </w:rPr>
              <w:t xml:space="preserve">. </w:t>
            </w:r>
          </w:p>
        </w:tc>
        <w:tc>
          <w:tcPr>
            <w:tcW w:w="1324" w:type="dxa"/>
          </w:tcPr>
          <w:p w:rsidR="006B51DC" w:rsidRDefault="00AE70F7" w:rsidP="00FE76F5">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AE70F7" w:rsidTr="00465EB3">
        <w:tc>
          <w:tcPr>
            <w:tcW w:w="817" w:type="dxa"/>
          </w:tcPr>
          <w:p w:rsidR="00AE70F7" w:rsidRDefault="00AE70F7" w:rsidP="00FE76F5">
            <w:pPr>
              <w:pStyle w:val="NoSpacing"/>
              <w:jc w:val="center"/>
              <w:rPr>
                <w:rFonts w:ascii="Arial" w:hAnsi="Arial" w:cs="Arial"/>
                <w:sz w:val="24"/>
                <w:szCs w:val="24"/>
              </w:rPr>
            </w:pPr>
          </w:p>
        </w:tc>
        <w:tc>
          <w:tcPr>
            <w:tcW w:w="933" w:type="dxa"/>
          </w:tcPr>
          <w:p w:rsidR="00AE70F7" w:rsidRDefault="00465EB3" w:rsidP="00FE76F5">
            <w:pPr>
              <w:pStyle w:val="NoSpacing"/>
              <w:jc w:val="center"/>
              <w:rPr>
                <w:rFonts w:ascii="Arial" w:hAnsi="Arial" w:cs="Arial"/>
                <w:sz w:val="24"/>
                <w:szCs w:val="24"/>
                <w:u w:val="single"/>
              </w:rPr>
            </w:pPr>
            <w:r>
              <w:rPr>
                <w:rFonts w:ascii="Arial" w:hAnsi="Arial" w:cs="Arial"/>
                <w:sz w:val="24"/>
                <w:szCs w:val="24"/>
                <w:u w:val="single"/>
              </w:rPr>
              <w:t>16:iii</w:t>
            </w:r>
          </w:p>
        </w:tc>
        <w:tc>
          <w:tcPr>
            <w:tcW w:w="5852" w:type="dxa"/>
          </w:tcPr>
          <w:p w:rsidR="00AE70F7" w:rsidRPr="00AE70F7" w:rsidRDefault="00465EB3" w:rsidP="0034000C">
            <w:pPr>
              <w:pStyle w:val="NoSpacing"/>
              <w:rPr>
                <w:rFonts w:ascii="Arial" w:hAnsi="Arial" w:cs="Arial"/>
                <w:sz w:val="24"/>
                <w:szCs w:val="24"/>
              </w:rPr>
            </w:pPr>
            <w:r w:rsidRPr="00465EB3">
              <w:rPr>
                <w:rFonts w:ascii="Arial" w:hAnsi="Arial" w:cs="Arial"/>
                <w:sz w:val="24"/>
                <w:szCs w:val="24"/>
                <w:u w:val="single"/>
              </w:rPr>
              <w:t>Bulls Row/</w:t>
            </w:r>
            <w:proofErr w:type="spellStart"/>
            <w:r w:rsidRPr="00465EB3">
              <w:rPr>
                <w:rFonts w:ascii="Arial" w:hAnsi="Arial" w:cs="Arial"/>
                <w:sz w:val="24"/>
                <w:szCs w:val="24"/>
                <w:u w:val="single"/>
              </w:rPr>
              <w:t>Wern</w:t>
            </w:r>
            <w:proofErr w:type="spellEnd"/>
            <w:r w:rsidRPr="00465EB3">
              <w:rPr>
                <w:rFonts w:ascii="Arial" w:hAnsi="Arial" w:cs="Arial"/>
                <w:sz w:val="24"/>
                <w:szCs w:val="24"/>
                <w:u w:val="single"/>
              </w:rPr>
              <w:t xml:space="preserve"> Tarw:</w:t>
            </w:r>
            <w:r>
              <w:rPr>
                <w:rFonts w:ascii="Arial" w:hAnsi="Arial" w:cs="Arial"/>
                <w:sz w:val="24"/>
                <w:szCs w:val="24"/>
              </w:rPr>
              <w:t xml:space="preserve"> AW confirmed having contacted BCBC re: the overgrowth at Bulls Row and </w:t>
            </w:r>
            <w:proofErr w:type="spellStart"/>
            <w:r>
              <w:rPr>
                <w:rFonts w:ascii="Arial" w:hAnsi="Arial" w:cs="Arial"/>
                <w:sz w:val="24"/>
                <w:szCs w:val="24"/>
              </w:rPr>
              <w:t>Wern</w:t>
            </w:r>
            <w:proofErr w:type="spellEnd"/>
            <w:r>
              <w:rPr>
                <w:rFonts w:ascii="Arial" w:hAnsi="Arial" w:cs="Arial"/>
                <w:sz w:val="24"/>
                <w:szCs w:val="24"/>
              </w:rPr>
              <w:t xml:space="preserve"> Tarw.</w:t>
            </w:r>
          </w:p>
        </w:tc>
        <w:tc>
          <w:tcPr>
            <w:tcW w:w="1324" w:type="dxa"/>
          </w:tcPr>
          <w:p w:rsidR="00AE70F7" w:rsidRDefault="00465EB3" w:rsidP="00FE76F5">
            <w:pPr>
              <w:pStyle w:val="NoSpacing"/>
              <w:jc w:val="center"/>
              <w:rPr>
                <w:rFonts w:ascii="Arial" w:hAnsi="Arial" w:cs="Arial"/>
                <w:color w:val="FF0000"/>
                <w:sz w:val="24"/>
                <w:szCs w:val="24"/>
                <w:u w:val="single"/>
              </w:rPr>
            </w:pPr>
            <w:r>
              <w:rPr>
                <w:rFonts w:ascii="Arial" w:hAnsi="Arial" w:cs="Arial"/>
                <w:color w:val="FF0000"/>
                <w:sz w:val="24"/>
                <w:szCs w:val="24"/>
                <w:u w:val="single"/>
              </w:rPr>
              <w:t>AW</w:t>
            </w:r>
          </w:p>
        </w:tc>
      </w:tr>
      <w:tr w:rsidR="00465EB3" w:rsidTr="00465EB3">
        <w:tc>
          <w:tcPr>
            <w:tcW w:w="817" w:type="dxa"/>
          </w:tcPr>
          <w:p w:rsidR="00465EB3" w:rsidRDefault="00465EB3" w:rsidP="00FE76F5">
            <w:pPr>
              <w:pStyle w:val="NoSpacing"/>
              <w:jc w:val="center"/>
              <w:rPr>
                <w:rFonts w:ascii="Arial" w:hAnsi="Arial" w:cs="Arial"/>
                <w:sz w:val="24"/>
                <w:szCs w:val="24"/>
              </w:rPr>
            </w:pPr>
          </w:p>
        </w:tc>
        <w:tc>
          <w:tcPr>
            <w:tcW w:w="933" w:type="dxa"/>
          </w:tcPr>
          <w:p w:rsidR="00465EB3" w:rsidRDefault="00465EB3" w:rsidP="00FE76F5">
            <w:pPr>
              <w:pStyle w:val="NoSpacing"/>
              <w:jc w:val="center"/>
              <w:rPr>
                <w:rFonts w:ascii="Arial" w:hAnsi="Arial" w:cs="Arial"/>
                <w:sz w:val="24"/>
                <w:szCs w:val="24"/>
                <w:u w:val="single"/>
              </w:rPr>
            </w:pPr>
            <w:r>
              <w:rPr>
                <w:rFonts w:ascii="Arial" w:hAnsi="Arial" w:cs="Arial"/>
                <w:sz w:val="24"/>
                <w:szCs w:val="24"/>
                <w:u w:val="single"/>
              </w:rPr>
              <w:t>16:iv</w:t>
            </w:r>
          </w:p>
        </w:tc>
        <w:tc>
          <w:tcPr>
            <w:tcW w:w="5852" w:type="dxa"/>
          </w:tcPr>
          <w:p w:rsidR="00465EB3" w:rsidRPr="00465EB3" w:rsidRDefault="00465EB3" w:rsidP="0034000C">
            <w:pPr>
              <w:pStyle w:val="NoSpacing"/>
              <w:rPr>
                <w:rFonts w:ascii="Arial" w:hAnsi="Arial" w:cs="Arial"/>
                <w:sz w:val="24"/>
                <w:szCs w:val="24"/>
                <w:u w:val="single"/>
              </w:rPr>
            </w:pPr>
            <w:r>
              <w:rPr>
                <w:rFonts w:ascii="Arial" w:hAnsi="Arial" w:cs="Arial"/>
                <w:sz w:val="24"/>
                <w:szCs w:val="24"/>
                <w:u w:val="single"/>
              </w:rPr>
              <w:t xml:space="preserve">Bend before you get to </w:t>
            </w:r>
            <w:proofErr w:type="spellStart"/>
            <w:r>
              <w:rPr>
                <w:rFonts w:ascii="Arial" w:hAnsi="Arial" w:cs="Arial"/>
                <w:sz w:val="24"/>
                <w:szCs w:val="24"/>
                <w:u w:val="single"/>
              </w:rPr>
              <w:t>Brynteg</w:t>
            </w:r>
            <w:proofErr w:type="spellEnd"/>
            <w:r>
              <w:rPr>
                <w:rFonts w:ascii="Arial" w:hAnsi="Arial" w:cs="Arial"/>
                <w:sz w:val="24"/>
                <w:szCs w:val="24"/>
                <w:u w:val="single"/>
              </w:rPr>
              <w:t xml:space="preserve">: </w:t>
            </w:r>
            <w:r w:rsidRPr="00465EB3">
              <w:rPr>
                <w:rFonts w:ascii="Arial" w:hAnsi="Arial" w:cs="Arial"/>
                <w:sz w:val="24"/>
                <w:szCs w:val="24"/>
              </w:rPr>
              <w:t>SJ to take this to the Conservators.</w:t>
            </w:r>
          </w:p>
        </w:tc>
        <w:tc>
          <w:tcPr>
            <w:tcW w:w="1324" w:type="dxa"/>
          </w:tcPr>
          <w:p w:rsidR="00465EB3" w:rsidRDefault="00465EB3" w:rsidP="00FE76F5">
            <w:pPr>
              <w:pStyle w:val="NoSpacing"/>
              <w:jc w:val="center"/>
              <w:rPr>
                <w:rFonts w:ascii="Arial" w:hAnsi="Arial" w:cs="Arial"/>
                <w:color w:val="FF0000"/>
                <w:sz w:val="24"/>
                <w:szCs w:val="24"/>
                <w:u w:val="single"/>
              </w:rPr>
            </w:pPr>
            <w:r>
              <w:rPr>
                <w:rFonts w:ascii="Arial" w:hAnsi="Arial" w:cs="Arial"/>
                <w:color w:val="FF0000"/>
                <w:sz w:val="24"/>
                <w:szCs w:val="24"/>
                <w:u w:val="single"/>
              </w:rPr>
              <w:t>SJ</w:t>
            </w:r>
          </w:p>
        </w:tc>
      </w:tr>
      <w:tr w:rsidR="00F84A70" w:rsidTr="00465EB3">
        <w:tc>
          <w:tcPr>
            <w:tcW w:w="817" w:type="dxa"/>
          </w:tcPr>
          <w:p w:rsidR="00F84A70" w:rsidRPr="00FE5E23" w:rsidRDefault="003311E6" w:rsidP="00FE76F5">
            <w:pPr>
              <w:pStyle w:val="NoSpacing"/>
              <w:jc w:val="center"/>
              <w:rPr>
                <w:rFonts w:ascii="Arial" w:hAnsi="Arial" w:cs="Arial"/>
                <w:sz w:val="24"/>
                <w:szCs w:val="24"/>
              </w:rPr>
            </w:pPr>
            <w:r>
              <w:rPr>
                <w:rFonts w:ascii="Arial" w:hAnsi="Arial" w:cs="Arial"/>
                <w:sz w:val="24"/>
                <w:szCs w:val="24"/>
              </w:rPr>
              <w:t>17</w:t>
            </w: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F84A70" w:rsidRDefault="00F210D6" w:rsidP="00E813DE">
            <w:pPr>
              <w:pStyle w:val="NoSpacing"/>
              <w:rPr>
                <w:rFonts w:ascii="Arial" w:hAnsi="Arial" w:cs="Arial"/>
                <w:sz w:val="24"/>
                <w:szCs w:val="24"/>
                <w:u w:val="single"/>
              </w:rPr>
            </w:pPr>
            <w:r w:rsidRPr="00FE5E23">
              <w:rPr>
                <w:rFonts w:ascii="Arial" w:hAnsi="Arial" w:cs="Arial"/>
                <w:sz w:val="24"/>
                <w:szCs w:val="24"/>
              </w:rPr>
              <w:t>To consider any other item of business which the person presiding as the meeting, as of the opinion should, by reason of special circumstances, be tr</w:t>
            </w:r>
            <w:r w:rsidR="006A1889">
              <w:rPr>
                <w:rFonts w:ascii="Arial" w:hAnsi="Arial" w:cs="Arial"/>
                <w:sz w:val="24"/>
                <w:szCs w:val="24"/>
              </w:rPr>
              <w:t>ansacted as a matter of urgency:</w:t>
            </w:r>
          </w:p>
        </w:tc>
        <w:tc>
          <w:tcPr>
            <w:tcW w:w="1324" w:type="dxa"/>
          </w:tcPr>
          <w:p w:rsidR="00F84A70" w:rsidRDefault="00F84A70" w:rsidP="00FE76F5">
            <w:pPr>
              <w:pStyle w:val="NoSpacing"/>
              <w:jc w:val="center"/>
              <w:rPr>
                <w:rFonts w:ascii="Arial" w:hAnsi="Arial" w:cs="Arial"/>
                <w:sz w:val="24"/>
                <w:szCs w:val="24"/>
                <w:u w:val="single"/>
              </w:rPr>
            </w:pPr>
          </w:p>
        </w:tc>
      </w:tr>
      <w:tr w:rsidR="00A5049C" w:rsidTr="00465EB3">
        <w:tc>
          <w:tcPr>
            <w:tcW w:w="817" w:type="dxa"/>
          </w:tcPr>
          <w:p w:rsidR="00A5049C" w:rsidRDefault="00A5049C" w:rsidP="00FE76F5">
            <w:pPr>
              <w:pStyle w:val="NoSpacing"/>
              <w:jc w:val="center"/>
              <w:rPr>
                <w:rFonts w:ascii="Arial" w:hAnsi="Arial" w:cs="Arial"/>
                <w:sz w:val="24"/>
                <w:szCs w:val="24"/>
              </w:rPr>
            </w:pPr>
          </w:p>
        </w:tc>
        <w:tc>
          <w:tcPr>
            <w:tcW w:w="933" w:type="dxa"/>
          </w:tcPr>
          <w:p w:rsidR="00A5049C" w:rsidRDefault="00A5049C" w:rsidP="00FE76F5">
            <w:pPr>
              <w:pStyle w:val="NoSpacing"/>
              <w:jc w:val="center"/>
              <w:rPr>
                <w:rFonts w:ascii="Arial" w:hAnsi="Arial" w:cs="Arial"/>
                <w:sz w:val="24"/>
                <w:szCs w:val="24"/>
                <w:u w:val="single"/>
              </w:rPr>
            </w:pPr>
          </w:p>
        </w:tc>
        <w:tc>
          <w:tcPr>
            <w:tcW w:w="5852" w:type="dxa"/>
          </w:tcPr>
          <w:p w:rsidR="00A5049C" w:rsidRPr="00FE5E23" w:rsidRDefault="00A5049C" w:rsidP="00E813DE">
            <w:pPr>
              <w:pStyle w:val="NoSpacing"/>
              <w:rPr>
                <w:rFonts w:ascii="Arial" w:hAnsi="Arial" w:cs="Arial"/>
                <w:sz w:val="24"/>
                <w:szCs w:val="24"/>
              </w:rPr>
            </w:pPr>
          </w:p>
        </w:tc>
        <w:tc>
          <w:tcPr>
            <w:tcW w:w="1324" w:type="dxa"/>
          </w:tcPr>
          <w:p w:rsidR="00A5049C" w:rsidRDefault="00A5049C" w:rsidP="00FE76F5">
            <w:pPr>
              <w:pStyle w:val="NoSpacing"/>
              <w:jc w:val="center"/>
              <w:rPr>
                <w:rFonts w:ascii="Arial" w:hAnsi="Arial" w:cs="Arial"/>
                <w:sz w:val="24"/>
                <w:szCs w:val="24"/>
                <w:u w:val="single"/>
              </w:rPr>
            </w:pPr>
          </w:p>
        </w:tc>
      </w:tr>
      <w:tr w:rsidR="00F84A70" w:rsidTr="00465EB3">
        <w:tc>
          <w:tcPr>
            <w:tcW w:w="817" w:type="dxa"/>
          </w:tcPr>
          <w:p w:rsidR="00F84A70" w:rsidRPr="00FE5E23" w:rsidRDefault="00F84A70" w:rsidP="00FE76F5">
            <w:pPr>
              <w:pStyle w:val="NoSpacing"/>
              <w:jc w:val="center"/>
              <w:rPr>
                <w:rFonts w:ascii="Arial" w:hAnsi="Arial" w:cs="Arial"/>
                <w:sz w:val="24"/>
                <w:szCs w:val="24"/>
              </w:rPr>
            </w:pP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F84A70" w:rsidRPr="00FE5E23" w:rsidRDefault="00A93DF9" w:rsidP="003449E9">
            <w:pPr>
              <w:pStyle w:val="NoSpacing"/>
              <w:rPr>
                <w:rFonts w:ascii="Arial" w:hAnsi="Arial" w:cs="Arial"/>
                <w:sz w:val="24"/>
                <w:szCs w:val="24"/>
              </w:rPr>
            </w:pPr>
            <w:r>
              <w:rPr>
                <w:rFonts w:ascii="Arial" w:hAnsi="Arial" w:cs="Arial"/>
                <w:sz w:val="24"/>
                <w:szCs w:val="24"/>
              </w:rPr>
              <w:t>Meeting closed at</w:t>
            </w:r>
            <w:r w:rsidR="003311E6">
              <w:rPr>
                <w:rFonts w:ascii="Arial" w:hAnsi="Arial" w:cs="Arial"/>
                <w:sz w:val="24"/>
                <w:szCs w:val="24"/>
              </w:rPr>
              <w:t xml:space="preserve"> 1945</w:t>
            </w:r>
          </w:p>
        </w:tc>
        <w:tc>
          <w:tcPr>
            <w:tcW w:w="1324" w:type="dxa"/>
          </w:tcPr>
          <w:p w:rsidR="00F84A70" w:rsidRDefault="00F84A70" w:rsidP="00FE76F5">
            <w:pPr>
              <w:pStyle w:val="NoSpacing"/>
              <w:jc w:val="center"/>
              <w:rPr>
                <w:rFonts w:ascii="Arial" w:hAnsi="Arial" w:cs="Arial"/>
                <w:sz w:val="24"/>
                <w:szCs w:val="24"/>
                <w:u w:val="single"/>
              </w:rPr>
            </w:pPr>
          </w:p>
        </w:tc>
      </w:tr>
      <w:tr w:rsidR="00F84A70" w:rsidTr="00465EB3">
        <w:tc>
          <w:tcPr>
            <w:tcW w:w="817" w:type="dxa"/>
          </w:tcPr>
          <w:p w:rsidR="00F84A70" w:rsidRPr="00FE5E23" w:rsidRDefault="00F84A70" w:rsidP="00FE76F5">
            <w:pPr>
              <w:pStyle w:val="NoSpacing"/>
              <w:jc w:val="center"/>
              <w:rPr>
                <w:rFonts w:ascii="Arial" w:hAnsi="Arial" w:cs="Arial"/>
                <w:sz w:val="24"/>
                <w:szCs w:val="24"/>
              </w:rPr>
            </w:pP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F84A70" w:rsidRPr="006E28F9" w:rsidRDefault="006E28F9" w:rsidP="006E28F9">
            <w:pPr>
              <w:pStyle w:val="NoSpacing"/>
              <w:rPr>
                <w:rFonts w:ascii="Arial" w:hAnsi="Arial" w:cs="Arial"/>
                <w:sz w:val="24"/>
                <w:szCs w:val="24"/>
              </w:rPr>
            </w:pPr>
            <w:r>
              <w:rPr>
                <w:rFonts w:ascii="Arial" w:hAnsi="Arial" w:cs="Arial"/>
                <w:sz w:val="24"/>
                <w:szCs w:val="24"/>
              </w:rPr>
              <w:t>Signed</w:t>
            </w:r>
            <w:r w:rsidR="005B530B">
              <w:rPr>
                <w:rFonts w:ascii="Arial" w:hAnsi="Arial" w:cs="Arial"/>
                <w:sz w:val="24"/>
                <w:szCs w:val="24"/>
              </w:rPr>
              <w:t>:</w:t>
            </w:r>
          </w:p>
        </w:tc>
        <w:tc>
          <w:tcPr>
            <w:tcW w:w="1324" w:type="dxa"/>
          </w:tcPr>
          <w:p w:rsidR="00F84A70" w:rsidRDefault="00F84A70" w:rsidP="00FE76F5">
            <w:pPr>
              <w:pStyle w:val="NoSpacing"/>
              <w:jc w:val="center"/>
              <w:rPr>
                <w:rFonts w:ascii="Arial" w:hAnsi="Arial" w:cs="Arial"/>
                <w:sz w:val="24"/>
                <w:szCs w:val="24"/>
                <w:u w:val="single"/>
              </w:rPr>
            </w:pPr>
          </w:p>
        </w:tc>
      </w:tr>
      <w:tr w:rsidR="00F84A70" w:rsidTr="00465EB3">
        <w:tc>
          <w:tcPr>
            <w:tcW w:w="817" w:type="dxa"/>
          </w:tcPr>
          <w:p w:rsidR="00F84A70" w:rsidRPr="00FE5E23" w:rsidRDefault="00F84A70" w:rsidP="00FE76F5">
            <w:pPr>
              <w:pStyle w:val="NoSpacing"/>
              <w:jc w:val="center"/>
              <w:rPr>
                <w:rFonts w:ascii="Arial" w:hAnsi="Arial" w:cs="Arial"/>
                <w:sz w:val="24"/>
                <w:szCs w:val="24"/>
              </w:rPr>
            </w:pPr>
          </w:p>
        </w:tc>
        <w:tc>
          <w:tcPr>
            <w:tcW w:w="933" w:type="dxa"/>
          </w:tcPr>
          <w:p w:rsidR="00F84A70" w:rsidRDefault="00F84A70" w:rsidP="00FE76F5">
            <w:pPr>
              <w:pStyle w:val="NoSpacing"/>
              <w:jc w:val="center"/>
              <w:rPr>
                <w:rFonts w:ascii="Arial" w:hAnsi="Arial" w:cs="Arial"/>
                <w:sz w:val="24"/>
                <w:szCs w:val="24"/>
                <w:u w:val="single"/>
              </w:rPr>
            </w:pPr>
          </w:p>
        </w:tc>
        <w:tc>
          <w:tcPr>
            <w:tcW w:w="5852" w:type="dxa"/>
          </w:tcPr>
          <w:p w:rsidR="00F84A70" w:rsidRPr="00753D2E" w:rsidRDefault="006E28F9" w:rsidP="00753D2E">
            <w:pPr>
              <w:pStyle w:val="NoSpacing"/>
              <w:rPr>
                <w:rFonts w:ascii="Arial" w:hAnsi="Arial" w:cs="Arial"/>
                <w:sz w:val="24"/>
                <w:szCs w:val="24"/>
              </w:rPr>
            </w:pPr>
            <w:r>
              <w:rPr>
                <w:rFonts w:ascii="Arial" w:hAnsi="Arial" w:cs="Arial"/>
                <w:sz w:val="24"/>
                <w:szCs w:val="24"/>
              </w:rPr>
              <w:t>Dated</w:t>
            </w:r>
            <w:r w:rsidR="00753D2E">
              <w:rPr>
                <w:rFonts w:ascii="Arial" w:hAnsi="Arial" w:cs="Arial"/>
                <w:sz w:val="24"/>
                <w:szCs w:val="24"/>
              </w:rPr>
              <w:t>:</w:t>
            </w:r>
          </w:p>
        </w:tc>
        <w:tc>
          <w:tcPr>
            <w:tcW w:w="1324" w:type="dxa"/>
          </w:tcPr>
          <w:p w:rsidR="00F84A70" w:rsidRDefault="00F84A70" w:rsidP="00FE76F5">
            <w:pPr>
              <w:pStyle w:val="NoSpacing"/>
              <w:jc w:val="center"/>
              <w:rPr>
                <w:rFonts w:ascii="Arial" w:hAnsi="Arial" w:cs="Arial"/>
                <w:sz w:val="24"/>
                <w:szCs w:val="24"/>
                <w:u w:val="single"/>
              </w:rPr>
            </w:pPr>
          </w:p>
        </w:tc>
      </w:tr>
    </w:tbl>
    <w:p w:rsidR="00FE76F5" w:rsidRPr="00FE76F5" w:rsidRDefault="00FE76F5" w:rsidP="00FE76F5">
      <w:pPr>
        <w:pStyle w:val="NoSpacing"/>
        <w:jc w:val="center"/>
        <w:rPr>
          <w:rFonts w:ascii="Arial" w:hAnsi="Arial" w:cs="Arial"/>
          <w:sz w:val="24"/>
          <w:szCs w:val="24"/>
          <w:u w:val="single"/>
        </w:rPr>
      </w:pPr>
    </w:p>
    <w:sectPr w:rsidR="00FE76F5" w:rsidRPr="00FE76F5" w:rsidSect="00A97A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1B" w:rsidRDefault="002C4D1B" w:rsidP="00A60774">
      <w:pPr>
        <w:spacing w:after="0" w:line="240" w:lineRule="auto"/>
      </w:pPr>
      <w:r>
        <w:separator/>
      </w:r>
    </w:p>
  </w:endnote>
  <w:endnote w:type="continuationSeparator" w:id="0">
    <w:p w:rsidR="002C4D1B" w:rsidRDefault="002C4D1B" w:rsidP="00A6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3" w:rsidRDefault="00E84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3" w:rsidRDefault="00E84E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3" w:rsidRDefault="00E84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1B" w:rsidRDefault="002C4D1B" w:rsidP="00A60774">
      <w:pPr>
        <w:spacing w:after="0" w:line="240" w:lineRule="auto"/>
      </w:pPr>
      <w:r>
        <w:separator/>
      </w:r>
    </w:p>
  </w:footnote>
  <w:footnote w:type="continuationSeparator" w:id="0">
    <w:p w:rsidR="002C4D1B" w:rsidRDefault="002C4D1B" w:rsidP="00A6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24" w:rsidRDefault="002C4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4.5pt;height:181.8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v:shape id="_x0000_s2050" type="#_x0000_t136" style="position:absolute;margin-left:0;margin-top:0;width:454.5pt;height:181.8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651375">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72150" cy="2308860"/>
              <wp:effectExtent l="0" t="1562100" r="0" b="126301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1375" w:rsidRDefault="00651375" w:rsidP="0065137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hQ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" o:allowincell="f" filled="f" stroked="f">
              <v:stroke joinstyle="round"/>
              <o:lock v:ext="edit" shapetype="t"/>
              <v:textbox style="mso-fit-shape-to-text:t">
                <w:txbxContent>
                  <w:p w:rsidR="00651375" w:rsidRDefault="00651375" w:rsidP="0065137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3" w:rsidRDefault="00E84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3" w:rsidRDefault="00E84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2227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87D70"/>
    <w:multiLevelType w:val="hybridMultilevel"/>
    <w:tmpl w:val="7930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32D7"/>
    <w:multiLevelType w:val="hybridMultilevel"/>
    <w:tmpl w:val="2DEE60A2"/>
    <w:lvl w:ilvl="0" w:tplc="1876AD7E">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C79F9"/>
    <w:multiLevelType w:val="hybridMultilevel"/>
    <w:tmpl w:val="28F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56640"/>
    <w:multiLevelType w:val="hybridMultilevel"/>
    <w:tmpl w:val="836A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F5"/>
    <w:rsid w:val="00002F54"/>
    <w:rsid w:val="00006275"/>
    <w:rsid w:val="00007B0C"/>
    <w:rsid w:val="00012E69"/>
    <w:rsid w:val="00013F8D"/>
    <w:rsid w:val="00014845"/>
    <w:rsid w:val="000200B9"/>
    <w:rsid w:val="00020882"/>
    <w:rsid w:val="000233EE"/>
    <w:rsid w:val="00035782"/>
    <w:rsid w:val="00037C7D"/>
    <w:rsid w:val="00041BBC"/>
    <w:rsid w:val="0005176C"/>
    <w:rsid w:val="00056900"/>
    <w:rsid w:val="00065FFA"/>
    <w:rsid w:val="000673A7"/>
    <w:rsid w:val="00074AB3"/>
    <w:rsid w:val="00074E46"/>
    <w:rsid w:val="00077443"/>
    <w:rsid w:val="000777ED"/>
    <w:rsid w:val="00080A95"/>
    <w:rsid w:val="00082F0D"/>
    <w:rsid w:val="00084CF1"/>
    <w:rsid w:val="0009595D"/>
    <w:rsid w:val="00095F2F"/>
    <w:rsid w:val="000A0399"/>
    <w:rsid w:val="000A3062"/>
    <w:rsid w:val="000A3A55"/>
    <w:rsid w:val="000A565B"/>
    <w:rsid w:val="000A727C"/>
    <w:rsid w:val="000B6F6B"/>
    <w:rsid w:val="000C29E0"/>
    <w:rsid w:val="000D028A"/>
    <w:rsid w:val="000E1C81"/>
    <w:rsid w:val="000E43BD"/>
    <w:rsid w:val="000E6638"/>
    <w:rsid w:val="000F42FB"/>
    <w:rsid w:val="000F523C"/>
    <w:rsid w:val="00113822"/>
    <w:rsid w:val="00117C72"/>
    <w:rsid w:val="00123A2E"/>
    <w:rsid w:val="00124B54"/>
    <w:rsid w:val="001271A9"/>
    <w:rsid w:val="001350A1"/>
    <w:rsid w:val="00137AA6"/>
    <w:rsid w:val="00137B1E"/>
    <w:rsid w:val="0014065C"/>
    <w:rsid w:val="0014095E"/>
    <w:rsid w:val="00150960"/>
    <w:rsid w:val="0015230D"/>
    <w:rsid w:val="001525BD"/>
    <w:rsid w:val="00155FA3"/>
    <w:rsid w:val="00160C00"/>
    <w:rsid w:val="00172D95"/>
    <w:rsid w:val="00173C71"/>
    <w:rsid w:val="001778A5"/>
    <w:rsid w:val="00180A9C"/>
    <w:rsid w:val="001812EA"/>
    <w:rsid w:val="00181331"/>
    <w:rsid w:val="00182640"/>
    <w:rsid w:val="00184AA6"/>
    <w:rsid w:val="00187556"/>
    <w:rsid w:val="00190EF7"/>
    <w:rsid w:val="001A0488"/>
    <w:rsid w:val="001A0BAC"/>
    <w:rsid w:val="001B09FE"/>
    <w:rsid w:val="001B4E56"/>
    <w:rsid w:val="001B7078"/>
    <w:rsid w:val="001C280A"/>
    <w:rsid w:val="001C4DFC"/>
    <w:rsid w:val="001D00E8"/>
    <w:rsid w:val="001D0FCE"/>
    <w:rsid w:val="001D2253"/>
    <w:rsid w:val="001D4EC3"/>
    <w:rsid w:val="001D51E6"/>
    <w:rsid w:val="001D5299"/>
    <w:rsid w:val="001D75EF"/>
    <w:rsid w:val="001E5122"/>
    <w:rsid w:val="001E5C59"/>
    <w:rsid w:val="001F4B1F"/>
    <w:rsid w:val="001F5F59"/>
    <w:rsid w:val="001F6FD7"/>
    <w:rsid w:val="001F719B"/>
    <w:rsid w:val="00214951"/>
    <w:rsid w:val="00215D57"/>
    <w:rsid w:val="00217656"/>
    <w:rsid w:val="002205BC"/>
    <w:rsid w:val="00220B12"/>
    <w:rsid w:val="0022101F"/>
    <w:rsid w:val="00224AA8"/>
    <w:rsid w:val="00233BD9"/>
    <w:rsid w:val="00235DC9"/>
    <w:rsid w:val="00235EA6"/>
    <w:rsid w:val="00241935"/>
    <w:rsid w:val="00242443"/>
    <w:rsid w:val="00242E88"/>
    <w:rsid w:val="00243B5D"/>
    <w:rsid w:val="00244D05"/>
    <w:rsid w:val="00246FDC"/>
    <w:rsid w:val="00255601"/>
    <w:rsid w:val="002559FB"/>
    <w:rsid w:val="002616E7"/>
    <w:rsid w:val="00264BD5"/>
    <w:rsid w:val="00264F60"/>
    <w:rsid w:val="00271721"/>
    <w:rsid w:val="00271B68"/>
    <w:rsid w:val="002732B2"/>
    <w:rsid w:val="00273D6B"/>
    <w:rsid w:val="00277A74"/>
    <w:rsid w:val="00277CD5"/>
    <w:rsid w:val="0028034C"/>
    <w:rsid w:val="00286B52"/>
    <w:rsid w:val="0028788B"/>
    <w:rsid w:val="0029020B"/>
    <w:rsid w:val="00291ED9"/>
    <w:rsid w:val="0029406C"/>
    <w:rsid w:val="002A1113"/>
    <w:rsid w:val="002A1DC7"/>
    <w:rsid w:val="002A2842"/>
    <w:rsid w:val="002A48AF"/>
    <w:rsid w:val="002A4AAA"/>
    <w:rsid w:val="002A562A"/>
    <w:rsid w:val="002B01AB"/>
    <w:rsid w:val="002C1718"/>
    <w:rsid w:val="002C4B63"/>
    <w:rsid w:val="002C4D1B"/>
    <w:rsid w:val="002C79A2"/>
    <w:rsid w:val="002D4C63"/>
    <w:rsid w:val="002D7A75"/>
    <w:rsid w:val="002D7CE1"/>
    <w:rsid w:val="002E4824"/>
    <w:rsid w:val="002F4F8B"/>
    <w:rsid w:val="002F5A22"/>
    <w:rsid w:val="002F6621"/>
    <w:rsid w:val="0030237E"/>
    <w:rsid w:val="003077D9"/>
    <w:rsid w:val="00312A3E"/>
    <w:rsid w:val="003153A2"/>
    <w:rsid w:val="0032013F"/>
    <w:rsid w:val="003234C8"/>
    <w:rsid w:val="003263D8"/>
    <w:rsid w:val="0032685C"/>
    <w:rsid w:val="00327997"/>
    <w:rsid w:val="003305FC"/>
    <w:rsid w:val="003311E6"/>
    <w:rsid w:val="00331EA2"/>
    <w:rsid w:val="0033584F"/>
    <w:rsid w:val="0034000C"/>
    <w:rsid w:val="003406D9"/>
    <w:rsid w:val="00340B17"/>
    <w:rsid w:val="003412DB"/>
    <w:rsid w:val="00343366"/>
    <w:rsid w:val="003449E9"/>
    <w:rsid w:val="00355896"/>
    <w:rsid w:val="003569BA"/>
    <w:rsid w:val="00356A25"/>
    <w:rsid w:val="003730F5"/>
    <w:rsid w:val="00382BE6"/>
    <w:rsid w:val="00383D11"/>
    <w:rsid w:val="00384460"/>
    <w:rsid w:val="003851EB"/>
    <w:rsid w:val="00385C16"/>
    <w:rsid w:val="003877CD"/>
    <w:rsid w:val="003A0D31"/>
    <w:rsid w:val="003A20B6"/>
    <w:rsid w:val="003A5877"/>
    <w:rsid w:val="003A6216"/>
    <w:rsid w:val="003A6B13"/>
    <w:rsid w:val="003A72D2"/>
    <w:rsid w:val="003B5255"/>
    <w:rsid w:val="003C097F"/>
    <w:rsid w:val="003C5960"/>
    <w:rsid w:val="003D1963"/>
    <w:rsid w:val="003D3C1C"/>
    <w:rsid w:val="003D76A1"/>
    <w:rsid w:val="003E156C"/>
    <w:rsid w:val="003E18F2"/>
    <w:rsid w:val="003E3BC4"/>
    <w:rsid w:val="003E43F2"/>
    <w:rsid w:val="003E600B"/>
    <w:rsid w:val="003F217D"/>
    <w:rsid w:val="003F38A9"/>
    <w:rsid w:val="003F3AEF"/>
    <w:rsid w:val="003F5612"/>
    <w:rsid w:val="0040608E"/>
    <w:rsid w:val="00410103"/>
    <w:rsid w:val="00410509"/>
    <w:rsid w:val="00412510"/>
    <w:rsid w:val="004171E7"/>
    <w:rsid w:val="00420D1A"/>
    <w:rsid w:val="00421BD1"/>
    <w:rsid w:val="004247BA"/>
    <w:rsid w:val="00434065"/>
    <w:rsid w:val="00434C0D"/>
    <w:rsid w:val="00436C83"/>
    <w:rsid w:val="004417F2"/>
    <w:rsid w:val="00441EB1"/>
    <w:rsid w:val="00445902"/>
    <w:rsid w:val="00455219"/>
    <w:rsid w:val="00465EB3"/>
    <w:rsid w:val="00472082"/>
    <w:rsid w:val="00475CC0"/>
    <w:rsid w:val="00480924"/>
    <w:rsid w:val="00481204"/>
    <w:rsid w:val="00482751"/>
    <w:rsid w:val="00483B24"/>
    <w:rsid w:val="004916FE"/>
    <w:rsid w:val="004927E5"/>
    <w:rsid w:val="00493070"/>
    <w:rsid w:val="00493944"/>
    <w:rsid w:val="00495A76"/>
    <w:rsid w:val="004A5585"/>
    <w:rsid w:val="004A77D4"/>
    <w:rsid w:val="004B164D"/>
    <w:rsid w:val="004B16AC"/>
    <w:rsid w:val="004B79AD"/>
    <w:rsid w:val="004C0514"/>
    <w:rsid w:val="004C0C34"/>
    <w:rsid w:val="004C24A0"/>
    <w:rsid w:val="004C303D"/>
    <w:rsid w:val="004C58C7"/>
    <w:rsid w:val="004C6880"/>
    <w:rsid w:val="004C78CC"/>
    <w:rsid w:val="004D5673"/>
    <w:rsid w:val="004D6747"/>
    <w:rsid w:val="004E32B6"/>
    <w:rsid w:val="004E5A6D"/>
    <w:rsid w:val="004E6096"/>
    <w:rsid w:val="004E733E"/>
    <w:rsid w:val="004F3FE2"/>
    <w:rsid w:val="00500240"/>
    <w:rsid w:val="005005F3"/>
    <w:rsid w:val="005010F2"/>
    <w:rsid w:val="0050117B"/>
    <w:rsid w:val="0050126C"/>
    <w:rsid w:val="005039FC"/>
    <w:rsid w:val="00504D9D"/>
    <w:rsid w:val="00511846"/>
    <w:rsid w:val="005126CE"/>
    <w:rsid w:val="00516156"/>
    <w:rsid w:val="00533A14"/>
    <w:rsid w:val="00537578"/>
    <w:rsid w:val="00537D20"/>
    <w:rsid w:val="00541C8E"/>
    <w:rsid w:val="005426E0"/>
    <w:rsid w:val="00545BB3"/>
    <w:rsid w:val="00546A16"/>
    <w:rsid w:val="00547B2D"/>
    <w:rsid w:val="00555F4D"/>
    <w:rsid w:val="005623FE"/>
    <w:rsid w:val="00566563"/>
    <w:rsid w:val="00570FCA"/>
    <w:rsid w:val="00575DF7"/>
    <w:rsid w:val="00577BA8"/>
    <w:rsid w:val="00577E4A"/>
    <w:rsid w:val="00580205"/>
    <w:rsid w:val="00584187"/>
    <w:rsid w:val="005850CA"/>
    <w:rsid w:val="00590EC4"/>
    <w:rsid w:val="005951A4"/>
    <w:rsid w:val="005A2322"/>
    <w:rsid w:val="005A3DCF"/>
    <w:rsid w:val="005A671C"/>
    <w:rsid w:val="005B530B"/>
    <w:rsid w:val="005B6BDF"/>
    <w:rsid w:val="005C20B3"/>
    <w:rsid w:val="005C4BDE"/>
    <w:rsid w:val="005C51A5"/>
    <w:rsid w:val="005C6194"/>
    <w:rsid w:val="005C654A"/>
    <w:rsid w:val="005C74B0"/>
    <w:rsid w:val="005D228A"/>
    <w:rsid w:val="005D26D8"/>
    <w:rsid w:val="005D3373"/>
    <w:rsid w:val="005E2CD7"/>
    <w:rsid w:val="005E4DC0"/>
    <w:rsid w:val="005F018D"/>
    <w:rsid w:val="005F20D3"/>
    <w:rsid w:val="005F58E1"/>
    <w:rsid w:val="0060081F"/>
    <w:rsid w:val="0060634D"/>
    <w:rsid w:val="00611E57"/>
    <w:rsid w:val="0061788B"/>
    <w:rsid w:val="00621D0F"/>
    <w:rsid w:val="006234F3"/>
    <w:rsid w:val="0062473A"/>
    <w:rsid w:val="0062743E"/>
    <w:rsid w:val="00627DC4"/>
    <w:rsid w:val="00630118"/>
    <w:rsid w:val="00631758"/>
    <w:rsid w:val="00632508"/>
    <w:rsid w:val="006327A1"/>
    <w:rsid w:val="00633FB1"/>
    <w:rsid w:val="00642E1F"/>
    <w:rsid w:val="0064414F"/>
    <w:rsid w:val="00651375"/>
    <w:rsid w:val="00652F00"/>
    <w:rsid w:val="00653B41"/>
    <w:rsid w:val="006552C3"/>
    <w:rsid w:val="006573D3"/>
    <w:rsid w:val="0066062F"/>
    <w:rsid w:val="00660ECC"/>
    <w:rsid w:val="00662CFA"/>
    <w:rsid w:val="006718BE"/>
    <w:rsid w:val="00671C9F"/>
    <w:rsid w:val="00671FD0"/>
    <w:rsid w:val="00674B24"/>
    <w:rsid w:val="00683501"/>
    <w:rsid w:val="006858B6"/>
    <w:rsid w:val="00685C38"/>
    <w:rsid w:val="00687A4A"/>
    <w:rsid w:val="006A0B67"/>
    <w:rsid w:val="006A14D7"/>
    <w:rsid w:val="006A1889"/>
    <w:rsid w:val="006A2809"/>
    <w:rsid w:val="006A6E66"/>
    <w:rsid w:val="006B30BA"/>
    <w:rsid w:val="006B51DC"/>
    <w:rsid w:val="006B681B"/>
    <w:rsid w:val="006B7715"/>
    <w:rsid w:val="006C3EF7"/>
    <w:rsid w:val="006C68B9"/>
    <w:rsid w:val="006D4679"/>
    <w:rsid w:val="006D4FC3"/>
    <w:rsid w:val="006E28F9"/>
    <w:rsid w:val="006E5282"/>
    <w:rsid w:val="006E6265"/>
    <w:rsid w:val="006E6799"/>
    <w:rsid w:val="006F7DD4"/>
    <w:rsid w:val="007033EB"/>
    <w:rsid w:val="00710C82"/>
    <w:rsid w:val="0071540E"/>
    <w:rsid w:val="00717667"/>
    <w:rsid w:val="00726A69"/>
    <w:rsid w:val="007333AC"/>
    <w:rsid w:val="00734129"/>
    <w:rsid w:val="00743E14"/>
    <w:rsid w:val="00753D2E"/>
    <w:rsid w:val="00756E14"/>
    <w:rsid w:val="007575F5"/>
    <w:rsid w:val="00757ED6"/>
    <w:rsid w:val="0077186C"/>
    <w:rsid w:val="00771F64"/>
    <w:rsid w:val="00773CBC"/>
    <w:rsid w:val="007806B2"/>
    <w:rsid w:val="00780CFF"/>
    <w:rsid w:val="007846CF"/>
    <w:rsid w:val="00791BA5"/>
    <w:rsid w:val="0079430F"/>
    <w:rsid w:val="0079522E"/>
    <w:rsid w:val="007A728F"/>
    <w:rsid w:val="007B7F5C"/>
    <w:rsid w:val="007C2610"/>
    <w:rsid w:val="007C3052"/>
    <w:rsid w:val="007C62F8"/>
    <w:rsid w:val="007C637D"/>
    <w:rsid w:val="007C67D7"/>
    <w:rsid w:val="007C6E3E"/>
    <w:rsid w:val="007D23A9"/>
    <w:rsid w:val="007E1B35"/>
    <w:rsid w:val="007E512A"/>
    <w:rsid w:val="007F1CA6"/>
    <w:rsid w:val="00801D5B"/>
    <w:rsid w:val="008071E3"/>
    <w:rsid w:val="00807F8E"/>
    <w:rsid w:val="0081280F"/>
    <w:rsid w:val="00814CCC"/>
    <w:rsid w:val="00825FE2"/>
    <w:rsid w:val="00830052"/>
    <w:rsid w:val="0083031C"/>
    <w:rsid w:val="00830C6F"/>
    <w:rsid w:val="00835AD4"/>
    <w:rsid w:val="00837DA6"/>
    <w:rsid w:val="008525BD"/>
    <w:rsid w:val="00853F51"/>
    <w:rsid w:val="00857941"/>
    <w:rsid w:val="00857C5C"/>
    <w:rsid w:val="00874277"/>
    <w:rsid w:val="00881755"/>
    <w:rsid w:val="0088491A"/>
    <w:rsid w:val="00884DB8"/>
    <w:rsid w:val="008853B9"/>
    <w:rsid w:val="00892BF3"/>
    <w:rsid w:val="0089435A"/>
    <w:rsid w:val="00897CB1"/>
    <w:rsid w:val="008A08E6"/>
    <w:rsid w:val="008A48E1"/>
    <w:rsid w:val="008A4C49"/>
    <w:rsid w:val="008A5080"/>
    <w:rsid w:val="008A526D"/>
    <w:rsid w:val="008B4C0A"/>
    <w:rsid w:val="008B4D6B"/>
    <w:rsid w:val="008B5A54"/>
    <w:rsid w:val="008C07A4"/>
    <w:rsid w:val="008C15A7"/>
    <w:rsid w:val="008E4127"/>
    <w:rsid w:val="008F2BE2"/>
    <w:rsid w:val="008F702F"/>
    <w:rsid w:val="0091092F"/>
    <w:rsid w:val="00913C37"/>
    <w:rsid w:val="0092033B"/>
    <w:rsid w:val="00922D92"/>
    <w:rsid w:val="00922DFF"/>
    <w:rsid w:val="00926914"/>
    <w:rsid w:val="00933CAA"/>
    <w:rsid w:val="00936CBA"/>
    <w:rsid w:val="0094233E"/>
    <w:rsid w:val="00942B08"/>
    <w:rsid w:val="0094387B"/>
    <w:rsid w:val="00946415"/>
    <w:rsid w:val="00946CCE"/>
    <w:rsid w:val="00952200"/>
    <w:rsid w:val="00952505"/>
    <w:rsid w:val="00952D3B"/>
    <w:rsid w:val="00952F74"/>
    <w:rsid w:val="00961BE6"/>
    <w:rsid w:val="00961E0B"/>
    <w:rsid w:val="0097712F"/>
    <w:rsid w:val="009772D9"/>
    <w:rsid w:val="00985FAF"/>
    <w:rsid w:val="00986D78"/>
    <w:rsid w:val="00987FF3"/>
    <w:rsid w:val="00997370"/>
    <w:rsid w:val="009A1371"/>
    <w:rsid w:val="009A284A"/>
    <w:rsid w:val="009A3E71"/>
    <w:rsid w:val="009A7F2F"/>
    <w:rsid w:val="009B30C7"/>
    <w:rsid w:val="009B4890"/>
    <w:rsid w:val="009B532C"/>
    <w:rsid w:val="009B56AA"/>
    <w:rsid w:val="009C36EF"/>
    <w:rsid w:val="009C4502"/>
    <w:rsid w:val="009C7E23"/>
    <w:rsid w:val="009D07E9"/>
    <w:rsid w:val="009D4DF0"/>
    <w:rsid w:val="009D553F"/>
    <w:rsid w:val="009E134E"/>
    <w:rsid w:val="009E20FE"/>
    <w:rsid w:val="009F2B1E"/>
    <w:rsid w:val="00A024DA"/>
    <w:rsid w:val="00A034B6"/>
    <w:rsid w:val="00A03F94"/>
    <w:rsid w:val="00A0461A"/>
    <w:rsid w:val="00A05DBE"/>
    <w:rsid w:val="00A12D25"/>
    <w:rsid w:val="00A12D91"/>
    <w:rsid w:val="00A12FB2"/>
    <w:rsid w:val="00A1347A"/>
    <w:rsid w:val="00A21482"/>
    <w:rsid w:val="00A23288"/>
    <w:rsid w:val="00A23A92"/>
    <w:rsid w:val="00A30ECB"/>
    <w:rsid w:val="00A33D3A"/>
    <w:rsid w:val="00A33DDA"/>
    <w:rsid w:val="00A34F9C"/>
    <w:rsid w:val="00A37E5C"/>
    <w:rsid w:val="00A43D46"/>
    <w:rsid w:val="00A44AB6"/>
    <w:rsid w:val="00A45E21"/>
    <w:rsid w:val="00A5049C"/>
    <w:rsid w:val="00A53A8A"/>
    <w:rsid w:val="00A55DCE"/>
    <w:rsid w:val="00A57CA9"/>
    <w:rsid w:val="00A60774"/>
    <w:rsid w:val="00A6515F"/>
    <w:rsid w:val="00A7255D"/>
    <w:rsid w:val="00A7310D"/>
    <w:rsid w:val="00A7442F"/>
    <w:rsid w:val="00A816F7"/>
    <w:rsid w:val="00A838EA"/>
    <w:rsid w:val="00A851DE"/>
    <w:rsid w:val="00A85B8C"/>
    <w:rsid w:val="00A85D84"/>
    <w:rsid w:val="00A87530"/>
    <w:rsid w:val="00A93DF9"/>
    <w:rsid w:val="00A93E0E"/>
    <w:rsid w:val="00A93EF3"/>
    <w:rsid w:val="00A95D08"/>
    <w:rsid w:val="00A960F9"/>
    <w:rsid w:val="00A97AEA"/>
    <w:rsid w:val="00AA3021"/>
    <w:rsid w:val="00AA565C"/>
    <w:rsid w:val="00AB434C"/>
    <w:rsid w:val="00AC20AA"/>
    <w:rsid w:val="00AD16D2"/>
    <w:rsid w:val="00AD17D6"/>
    <w:rsid w:val="00AE1743"/>
    <w:rsid w:val="00AE44F8"/>
    <w:rsid w:val="00AE70F7"/>
    <w:rsid w:val="00AE7737"/>
    <w:rsid w:val="00AF05F9"/>
    <w:rsid w:val="00AF255B"/>
    <w:rsid w:val="00B04064"/>
    <w:rsid w:val="00B04D5A"/>
    <w:rsid w:val="00B05D07"/>
    <w:rsid w:val="00B0694C"/>
    <w:rsid w:val="00B1091F"/>
    <w:rsid w:val="00B1342A"/>
    <w:rsid w:val="00B134D0"/>
    <w:rsid w:val="00B17F29"/>
    <w:rsid w:val="00B2321E"/>
    <w:rsid w:val="00B257DB"/>
    <w:rsid w:val="00B26C69"/>
    <w:rsid w:val="00B27168"/>
    <w:rsid w:val="00B33C42"/>
    <w:rsid w:val="00B466F3"/>
    <w:rsid w:val="00B529E6"/>
    <w:rsid w:val="00B54E5F"/>
    <w:rsid w:val="00B63747"/>
    <w:rsid w:val="00B6743D"/>
    <w:rsid w:val="00B716D9"/>
    <w:rsid w:val="00B75BB1"/>
    <w:rsid w:val="00B84BF4"/>
    <w:rsid w:val="00B84C83"/>
    <w:rsid w:val="00B857E9"/>
    <w:rsid w:val="00B87B90"/>
    <w:rsid w:val="00B9209F"/>
    <w:rsid w:val="00B9264F"/>
    <w:rsid w:val="00B95529"/>
    <w:rsid w:val="00B96F33"/>
    <w:rsid w:val="00BA11FE"/>
    <w:rsid w:val="00BA2FC7"/>
    <w:rsid w:val="00BA3C88"/>
    <w:rsid w:val="00BB0D30"/>
    <w:rsid w:val="00BB1E21"/>
    <w:rsid w:val="00BB369B"/>
    <w:rsid w:val="00BB5AE2"/>
    <w:rsid w:val="00BC0883"/>
    <w:rsid w:val="00BD1FA8"/>
    <w:rsid w:val="00BD52B6"/>
    <w:rsid w:val="00BD6171"/>
    <w:rsid w:val="00BD6CB0"/>
    <w:rsid w:val="00BE4F44"/>
    <w:rsid w:val="00BF44FA"/>
    <w:rsid w:val="00C00E5F"/>
    <w:rsid w:val="00C01400"/>
    <w:rsid w:val="00C0220E"/>
    <w:rsid w:val="00C02A78"/>
    <w:rsid w:val="00C117BA"/>
    <w:rsid w:val="00C13483"/>
    <w:rsid w:val="00C16443"/>
    <w:rsid w:val="00C2007C"/>
    <w:rsid w:val="00C32BD5"/>
    <w:rsid w:val="00C34B1C"/>
    <w:rsid w:val="00C364DD"/>
    <w:rsid w:val="00C413D5"/>
    <w:rsid w:val="00C44E5F"/>
    <w:rsid w:val="00C47023"/>
    <w:rsid w:val="00C5063A"/>
    <w:rsid w:val="00C51B8D"/>
    <w:rsid w:val="00C53336"/>
    <w:rsid w:val="00C543F5"/>
    <w:rsid w:val="00C60302"/>
    <w:rsid w:val="00C635AF"/>
    <w:rsid w:val="00C64194"/>
    <w:rsid w:val="00C7175F"/>
    <w:rsid w:val="00C74474"/>
    <w:rsid w:val="00C77FED"/>
    <w:rsid w:val="00C8700F"/>
    <w:rsid w:val="00C93A52"/>
    <w:rsid w:val="00CA0ADF"/>
    <w:rsid w:val="00CA7ADF"/>
    <w:rsid w:val="00CB129C"/>
    <w:rsid w:val="00CB172D"/>
    <w:rsid w:val="00CB2AFC"/>
    <w:rsid w:val="00CB2B32"/>
    <w:rsid w:val="00CB6F0C"/>
    <w:rsid w:val="00CC2912"/>
    <w:rsid w:val="00CC3634"/>
    <w:rsid w:val="00CC6192"/>
    <w:rsid w:val="00CC6685"/>
    <w:rsid w:val="00CD0C98"/>
    <w:rsid w:val="00CD5A77"/>
    <w:rsid w:val="00CD6386"/>
    <w:rsid w:val="00CD6598"/>
    <w:rsid w:val="00CD7775"/>
    <w:rsid w:val="00CE5880"/>
    <w:rsid w:val="00CE6106"/>
    <w:rsid w:val="00CE7620"/>
    <w:rsid w:val="00D006CB"/>
    <w:rsid w:val="00D011AD"/>
    <w:rsid w:val="00D02FEC"/>
    <w:rsid w:val="00D0442B"/>
    <w:rsid w:val="00D05314"/>
    <w:rsid w:val="00D0768D"/>
    <w:rsid w:val="00D134C7"/>
    <w:rsid w:val="00D145DA"/>
    <w:rsid w:val="00D16BFA"/>
    <w:rsid w:val="00D20DCD"/>
    <w:rsid w:val="00D229D9"/>
    <w:rsid w:val="00D23EEB"/>
    <w:rsid w:val="00D26451"/>
    <w:rsid w:val="00D30B6E"/>
    <w:rsid w:val="00D315FC"/>
    <w:rsid w:val="00D35E79"/>
    <w:rsid w:val="00D37E91"/>
    <w:rsid w:val="00D37ECD"/>
    <w:rsid w:val="00D40236"/>
    <w:rsid w:val="00D40F55"/>
    <w:rsid w:val="00D422EB"/>
    <w:rsid w:val="00D47497"/>
    <w:rsid w:val="00D50848"/>
    <w:rsid w:val="00D55FF2"/>
    <w:rsid w:val="00D703E9"/>
    <w:rsid w:val="00D737DC"/>
    <w:rsid w:val="00D73F34"/>
    <w:rsid w:val="00D81F29"/>
    <w:rsid w:val="00D83EF6"/>
    <w:rsid w:val="00D848F3"/>
    <w:rsid w:val="00D8655E"/>
    <w:rsid w:val="00D971DC"/>
    <w:rsid w:val="00D974FC"/>
    <w:rsid w:val="00D97A37"/>
    <w:rsid w:val="00D97F2E"/>
    <w:rsid w:val="00DA2A2B"/>
    <w:rsid w:val="00DA6050"/>
    <w:rsid w:val="00DA7F9D"/>
    <w:rsid w:val="00DB69B5"/>
    <w:rsid w:val="00DD0395"/>
    <w:rsid w:val="00DD2F74"/>
    <w:rsid w:val="00DE1FCC"/>
    <w:rsid w:val="00DE6009"/>
    <w:rsid w:val="00DF52EF"/>
    <w:rsid w:val="00DF6DDB"/>
    <w:rsid w:val="00E002C7"/>
    <w:rsid w:val="00E04D98"/>
    <w:rsid w:val="00E17413"/>
    <w:rsid w:val="00E22100"/>
    <w:rsid w:val="00E33EA0"/>
    <w:rsid w:val="00E346C1"/>
    <w:rsid w:val="00E4521D"/>
    <w:rsid w:val="00E4523C"/>
    <w:rsid w:val="00E46738"/>
    <w:rsid w:val="00E50B14"/>
    <w:rsid w:val="00E52239"/>
    <w:rsid w:val="00E52E3A"/>
    <w:rsid w:val="00E559A7"/>
    <w:rsid w:val="00E56168"/>
    <w:rsid w:val="00E61676"/>
    <w:rsid w:val="00E76EDF"/>
    <w:rsid w:val="00E80A98"/>
    <w:rsid w:val="00E813DE"/>
    <w:rsid w:val="00E8193A"/>
    <w:rsid w:val="00E834B9"/>
    <w:rsid w:val="00E84E03"/>
    <w:rsid w:val="00E85300"/>
    <w:rsid w:val="00E943E0"/>
    <w:rsid w:val="00E949B3"/>
    <w:rsid w:val="00EA172D"/>
    <w:rsid w:val="00EA3CC0"/>
    <w:rsid w:val="00EA7B23"/>
    <w:rsid w:val="00EB01ED"/>
    <w:rsid w:val="00EB11C8"/>
    <w:rsid w:val="00EB307A"/>
    <w:rsid w:val="00EB3C88"/>
    <w:rsid w:val="00EB3D1F"/>
    <w:rsid w:val="00EB40E8"/>
    <w:rsid w:val="00EB4A1C"/>
    <w:rsid w:val="00EB55CE"/>
    <w:rsid w:val="00EB6623"/>
    <w:rsid w:val="00EC2521"/>
    <w:rsid w:val="00EC30A5"/>
    <w:rsid w:val="00EC3640"/>
    <w:rsid w:val="00EC61C7"/>
    <w:rsid w:val="00ED29F8"/>
    <w:rsid w:val="00ED4EFE"/>
    <w:rsid w:val="00ED5B41"/>
    <w:rsid w:val="00ED6654"/>
    <w:rsid w:val="00EE0CDC"/>
    <w:rsid w:val="00EE5586"/>
    <w:rsid w:val="00EF13FA"/>
    <w:rsid w:val="00EF2A5E"/>
    <w:rsid w:val="00EF3D74"/>
    <w:rsid w:val="00F024F8"/>
    <w:rsid w:val="00F031E3"/>
    <w:rsid w:val="00F07B27"/>
    <w:rsid w:val="00F149C8"/>
    <w:rsid w:val="00F20E6C"/>
    <w:rsid w:val="00F210D6"/>
    <w:rsid w:val="00F22487"/>
    <w:rsid w:val="00F24D74"/>
    <w:rsid w:val="00F26731"/>
    <w:rsid w:val="00F27C0E"/>
    <w:rsid w:val="00F30D19"/>
    <w:rsid w:val="00F33C48"/>
    <w:rsid w:val="00F349C7"/>
    <w:rsid w:val="00F36357"/>
    <w:rsid w:val="00F3678F"/>
    <w:rsid w:val="00F4192F"/>
    <w:rsid w:val="00F45DF1"/>
    <w:rsid w:val="00F46387"/>
    <w:rsid w:val="00F47B3D"/>
    <w:rsid w:val="00F47F4F"/>
    <w:rsid w:val="00F50DD4"/>
    <w:rsid w:val="00F51A7A"/>
    <w:rsid w:val="00F537F9"/>
    <w:rsid w:val="00F55635"/>
    <w:rsid w:val="00F55A9E"/>
    <w:rsid w:val="00F64C80"/>
    <w:rsid w:val="00F655C3"/>
    <w:rsid w:val="00F74106"/>
    <w:rsid w:val="00F74922"/>
    <w:rsid w:val="00F76C51"/>
    <w:rsid w:val="00F77D82"/>
    <w:rsid w:val="00F84A70"/>
    <w:rsid w:val="00F85BF1"/>
    <w:rsid w:val="00F91360"/>
    <w:rsid w:val="00F92B49"/>
    <w:rsid w:val="00F94BEC"/>
    <w:rsid w:val="00F95D9C"/>
    <w:rsid w:val="00F9765C"/>
    <w:rsid w:val="00FA3626"/>
    <w:rsid w:val="00FA4DB7"/>
    <w:rsid w:val="00FA5F9D"/>
    <w:rsid w:val="00FB2BD1"/>
    <w:rsid w:val="00FB37D2"/>
    <w:rsid w:val="00FC295C"/>
    <w:rsid w:val="00FC548B"/>
    <w:rsid w:val="00FD0626"/>
    <w:rsid w:val="00FD27E3"/>
    <w:rsid w:val="00FD3E89"/>
    <w:rsid w:val="00FD6665"/>
    <w:rsid w:val="00FD6EAA"/>
    <w:rsid w:val="00FD75BC"/>
    <w:rsid w:val="00FE4365"/>
    <w:rsid w:val="00FE469A"/>
    <w:rsid w:val="00FE5E23"/>
    <w:rsid w:val="00FE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72354AA-B4ED-4C18-93FD-C225D222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6F5"/>
    <w:pPr>
      <w:spacing w:after="0" w:line="240" w:lineRule="auto"/>
    </w:pPr>
  </w:style>
  <w:style w:type="table" w:styleId="TableGrid">
    <w:name w:val="Table Grid"/>
    <w:basedOn w:val="TableNormal"/>
    <w:uiPriority w:val="59"/>
    <w:rsid w:val="00FE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74"/>
  </w:style>
  <w:style w:type="paragraph" w:styleId="Footer">
    <w:name w:val="footer"/>
    <w:basedOn w:val="Normal"/>
    <w:link w:val="FooterChar"/>
    <w:uiPriority w:val="99"/>
    <w:unhideWhenUsed/>
    <w:rsid w:val="00A6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74"/>
  </w:style>
  <w:style w:type="character" w:styleId="Hyperlink">
    <w:name w:val="Hyperlink"/>
    <w:basedOn w:val="DefaultParagraphFont"/>
    <w:uiPriority w:val="99"/>
    <w:semiHidden/>
    <w:unhideWhenUsed/>
    <w:rsid w:val="006858B6"/>
    <w:rPr>
      <w:strike w:val="0"/>
      <w:dstrike w:val="0"/>
      <w:color w:val="0072C6"/>
      <w:u w:val="none"/>
      <w:effect w:val="none"/>
    </w:rPr>
  </w:style>
  <w:style w:type="paragraph" w:styleId="BalloonText">
    <w:name w:val="Balloon Text"/>
    <w:basedOn w:val="Normal"/>
    <w:link w:val="BalloonTextChar"/>
    <w:uiPriority w:val="99"/>
    <w:semiHidden/>
    <w:unhideWhenUsed/>
    <w:rsid w:val="0063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08"/>
    <w:rPr>
      <w:rFonts w:ascii="Tahoma" w:hAnsi="Tahoma" w:cs="Tahoma"/>
      <w:sz w:val="16"/>
      <w:szCs w:val="16"/>
    </w:rPr>
  </w:style>
  <w:style w:type="character" w:styleId="Strong">
    <w:name w:val="Strong"/>
    <w:basedOn w:val="DefaultParagraphFont"/>
    <w:uiPriority w:val="22"/>
    <w:qFormat/>
    <w:rsid w:val="00173C71"/>
    <w:rPr>
      <w:b/>
      <w:bCs/>
    </w:rPr>
  </w:style>
  <w:style w:type="paragraph" w:styleId="ListBullet">
    <w:name w:val="List Bullet"/>
    <w:basedOn w:val="Normal"/>
    <w:uiPriority w:val="99"/>
    <w:unhideWhenUsed/>
    <w:rsid w:val="008B5A54"/>
    <w:pPr>
      <w:numPr>
        <w:numId w:val="1"/>
      </w:numPr>
      <w:contextualSpacing/>
    </w:pPr>
  </w:style>
  <w:style w:type="paragraph" w:styleId="NormalWeb">
    <w:name w:val="Normal (Web)"/>
    <w:basedOn w:val="Normal"/>
    <w:uiPriority w:val="99"/>
    <w:semiHidden/>
    <w:unhideWhenUsed/>
    <w:rsid w:val="0065137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2189">
      <w:bodyDiv w:val="1"/>
      <w:marLeft w:val="0"/>
      <w:marRight w:val="0"/>
      <w:marTop w:val="0"/>
      <w:marBottom w:val="0"/>
      <w:divBdr>
        <w:top w:val="none" w:sz="0" w:space="0" w:color="auto"/>
        <w:left w:val="none" w:sz="0" w:space="0" w:color="auto"/>
        <w:bottom w:val="none" w:sz="0" w:space="0" w:color="auto"/>
        <w:right w:val="none" w:sz="0" w:space="0" w:color="auto"/>
      </w:divBdr>
    </w:div>
    <w:div w:id="1569417149">
      <w:bodyDiv w:val="1"/>
      <w:marLeft w:val="0"/>
      <w:marRight w:val="0"/>
      <w:marTop w:val="0"/>
      <w:marBottom w:val="0"/>
      <w:divBdr>
        <w:top w:val="none" w:sz="0" w:space="0" w:color="auto"/>
        <w:left w:val="none" w:sz="0" w:space="0" w:color="auto"/>
        <w:bottom w:val="none" w:sz="0" w:space="0" w:color="auto"/>
        <w:right w:val="none" w:sz="0" w:space="0" w:color="auto"/>
      </w:divBdr>
      <w:divsChild>
        <w:div w:id="1371034198">
          <w:marLeft w:val="0"/>
          <w:marRight w:val="0"/>
          <w:marTop w:val="0"/>
          <w:marBottom w:val="0"/>
          <w:divBdr>
            <w:top w:val="none" w:sz="0" w:space="0" w:color="auto"/>
            <w:left w:val="none" w:sz="0" w:space="0" w:color="auto"/>
            <w:bottom w:val="none" w:sz="0" w:space="0" w:color="auto"/>
            <w:right w:val="none" w:sz="0" w:space="0" w:color="auto"/>
          </w:divBdr>
          <w:divsChild>
            <w:div w:id="1882205563">
              <w:marLeft w:val="0"/>
              <w:marRight w:val="0"/>
              <w:marTop w:val="0"/>
              <w:marBottom w:val="0"/>
              <w:divBdr>
                <w:top w:val="none" w:sz="0" w:space="0" w:color="auto"/>
                <w:left w:val="none" w:sz="0" w:space="0" w:color="auto"/>
                <w:bottom w:val="none" w:sz="0" w:space="0" w:color="auto"/>
                <w:right w:val="none" w:sz="0" w:space="0" w:color="auto"/>
              </w:divBdr>
              <w:divsChild>
                <w:div w:id="386877154">
                  <w:marLeft w:val="0"/>
                  <w:marRight w:val="0"/>
                  <w:marTop w:val="100"/>
                  <w:marBottom w:val="100"/>
                  <w:divBdr>
                    <w:top w:val="none" w:sz="0" w:space="0" w:color="auto"/>
                    <w:left w:val="none" w:sz="0" w:space="0" w:color="auto"/>
                    <w:bottom w:val="none" w:sz="0" w:space="0" w:color="auto"/>
                    <w:right w:val="none" w:sz="0" w:space="0" w:color="auto"/>
                  </w:divBdr>
                  <w:divsChild>
                    <w:div w:id="868302362">
                      <w:marLeft w:val="0"/>
                      <w:marRight w:val="0"/>
                      <w:marTop w:val="0"/>
                      <w:marBottom w:val="0"/>
                      <w:divBdr>
                        <w:top w:val="none" w:sz="0" w:space="0" w:color="auto"/>
                        <w:left w:val="none" w:sz="0" w:space="0" w:color="auto"/>
                        <w:bottom w:val="none" w:sz="0" w:space="0" w:color="auto"/>
                        <w:right w:val="none" w:sz="0" w:space="0" w:color="auto"/>
                      </w:divBdr>
                      <w:divsChild>
                        <w:div w:id="285892322">
                          <w:marLeft w:val="0"/>
                          <w:marRight w:val="0"/>
                          <w:marTop w:val="0"/>
                          <w:marBottom w:val="0"/>
                          <w:divBdr>
                            <w:top w:val="none" w:sz="0" w:space="0" w:color="auto"/>
                            <w:left w:val="none" w:sz="0" w:space="0" w:color="auto"/>
                            <w:bottom w:val="none" w:sz="0" w:space="0" w:color="auto"/>
                            <w:right w:val="none" w:sz="0" w:space="0" w:color="auto"/>
                          </w:divBdr>
                          <w:divsChild>
                            <w:div w:id="1448813471">
                              <w:marLeft w:val="0"/>
                              <w:marRight w:val="0"/>
                              <w:marTop w:val="0"/>
                              <w:marBottom w:val="0"/>
                              <w:divBdr>
                                <w:top w:val="none" w:sz="0" w:space="0" w:color="auto"/>
                                <w:left w:val="none" w:sz="0" w:space="0" w:color="auto"/>
                                <w:bottom w:val="none" w:sz="0" w:space="0" w:color="auto"/>
                                <w:right w:val="none" w:sz="0" w:space="0" w:color="auto"/>
                              </w:divBdr>
                              <w:divsChild>
                                <w:div w:id="638151583">
                                  <w:marLeft w:val="0"/>
                                  <w:marRight w:val="0"/>
                                  <w:marTop w:val="0"/>
                                  <w:marBottom w:val="0"/>
                                  <w:divBdr>
                                    <w:top w:val="none" w:sz="0" w:space="0" w:color="auto"/>
                                    <w:left w:val="none" w:sz="0" w:space="0" w:color="auto"/>
                                    <w:bottom w:val="none" w:sz="0" w:space="0" w:color="auto"/>
                                    <w:right w:val="none" w:sz="0" w:space="0" w:color="auto"/>
                                  </w:divBdr>
                                  <w:divsChild>
                                    <w:div w:id="1123770025">
                                      <w:marLeft w:val="0"/>
                                      <w:marRight w:val="0"/>
                                      <w:marTop w:val="0"/>
                                      <w:marBottom w:val="0"/>
                                      <w:divBdr>
                                        <w:top w:val="none" w:sz="0" w:space="0" w:color="auto"/>
                                        <w:left w:val="none" w:sz="0" w:space="0" w:color="auto"/>
                                        <w:bottom w:val="none" w:sz="0" w:space="0" w:color="auto"/>
                                        <w:right w:val="none" w:sz="0" w:space="0" w:color="auto"/>
                                      </w:divBdr>
                                      <w:divsChild>
                                        <w:div w:id="1364134577">
                                          <w:marLeft w:val="0"/>
                                          <w:marRight w:val="0"/>
                                          <w:marTop w:val="0"/>
                                          <w:marBottom w:val="0"/>
                                          <w:divBdr>
                                            <w:top w:val="none" w:sz="0" w:space="0" w:color="auto"/>
                                            <w:left w:val="none" w:sz="0" w:space="0" w:color="auto"/>
                                            <w:bottom w:val="none" w:sz="0" w:space="0" w:color="auto"/>
                                            <w:right w:val="none" w:sz="0" w:space="0" w:color="auto"/>
                                          </w:divBdr>
                                          <w:divsChild>
                                            <w:div w:id="433479669">
                                              <w:marLeft w:val="0"/>
                                              <w:marRight w:val="0"/>
                                              <w:marTop w:val="0"/>
                                              <w:marBottom w:val="0"/>
                                              <w:divBdr>
                                                <w:top w:val="none" w:sz="0" w:space="0" w:color="auto"/>
                                                <w:left w:val="none" w:sz="0" w:space="0" w:color="auto"/>
                                                <w:bottom w:val="none" w:sz="0" w:space="0" w:color="auto"/>
                                                <w:right w:val="none" w:sz="0" w:space="0" w:color="auto"/>
                                              </w:divBdr>
                                              <w:divsChild>
                                                <w:div w:id="1435595978">
                                                  <w:marLeft w:val="0"/>
                                                  <w:marRight w:val="300"/>
                                                  <w:marTop w:val="0"/>
                                                  <w:marBottom w:val="0"/>
                                                  <w:divBdr>
                                                    <w:top w:val="none" w:sz="0" w:space="0" w:color="auto"/>
                                                    <w:left w:val="none" w:sz="0" w:space="0" w:color="auto"/>
                                                    <w:bottom w:val="none" w:sz="0" w:space="0" w:color="auto"/>
                                                    <w:right w:val="none" w:sz="0" w:space="0" w:color="auto"/>
                                                  </w:divBdr>
                                                  <w:divsChild>
                                                    <w:div w:id="1744914816">
                                                      <w:marLeft w:val="0"/>
                                                      <w:marRight w:val="0"/>
                                                      <w:marTop w:val="0"/>
                                                      <w:marBottom w:val="0"/>
                                                      <w:divBdr>
                                                        <w:top w:val="none" w:sz="0" w:space="0" w:color="auto"/>
                                                        <w:left w:val="none" w:sz="0" w:space="0" w:color="auto"/>
                                                        <w:bottom w:val="none" w:sz="0" w:space="0" w:color="auto"/>
                                                        <w:right w:val="none" w:sz="0" w:space="0" w:color="auto"/>
                                                      </w:divBdr>
                                                      <w:divsChild>
                                                        <w:div w:id="1735228824">
                                                          <w:marLeft w:val="0"/>
                                                          <w:marRight w:val="0"/>
                                                          <w:marTop w:val="0"/>
                                                          <w:marBottom w:val="300"/>
                                                          <w:divBdr>
                                                            <w:top w:val="single" w:sz="6" w:space="0" w:color="CCCCCC"/>
                                                            <w:left w:val="none" w:sz="0" w:space="0" w:color="auto"/>
                                                            <w:bottom w:val="none" w:sz="0" w:space="0" w:color="auto"/>
                                                            <w:right w:val="none" w:sz="0" w:space="0" w:color="auto"/>
                                                          </w:divBdr>
                                                          <w:divsChild>
                                                            <w:div w:id="885141443">
                                                              <w:marLeft w:val="0"/>
                                                              <w:marRight w:val="0"/>
                                                              <w:marTop w:val="0"/>
                                                              <w:marBottom w:val="0"/>
                                                              <w:divBdr>
                                                                <w:top w:val="none" w:sz="0" w:space="0" w:color="auto"/>
                                                                <w:left w:val="none" w:sz="0" w:space="0" w:color="auto"/>
                                                                <w:bottom w:val="none" w:sz="0" w:space="0" w:color="auto"/>
                                                                <w:right w:val="none" w:sz="0" w:space="0" w:color="auto"/>
                                                              </w:divBdr>
                                                              <w:divsChild>
                                                                <w:div w:id="772894792">
                                                                  <w:marLeft w:val="0"/>
                                                                  <w:marRight w:val="0"/>
                                                                  <w:marTop w:val="0"/>
                                                                  <w:marBottom w:val="0"/>
                                                                  <w:divBdr>
                                                                    <w:top w:val="none" w:sz="0" w:space="0" w:color="auto"/>
                                                                    <w:left w:val="none" w:sz="0" w:space="0" w:color="auto"/>
                                                                    <w:bottom w:val="none" w:sz="0" w:space="0" w:color="auto"/>
                                                                    <w:right w:val="none" w:sz="0" w:space="0" w:color="auto"/>
                                                                  </w:divBdr>
                                                                  <w:divsChild>
                                                                    <w:div w:id="1486437565">
                                                                      <w:marLeft w:val="0"/>
                                                                      <w:marRight w:val="0"/>
                                                                      <w:marTop w:val="0"/>
                                                                      <w:marBottom w:val="0"/>
                                                                      <w:divBdr>
                                                                        <w:top w:val="none" w:sz="0" w:space="0" w:color="auto"/>
                                                                        <w:left w:val="none" w:sz="0" w:space="0" w:color="auto"/>
                                                                        <w:bottom w:val="none" w:sz="0" w:space="0" w:color="auto"/>
                                                                        <w:right w:val="none" w:sz="0" w:space="0" w:color="auto"/>
                                                                      </w:divBdr>
                                                                      <w:divsChild>
                                                                        <w:div w:id="779491058">
                                                                          <w:marLeft w:val="0"/>
                                                                          <w:marRight w:val="0"/>
                                                                          <w:marTop w:val="0"/>
                                                                          <w:marBottom w:val="0"/>
                                                                          <w:divBdr>
                                                                            <w:top w:val="none" w:sz="0" w:space="0" w:color="auto"/>
                                                                            <w:left w:val="none" w:sz="0" w:space="0" w:color="auto"/>
                                                                            <w:bottom w:val="none" w:sz="0" w:space="0" w:color="auto"/>
                                                                            <w:right w:val="none" w:sz="0" w:space="0" w:color="auto"/>
                                                                          </w:divBdr>
                                                                          <w:divsChild>
                                                                            <w:div w:id="564029608">
                                                                              <w:marLeft w:val="0"/>
                                                                              <w:marRight w:val="0"/>
                                                                              <w:marTop w:val="0"/>
                                                                              <w:marBottom w:val="0"/>
                                                                              <w:divBdr>
                                                                                <w:top w:val="none" w:sz="0" w:space="0" w:color="auto"/>
                                                                                <w:left w:val="none" w:sz="0" w:space="0" w:color="auto"/>
                                                                                <w:bottom w:val="none" w:sz="0" w:space="0" w:color="auto"/>
                                                                                <w:right w:val="none" w:sz="0" w:space="0" w:color="auto"/>
                                                                              </w:divBdr>
                                                                              <w:divsChild>
                                                                                <w:div w:id="417601795">
                                                                                  <w:marLeft w:val="0"/>
                                                                                  <w:marRight w:val="0"/>
                                                                                  <w:marTop w:val="0"/>
                                                                                  <w:marBottom w:val="0"/>
                                                                                  <w:divBdr>
                                                                                    <w:top w:val="none" w:sz="0" w:space="0" w:color="auto"/>
                                                                                    <w:left w:val="none" w:sz="0" w:space="0" w:color="auto"/>
                                                                                    <w:bottom w:val="none" w:sz="0" w:space="0" w:color="auto"/>
                                                                                    <w:right w:val="none" w:sz="0" w:space="0" w:color="auto"/>
                                                                                  </w:divBdr>
                                                                                  <w:divsChild>
                                                                                    <w:div w:id="1886486024">
                                                                                      <w:marLeft w:val="0"/>
                                                                                      <w:marRight w:val="0"/>
                                                                                      <w:marTop w:val="0"/>
                                                                                      <w:marBottom w:val="0"/>
                                                                                      <w:divBdr>
                                                                                        <w:top w:val="none" w:sz="0" w:space="0" w:color="auto"/>
                                                                                        <w:left w:val="none" w:sz="0" w:space="0" w:color="auto"/>
                                                                                        <w:bottom w:val="none" w:sz="0" w:space="0" w:color="auto"/>
                                                                                        <w:right w:val="none" w:sz="0" w:space="0" w:color="auto"/>
                                                                                      </w:divBdr>
                                                                                      <w:divsChild>
                                                                                        <w:div w:id="1211190240">
                                                                                          <w:marLeft w:val="0"/>
                                                                                          <w:marRight w:val="0"/>
                                                                                          <w:marTop w:val="0"/>
                                                                                          <w:marBottom w:val="0"/>
                                                                                          <w:divBdr>
                                                                                            <w:top w:val="none" w:sz="0" w:space="0" w:color="auto"/>
                                                                                            <w:left w:val="none" w:sz="0" w:space="0" w:color="auto"/>
                                                                                            <w:bottom w:val="none" w:sz="0" w:space="0" w:color="auto"/>
                                                                                            <w:right w:val="none" w:sz="0" w:space="0" w:color="auto"/>
                                                                                          </w:divBdr>
                                                                                          <w:divsChild>
                                                                                            <w:div w:id="61950289">
                                                                                              <w:marLeft w:val="0"/>
                                                                                              <w:marRight w:val="0"/>
                                                                                              <w:marTop w:val="0"/>
                                                                                              <w:marBottom w:val="0"/>
                                                                                              <w:divBdr>
                                                                                                <w:top w:val="none" w:sz="0" w:space="0" w:color="auto"/>
                                                                                                <w:left w:val="none" w:sz="0" w:space="0" w:color="auto"/>
                                                                                                <w:bottom w:val="none" w:sz="0" w:space="0" w:color="auto"/>
                                                                                                <w:right w:val="none" w:sz="0" w:space="0" w:color="auto"/>
                                                                                              </w:divBdr>
                                                                                              <w:divsChild>
                                                                                                <w:div w:id="577249229">
                                                                                                  <w:marLeft w:val="0"/>
                                                                                                  <w:marRight w:val="0"/>
                                                                                                  <w:marTop w:val="0"/>
                                                                                                  <w:marBottom w:val="0"/>
                                                                                                  <w:divBdr>
                                                                                                    <w:top w:val="none" w:sz="0" w:space="0" w:color="auto"/>
                                                                                                    <w:left w:val="single" w:sz="6" w:space="6" w:color="CCCCCC"/>
                                                                                                    <w:bottom w:val="none" w:sz="0" w:space="0" w:color="auto"/>
                                                                                                    <w:right w:val="none" w:sz="0" w:space="0" w:color="auto"/>
                                                                                                  </w:divBdr>
                                                                                                  <w:divsChild>
                                                                                                    <w:div w:id="1932542621">
                                                                                                      <w:marLeft w:val="0"/>
                                                                                                      <w:marRight w:val="0"/>
                                                                                                      <w:marTop w:val="0"/>
                                                                                                      <w:marBottom w:val="0"/>
                                                                                                      <w:divBdr>
                                                                                                        <w:top w:val="none" w:sz="0" w:space="0" w:color="auto"/>
                                                                                                        <w:left w:val="none" w:sz="0" w:space="0" w:color="auto"/>
                                                                                                        <w:bottom w:val="none" w:sz="0" w:space="0" w:color="auto"/>
                                                                                                        <w:right w:val="none" w:sz="0" w:space="0" w:color="auto"/>
                                                                                                      </w:divBdr>
                                                                                                      <w:divsChild>
                                                                                                        <w:div w:id="1091124882">
                                                                                                          <w:marLeft w:val="0"/>
                                                                                                          <w:marRight w:val="0"/>
                                                                                                          <w:marTop w:val="0"/>
                                                                                                          <w:marBottom w:val="0"/>
                                                                                                          <w:divBdr>
                                                                                                            <w:top w:val="none" w:sz="0" w:space="0" w:color="auto"/>
                                                                                                            <w:left w:val="none" w:sz="0" w:space="0" w:color="auto"/>
                                                                                                            <w:bottom w:val="none" w:sz="0" w:space="0" w:color="auto"/>
                                                                                                            <w:right w:val="none" w:sz="0" w:space="0" w:color="auto"/>
                                                                                                          </w:divBdr>
                                                                                                          <w:divsChild>
                                                                                                            <w:div w:id="1464930400">
                                                                                                              <w:marLeft w:val="0"/>
                                                                                                              <w:marRight w:val="0"/>
                                                                                                              <w:marTop w:val="0"/>
                                                                                                              <w:marBottom w:val="0"/>
                                                                                                              <w:divBdr>
                                                                                                                <w:top w:val="none" w:sz="0" w:space="0" w:color="auto"/>
                                                                                                                <w:left w:val="none" w:sz="0" w:space="0" w:color="auto"/>
                                                                                                                <w:bottom w:val="none" w:sz="0" w:space="0" w:color="auto"/>
                                                                                                                <w:right w:val="none" w:sz="0" w:space="0" w:color="auto"/>
                                                                                                              </w:divBdr>
                                                                                                              <w:divsChild>
                                                                                                                <w:div w:id="495733360">
                                                                                                                  <w:marLeft w:val="0"/>
                                                                                                                  <w:marRight w:val="0"/>
                                                                                                                  <w:marTop w:val="0"/>
                                                                                                                  <w:marBottom w:val="0"/>
                                                                                                                  <w:divBdr>
                                                                                                                    <w:top w:val="none" w:sz="0" w:space="0" w:color="auto"/>
                                                                                                                    <w:left w:val="none" w:sz="0" w:space="0" w:color="auto"/>
                                                                                                                    <w:bottom w:val="none" w:sz="0" w:space="0" w:color="auto"/>
                                                                                                                    <w:right w:val="none" w:sz="0" w:space="0" w:color="auto"/>
                                                                                                                  </w:divBdr>
                                                                                                                  <w:divsChild>
                                                                                                                    <w:div w:id="1837452464">
                                                                                                                      <w:marLeft w:val="0"/>
                                                                                                                      <w:marRight w:val="0"/>
                                                                                                                      <w:marTop w:val="0"/>
                                                                                                                      <w:marBottom w:val="0"/>
                                                                                                                      <w:divBdr>
                                                                                                                        <w:top w:val="none" w:sz="0" w:space="0" w:color="auto"/>
                                                                                                                        <w:left w:val="none" w:sz="0" w:space="0" w:color="auto"/>
                                                                                                                        <w:bottom w:val="none" w:sz="0" w:space="0" w:color="auto"/>
                                                                                                                        <w:right w:val="none" w:sz="0" w:space="0" w:color="auto"/>
                                                                                                                      </w:divBdr>
                                                                                                                      <w:divsChild>
                                                                                                                        <w:div w:id="242766406">
                                                                                                                          <w:marLeft w:val="0"/>
                                                                                                                          <w:marRight w:val="0"/>
                                                                                                                          <w:marTop w:val="0"/>
                                                                                                                          <w:marBottom w:val="0"/>
                                                                                                                          <w:divBdr>
                                                                                                                            <w:top w:val="none" w:sz="0" w:space="0" w:color="auto"/>
                                                                                                                            <w:left w:val="none" w:sz="0" w:space="0" w:color="auto"/>
                                                                                                                            <w:bottom w:val="none" w:sz="0" w:space="0" w:color="auto"/>
                                                                                                                            <w:right w:val="none" w:sz="0" w:space="0" w:color="auto"/>
                                                                                                                          </w:divBdr>
                                                                                                                          <w:divsChild>
                                                                                                                            <w:div w:id="949778986">
                                                                                                                              <w:marLeft w:val="0"/>
                                                                                                                              <w:marRight w:val="0"/>
                                                                                                                              <w:marTop w:val="0"/>
                                                                                                                              <w:marBottom w:val="0"/>
                                                                                                                              <w:divBdr>
                                                                                                                                <w:top w:val="none" w:sz="0" w:space="0" w:color="auto"/>
                                                                                                                                <w:left w:val="none" w:sz="0" w:space="0" w:color="auto"/>
                                                                                                                                <w:bottom w:val="none" w:sz="0" w:space="0" w:color="auto"/>
                                                                                                                                <w:right w:val="none" w:sz="0" w:space="0" w:color="auto"/>
                                                                                                                              </w:divBdr>
                                                                                                                            </w:div>
                                                                                                                            <w:div w:id="569266385">
                                                                                                                              <w:marLeft w:val="0"/>
                                                                                                                              <w:marRight w:val="0"/>
                                                                                                                              <w:marTop w:val="0"/>
                                                                                                                              <w:marBottom w:val="0"/>
                                                                                                                              <w:divBdr>
                                                                                                                                <w:top w:val="none" w:sz="0" w:space="0" w:color="auto"/>
                                                                                                                                <w:left w:val="none" w:sz="0" w:space="0" w:color="auto"/>
                                                                                                                                <w:bottom w:val="none" w:sz="0" w:space="0" w:color="auto"/>
                                                                                                                                <w:right w:val="none" w:sz="0" w:space="0" w:color="auto"/>
                                                                                                                              </w:divBdr>
                                                                                                                              <w:divsChild>
                                                                                                                                <w:div w:id="420302971">
                                                                                                                                  <w:marLeft w:val="0"/>
                                                                                                                                  <w:marRight w:val="0"/>
                                                                                                                                  <w:marTop w:val="0"/>
                                                                                                                                  <w:marBottom w:val="0"/>
                                                                                                                                  <w:divBdr>
                                                                                                                                    <w:top w:val="none" w:sz="0" w:space="0" w:color="auto"/>
                                                                                                                                    <w:left w:val="none" w:sz="0" w:space="0" w:color="auto"/>
                                                                                                                                    <w:bottom w:val="none" w:sz="0" w:space="0" w:color="auto"/>
                                                                                                                                    <w:right w:val="none" w:sz="0" w:space="0" w:color="auto"/>
                                                                                                                                  </w:divBdr>
                                                                                                                                  <w:divsChild>
                                                                                                                                    <w:div w:id="599218426">
                                                                                                                                      <w:marLeft w:val="0"/>
                                                                                                                                      <w:marRight w:val="0"/>
                                                                                                                                      <w:marTop w:val="0"/>
                                                                                                                                      <w:marBottom w:val="0"/>
                                                                                                                                      <w:divBdr>
                                                                                                                                        <w:top w:val="none" w:sz="0" w:space="0" w:color="auto"/>
                                                                                                                                        <w:left w:val="none" w:sz="0" w:space="0" w:color="auto"/>
                                                                                                                                        <w:bottom w:val="none" w:sz="0" w:space="0" w:color="auto"/>
                                                                                                                                        <w:right w:val="none" w:sz="0" w:space="0" w:color="auto"/>
                                                                                                                                      </w:divBdr>
                                                                                                                                      <w:divsChild>
                                                                                                                                        <w:div w:id="213857731">
                                                                                                                                          <w:marLeft w:val="0"/>
                                                                                                                                          <w:marRight w:val="0"/>
                                                                                                                                          <w:marTop w:val="0"/>
                                                                                                                                          <w:marBottom w:val="0"/>
                                                                                                                                          <w:divBdr>
                                                                                                                                            <w:top w:val="none" w:sz="0" w:space="0" w:color="auto"/>
                                                                                                                                            <w:left w:val="none" w:sz="0" w:space="0" w:color="auto"/>
                                                                                                                                            <w:bottom w:val="none" w:sz="0" w:space="0" w:color="auto"/>
                                                                                                                                            <w:right w:val="none" w:sz="0" w:space="0" w:color="auto"/>
                                                                                                                                          </w:divBdr>
                                                                                                                                          <w:divsChild>
                                                                                                                                            <w:div w:id="1261640469">
                                                                                                                                              <w:marLeft w:val="0"/>
                                                                                                                                              <w:marRight w:val="0"/>
                                                                                                                                              <w:marTop w:val="0"/>
                                                                                                                                              <w:marBottom w:val="0"/>
                                                                                                                                              <w:divBdr>
                                                                                                                                                <w:top w:val="none" w:sz="0" w:space="0" w:color="auto"/>
                                                                                                                                                <w:left w:val="none" w:sz="0" w:space="0" w:color="auto"/>
                                                                                                                                                <w:bottom w:val="none" w:sz="0" w:space="0" w:color="auto"/>
                                                                                                                                                <w:right w:val="none" w:sz="0" w:space="0" w:color="auto"/>
                                                                                                                                              </w:divBdr>
                                                                                                                                            </w:div>
                                                                                                                                            <w:div w:id="2116173568">
                                                                                                                                              <w:marLeft w:val="0"/>
                                                                                                                                              <w:marRight w:val="0"/>
                                                                                                                                              <w:marTop w:val="0"/>
                                                                                                                                              <w:marBottom w:val="0"/>
                                                                                                                                              <w:divBdr>
                                                                                                                                                <w:top w:val="none" w:sz="0" w:space="0" w:color="auto"/>
                                                                                                                                                <w:left w:val="none" w:sz="0" w:space="0" w:color="auto"/>
                                                                                                                                                <w:bottom w:val="none" w:sz="0" w:space="0" w:color="auto"/>
                                                                                                                                                <w:right w:val="none" w:sz="0" w:space="0" w:color="auto"/>
                                                                                                                                              </w:divBdr>
                                                                                                                                            </w:div>
                                                                                                                                            <w:div w:id="145903459">
                                                                                                                                              <w:marLeft w:val="0"/>
                                                                                                                                              <w:marRight w:val="0"/>
                                                                                                                                              <w:marTop w:val="0"/>
                                                                                                                                              <w:marBottom w:val="0"/>
                                                                                                                                              <w:divBdr>
                                                                                                                                                <w:top w:val="none" w:sz="0" w:space="0" w:color="auto"/>
                                                                                                                                                <w:left w:val="none" w:sz="0" w:space="0" w:color="auto"/>
                                                                                                                                                <w:bottom w:val="none" w:sz="0" w:space="0" w:color="auto"/>
                                                                                                                                                <w:right w:val="none" w:sz="0" w:space="0" w:color="auto"/>
                                                                                                                                              </w:divBdr>
                                                                                                                                            </w:div>
                                                                                                                                            <w:div w:id="669023140">
                                                                                                                                              <w:marLeft w:val="0"/>
                                                                                                                                              <w:marRight w:val="0"/>
                                                                                                                                              <w:marTop w:val="0"/>
                                                                                                                                              <w:marBottom w:val="0"/>
                                                                                                                                              <w:divBdr>
                                                                                                                                                <w:top w:val="none" w:sz="0" w:space="0" w:color="auto"/>
                                                                                                                                                <w:left w:val="none" w:sz="0" w:space="0" w:color="auto"/>
                                                                                                                                                <w:bottom w:val="none" w:sz="0" w:space="0" w:color="auto"/>
                                                                                                                                                <w:right w:val="none" w:sz="0" w:space="0" w:color="auto"/>
                                                                                                                                              </w:divBdr>
                                                                                                                                            </w:div>
                                                                                                                                            <w:div w:id="2021348516">
                                                                                                                                              <w:marLeft w:val="0"/>
                                                                                                                                              <w:marRight w:val="0"/>
                                                                                                                                              <w:marTop w:val="0"/>
                                                                                                                                              <w:marBottom w:val="0"/>
                                                                                                                                              <w:divBdr>
                                                                                                                                                <w:top w:val="none" w:sz="0" w:space="0" w:color="auto"/>
                                                                                                                                                <w:left w:val="none" w:sz="0" w:space="0" w:color="auto"/>
                                                                                                                                                <w:bottom w:val="none" w:sz="0" w:space="0" w:color="auto"/>
                                                                                                                                                <w:right w:val="none" w:sz="0" w:space="0" w:color="auto"/>
                                                                                                                                              </w:divBdr>
                                                                                                                                            </w:div>
                                                                                                                                            <w:div w:id="1223323266">
                                                                                                                                              <w:marLeft w:val="0"/>
                                                                                                                                              <w:marRight w:val="0"/>
                                                                                                                                              <w:marTop w:val="0"/>
                                                                                                                                              <w:marBottom w:val="0"/>
                                                                                                                                              <w:divBdr>
                                                                                                                                                <w:top w:val="none" w:sz="0" w:space="0" w:color="auto"/>
                                                                                                                                                <w:left w:val="none" w:sz="0" w:space="0" w:color="auto"/>
                                                                                                                                                <w:bottom w:val="none" w:sz="0" w:space="0" w:color="auto"/>
                                                                                                                                                <w:right w:val="none" w:sz="0" w:space="0" w:color="auto"/>
                                                                                                                                              </w:divBdr>
                                                                                                                                            </w:div>
                                                                                                                                            <w:div w:id="443811733">
                                                                                                                                              <w:marLeft w:val="0"/>
                                                                                                                                              <w:marRight w:val="0"/>
                                                                                                                                              <w:marTop w:val="0"/>
                                                                                                                                              <w:marBottom w:val="0"/>
                                                                                                                                              <w:divBdr>
                                                                                                                                                <w:top w:val="none" w:sz="0" w:space="0" w:color="auto"/>
                                                                                                                                                <w:left w:val="none" w:sz="0" w:space="0" w:color="auto"/>
                                                                                                                                                <w:bottom w:val="none" w:sz="0" w:space="0" w:color="auto"/>
                                                                                                                                                <w:right w:val="none" w:sz="0" w:space="0" w:color="auto"/>
                                                                                                                                              </w:divBdr>
                                                                                                                                            </w:div>
                                                                                                                                            <w:div w:id="1650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C0F0-C492-40E5-B211-D3092430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Karyl Carter</dc:creator>
  <cp:lastModifiedBy>karyl carter</cp:lastModifiedBy>
  <cp:revision>9</cp:revision>
  <cp:lastPrinted>2019-09-05T09:35:00Z</cp:lastPrinted>
  <dcterms:created xsi:type="dcterms:W3CDTF">2019-07-16T17:03:00Z</dcterms:created>
  <dcterms:modified xsi:type="dcterms:W3CDTF">2019-09-05T09:35:00Z</dcterms:modified>
</cp:coreProperties>
</file>