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9D" w:rsidRDefault="00016D9D" w:rsidP="00016D9D">
      <w:pPr>
        <w:jc w:val="center"/>
        <w:rPr>
          <w:rFonts w:ascii="Arial" w:hAnsi="Arial" w:cs="Arial"/>
          <w:b/>
          <w:sz w:val="28"/>
          <w:szCs w:val="28"/>
        </w:rPr>
      </w:pPr>
      <w:r w:rsidRPr="00016D9D">
        <w:rPr>
          <w:rFonts w:ascii="Arial" w:hAnsi="Arial" w:cs="Arial"/>
          <w:b/>
          <w:sz w:val="28"/>
          <w:szCs w:val="28"/>
        </w:rPr>
        <w:t>STRATHGLASS COMMUNITY COUNCIL</w:t>
      </w:r>
    </w:p>
    <w:p w:rsidR="00016D9D" w:rsidRDefault="00016D9D" w:rsidP="00016D9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Minutes of the Annual General Meeting held at 7-30 pm on Wednesday, 1</w:t>
      </w:r>
      <w:r w:rsidRPr="00016D9D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December 2021 at Cannich Village Hall</w:t>
      </w:r>
    </w:p>
    <w:p w:rsidR="00016D9D" w:rsidRDefault="00016D9D" w:rsidP="00016D9D">
      <w:pPr>
        <w:jc w:val="center"/>
        <w:rPr>
          <w:rFonts w:ascii="Arial" w:hAnsi="Arial" w:cs="Arial"/>
          <w:b/>
        </w:rPr>
      </w:pPr>
    </w:p>
    <w:p w:rsidR="00016D9D" w:rsidRDefault="00016D9D" w:rsidP="00016D9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Present: </w:t>
      </w:r>
      <w:r>
        <w:rPr>
          <w:rFonts w:ascii="Arial" w:hAnsi="Arial" w:cs="Arial"/>
        </w:rPr>
        <w:t>Nigel Ellis (Chair), Alan Hood, Paul Stirling, Humphrey Clarke, Leeson Carlyle</w:t>
      </w:r>
    </w:p>
    <w:p w:rsidR="00016D9D" w:rsidRDefault="00016D9D" w:rsidP="00016D9D">
      <w:pPr>
        <w:rPr>
          <w:rFonts w:ascii="Arial" w:hAnsi="Arial" w:cs="Arial"/>
        </w:rPr>
      </w:pPr>
      <w:r w:rsidRPr="00016D9D">
        <w:rPr>
          <w:rFonts w:ascii="Arial" w:hAnsi="Arial" w:cs="Arial"/>
          <w:b/>
        </w:rPr>
        <w:t xml:space="preserve">Apologies: </w:t>
      </w:r>
      <w:r>
        <w:rPr>
          <w:rFonts w:ascii="Arial" w:hAnsi="Arial" w:cs="Arial"/>
        </w:rPr>
        <w:t>Georgina Parker, Cllrs. Margaret Davidson and David Fraser</w:t>
      </w:r>
    </w:p>
    <w:p w:rsidR="00016D9D" w:rsidRDefault="00016D9D" w:rsidP="00016D9D">
      <w:pPr>
        <w:rPr>
          <w:rFonts w:ascii="Arial" w:hAnsi="Arial" w:cs="Arial"/>
        </w:rPr>
      </w:pPr>
    </w:p>
    <w:p w:rsidR="00016D9D" w:rsidRDefault="00016D9D" w:rsidP="00016D9D">
      <w:pPr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>Nigel Ellis took the Chair</w:t>
      </w:r>
      <w:r w:rsidR="00CC219F">
        <w:rPr>
          <w:rFonts w:ascii="Arial" w:hAnsi="Arial" w:cs="Arial"/>
        </w:rPr>
        <w:t xml:space="preserve">, welcomed all those in attendance, recorded apologies </w:t>
      </w:r>
      <w:r w:rsidR="00CC219F">
        <w:rPr>
          <w:rFonts w:ascii="Arial" w:hAnsi="Arial" w:cs="Arial"/>
        </w:rPr>
        <w:tab/>
        <w:t>received for absence, noted that the meeting was quorate and declared it open.</w:t>
      </w:r>
    </w:p>
    <w:p w:rsidR="00CC219F" w:rsidRDefault="00CC219F" w:rsidP="00016D9D">
      <w:pPr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Minutes of the last AGM dated 19</w:t>
      </w:r>
      <w:r w:rsidRPr="00CC219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June, 2019:</w:t>
      </w:r>
    </w:p>
    <w:p w:rsidR="00CC219F" w:rsidRDefault="00CC219F" w:rsidP="00016D9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Agenda for this meeting had noted that the minutes of the last AGM were </w:t>
      </w:r>
      <w:r>
        <w:rPr>
          <w:rFonts w:ascii="Arial" w:hAnsi="Arial" w:cs="Arial"/>
        </w:rPr>
        <w:tab/>
        <w:t>approved at an SCC meeting held on 31</w:t>
      </w:r>
      <w:r w:rsidRPr="00CC219F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July, 2019 and there were no matters </w:t>
      </w:r>
      <w:r>
        <w:rPr>
          <w:rFonts w:ascii="Arial" w:hAnsi="Arial" w:cs="Arial"/>
        </w:rPr>
        <w:tab/>
        <w:t>arising.</w:t>
      </w:r>
    </w:p>
    <w:p w:rsidR="00CC219F" w:rsidRDefault="00CC219F" w:rsidP="00016D9D">
      <w:pPr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Chairperson</w:t>
      </w:r>
      <w:r w:rsidR="00AB0559">
        <w:rPr>
          <w:rFonts w:ascii="Arial" w:hAnsi="Arial" w:cs="Arial"/>
        </w:rPr>
        <w:t>’</w:t>
      </w:r>
      <w:r>
        <w:rPr>
          <w:rFonts w:ascii="Arial" w:hAnsi="Arial" w:cs="Arial"/>
        </w:rPr>
        <w:t>s</w:t>
      </w:r>
      <w:r w:rsidR="00AB0559">
        <w:rPr>
          <w:rFonts w:ascii="Arial" w:hAnsi="Arial" w:cs="Arial"/>
        </w:rPr>
        <w:t xml:space="preserve"> Report for the year ending 31</w:t>
      </w:r>
      <w:r w:rsidR="00AB0559" w:rsidRPr="00AB0559">
        <w:rPr>
          <w:rFonts w:ascii="Arial" w:hAnsi="Arial" w:cs="Arial"/>
          <w:vertAlign w:val="superscript"/>
        </w:rPr>
        <w:t>st</w:t>
      </w:r>
      <w:r w:rsidR="00AB0559">
        <w:rPr>
          <w:rFonts w:ascii="Arial" w:hAnsi="Arial" w:cs="Arial"/>
        </w:rPr>
        <w:t xml:space="preserve"> March, 2021:</w:t>
      </w:r>
    </w:p>
    <w:p w:rsidR="00AB0559" w:rsidRDefault="00AB0559" w:rsidP="00016D9D">
      <w:pPr>
        <w:rPr>
          <w:rFonts w:ascii="Arial" w:hAnsi="Arial" w:cs="Arial"/>
        </w:rPr>
      </w:pPr>
      <w:r>
        <w:rPr>
          <w:rFonts w:ascii="Arial" w:hAnsi="Arial" w:cs="Arial"/>
        </w:rPr>
        <w:tab/>
        <w:t>The Chair summarised his report which is appended to these minutes.</w:t>
      </w:r>
    </w:p>
    <w:p w:rsidR="00AB0559" w:rsidRDefault="00AB0559" w:rsidP="00016D9D">
      <w:pPr>
        <w:rPr>
          <w:rFonts w:ascii="Arial" w:hAnsi="Arial" w:cs="Arial"/>
        </w:rPr>
      </w:pPr>
      <w:r>
        <w:rPr>
          <w:rFonts w:ascii="Arial" w:hAnsi="Arial" w:cs="Arial"/>
        </w:rPr>
        <w:t>4)</w:t>
      </w:r>
      <w:r>
        <w:rPr>
          <w:rFonts w:ascii="Arial" w:hAnsi="Arial" w:cs="Arial"/>
        </w:rPr>
        <w:tab/>
        <w:t>Accounts for the year ending 31</w:t>
      </w:r>
      <w:r w:rsidRPr="00AB0559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March, 2021:</w:t>
      </w:r>
    </w:p>
    <w:p w:rsidR="007779E4" w:rsidRDefault="007779E4" w:rsidP="00016D9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00E80">
        <w:rPr>
          <w:rFonts w:ascii="Arial" w:hAnsi="Arial" w:cs="Arial"/>
        </w:rPr>
        <w:t xml:space="preserve">The independently examined accounts, signed by the Treasurer and Auditor, were </w:t>
      </w:r>
      <w:r w:rsidR="00900E80">
        <w:rPr>
          <w:rFonts w:ascii="Arial" w:hAnsi="Arial" w:cs="Arial"/>
        </w:rPr>
        <w:tab/>
        <w:t xml:space="preserve">circulated prior to the meeting. Their adoption was proposed by Humphrey Clarke, </w:t>
      </w:r>
      <w:r w:rsidR="00900E80">
        <w:rPr>
          <w:rFonts w:ascii="Arial" w:hAnsi="Arial" w:cs="Arial"/>
        </w:rPr>
        <w:tab/>
        <w:t xml:space="preserve">seconded by Paul Stirling and unanimously agreed by those present. </w:t>
      </w:r>
    </w:p>
    <w:p w:rsidR="00900E80" w:rsidRDefault="00900E80" w:rsidP="00016D9D">
      <w:pPr>
        <w:rPr>
          <w:rFonts w:ascii="Arial" w:hAnsi="Arial" w:cs="Arial"/>
        </w:rPr>
      </w:pPr>
      <w:r>
        <w:rPr>
          <w:rFonts w:ascii="Arial" w:hAnsi="Arial" w:cs="Arial"/>
        </w:rPr>
        <w:t>5)</w:t>
      </w:r>
      <w:r>
        <w:rPr>
          <w:rFonts w:ascii="Arial" w:hAnsi="Arial" w:cs="Arial"/>
        </w:rPr>
        <w:tab/>
        <w:t>Election of Officers:</w:t>
      </w:r>
    </w:p>
    <w:p w:rsidR="00900E80" w:rsidRDefault="00900E80" w:rsidP="00016D9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 no nominations for the posts of Chairperson, Secretary and Treasurer were </w:t>
      </w:r>
      <w:r w:rsidR="003F4E68">
        <w:rPr>
          <w:rFonts w:ascii="Arial" w:hAnsi="Arial" w:cs="Arial"/>
        </w:rPr>
        <w:tab/>
      </w:r>
      <w:r>
        <w:rPr>
          <w:rFonts w:ascii="Arial" w:hAnsi="Arial" w:cs="Arial"/>
        </w:rPr>
        <w:t>received, the Chair proposed that all the existing</w:t>
      </w:r>
      <w:r w:rsidR="003F4E68">
        <w:rPr>
          <w:rFonts w:ascii="Arial" w:hAnsi="Arial" w:cs="Arial"/>
        </w:rPr>
        <w:t xml:space="preserve"> officers remain in their posts until </w:t>
      </w:r>
      <w:r w:rsidR="003F4E68">
        <w:rPr>
          <w:rFonts w:ascii="Arial" w:hAnsi="Arial" w:cs="Arial"/>
        </w:rPr>
        <w:tab/>
        <w:t xml:space="preserve">the next AGM. It was unanimously agreed that Nigel Ellis would continue as </w:t>
      </w:r>
      <w:r w:rsidR="003F4E68">
        <w:rPr>
          <w:rFonts w:ascii="Arial" w:hAnsi="Arial" w:cs="Arial"/>
        </w:rPr>
        <w:tab/>
        <w:t>Chairperson, Alan Hood as Treasurer and Humphrey Clarke as Minutes Secretary.</w:t>
      </w:r>
      <w:r>
        <w:rPr>
          <w:rFonts w:ascii="Arial" w:hAnsi="Arial" w:cs="Arial"/>
        </w:rPr>
        <w:t xml:space="preserve"> </w:t>
      </w:r>
    </w:p>
    <w:p w:rsidR="003F4E68" w:rsidRDefault="003F4E68" w:rsidP="00016D9D">
      <w:pPr>
        <w:rPr>
          <w:rFonts w:ascii="Arial" w:hAnsi="Arial" w:cs="Arial"/>
        </w:rPr>
      </w:pPr>
      <w:r>
        <w:rPr>
          <w:rFonts w:ascii="Arial" w:hAnsi="Arial" w:cs="Arial"/>
        </w:rPr>
        <w:t>6)</w:t>
      </w:r>
      <w:r>
        <w:rPr>
          <w:rFonts w:ascii="Arial" w:hAnsi="Arial" w:cs="Arial"/>
        </w:rPr>
        <w:tab/>
        <w:t>Date of the next AGM:</w:t>
      </w:r>
    </w:p>
    <w:p w:rsidR="003F4E68" w:rsidRDefault="003F4E68" w:rsidP="00016D9D">
      <w:pPr>
        <w:rPr>
          <w:rFonts w:ascii="Arial" w:hAnsi="Arial" w:cs="Arial"/>
        </w:rPr>
      </w:pPr>
      <w:r>
        <w:rPr>
          <w:rFonts w:ascii="Arial" w:hAnsi="Arial" w:cs="Arial"/>
        </w:rPr>
        <w:tab/>
        <w:t>The date of 27</w:t>
      </w:r>
      <w:r w:rsidRPr="003F4E6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June, 2022 was agreed as the provisional date, dependent upon </w:t>
      </w:r>
      <w:r>
        <w:rPr>
          <w:rFonts w:ascii="Arial" w:hAnsi="Arial" w:cs="Arial"/>
        </w:rPr>
        <w:tab/>
        <w:t>prevailing conditions at that time.</w:t>
      </w:r>
    </w:p>
    <w:p w:rsidR="003F4E68" w:rsidRDefault="003F4E68" w:rsidP="00016D9D">
      <w:pPr>
        <w:rPr>
          <w:rFonts w:ascii="Arial" w:hAnsi="Arial" w:cs="Arial"/>
        </w:rPr>
      </w:pPr>
    </w:p>
    <w:p w:rsidR="003F4E68" w:rsidRDefault="003F4E68" w:rsidP="00016D9D">
      <w:pPr>
        <w:rPr>
          <w:rFonts w:ascii="Arial" w:hAnsi="Arial" w:cs="Arial"/>
        </w:rPr>
      </w:pPr>
    </w:p>
    <w:p w:rsidR="003F4E68" w:rsidRDefault="003F4E68" w:rsidP="00016D9D">
      <w:pPr>
        <w:rPr>
          <w:rFonts w:ascii="Arial" w:hAnsi="Arial" w:cs="Arial"/>
        </w:rPr>
      </w:pPr>
    </w:p>
    <w:p w:rsidR="003F4E68" w:rsidRDefault="003F4E68" w:rsidP="00016D9D">
      <w:pPr>
        <w:rPr>
          <w:rFonts w:ascii="Arial" w:hAnsi="Arial" w:cs="Arial"/>
        </w:rPr>
      </w:pPr>
      <w:r>
        <w:rPr>
          <w:rFonts w:ascii="Arial" w:hAnsi="Arial" w:cs="Arial"/>
        </w:rPr>
        <w:t>Signed..……………………………………….., Chair</w:t>
      </w:r>
    </w:p>
    <w:p w:rsidR="003F4E68" w:rsidRDefault="003F4E68" w:rsidP="00016D9D">
      <w:pPr>
        <w:rPr>
          <w:rFonts w:ascii="Arial" w:hAnsi="Arial" w:cs="Arial"/>
        </w:rPr>
      </w:pPr>
    </w:p>
    <w:p w:rsidR="00150374" w:rsidRDefault="00564B3B">
      <w:pPr>
        <w:rPr>
          <w:rFonts w:ascii="Arial" w:hAnsi="Arial" w:cs="Arial"/>
          <w:b/>
        </w:rPr>
      </w:pPr>
      <w:bookmarkStart w:id="0" w:name="_GoBack"/>
      <w:bookmarkEnd w:id="0"/>
      <w:r w:rsidRPr="00564B3B">
        <w:rPr>
          <w:rFonts w:ascii="Arial" w:hAnsi="Arial" w:cs="Arial"/>
          <w:b/>
        </w:rPr>
        <w:lastRenderedPageBreak/>
        <w:t xml:space="preserve">Strathglass Community Council Annual General Meeting, </w:t>
      </w:r>
      <w:r w:rsidR="00923D11">
        <w:rPr>
          <w:rFonts w:ascii="Arial" w:hAnsi="Arial" w:cs="Arial"/>
          <w:b/>
        </w:rPr>
        <w:t>1</w:t>
      </w:r>
      <w:r w:rsidR="00923D11" w:rsidRPr="00923D11">
        <w:rPr>
          <w:rFonts w:ascii="Arial" w:hAnsi="Arial" w:cs="Arial"/>
          <w:b/>
          <w:vertAlign w:val="superscript"/>
        </w:rPr>
        <w:t>st</w:t>
      </w:r>
      <w:r w:rsidR="00923D11">
        <w:rPr>
          <w:rFonts w:ascii="Arial" w:hAnsi="Arial" w:cs="Arial"/>
          <w:b/>
        </w:rPr>
        <w:t xml:space="preserve"> December 2021</w:t>
      </w:r>
    </w:p>
    <w:p w:rsidR="00A6619C" w:rsidRDefault="00A6619C">
      <w:pPr>
        <w:rPr>
          <w:rFonts w:ascii="Arial" w:hAnsi="Arial" w:cs="Arial"/>
          <w:b/>
        </w:rPr>
      </w:pPr>
    </w:p>
    <w:p w:rsidR="000B2B2C" w:rsidRDefault="00564B3B">
      <w:pPr>
        <w:rPr>
          <w:rFonts w:ascii="Arial" w:hAnsi="Arial" w:cs="Arial"/>
          <w:b/>
        </w:rPr>
      </w:pPr>
      <w:r w:rsidRPr="00564B3B">
        <w:rPr>
          <w:rFonts w:ascii="Arial" w:hAnsi="Arial" w:cs="Arial"/>
          <w:b/>
        </w:rPr>
        <w:t>Chairman’s Report</w:t>
      </w:r>
    </w:p>
    <w:p w:rsidR="00923D11" w:rsidRDefault="00923D11">
      <w:pPr>
        <w:rPr>
          <w:rFonts w:ascii="Arial" w:hAnsi="Arial" w:cs="Arial"/>
        </w:rPr>
      </w:pPr>
      <w:r>
        <w:rPr>
          <w:rFonts w:ascii="Arial" w:hAnsi="Arial" w:cs="Arial"/>
        </w:rPr>
        <w:t>Due to the Covid restrictions imposed over the last 18 months, this is the first report for an AGM I have had to write since June 2019. Therefore, this report refers to the periods April 2019 / March 2020 and April 2020 / March 2021.</w:t>
      </w:r>
    </w:p>
    <w:p w:rsidR="003A33B3" w:rsidRPr="00A92BEF" w:rsidRDefault="003A33B3">
      <w:pPr>
        <w:rPr>
          <w:rFonts w:ascii="Arial" w:hAnsi="Arial" w:cs="Arial"/>
          <w:u w:val="single"/>
        </w:rPr>
      </w:pPr>
      <w:r w:rsidRPr="00A92BEF">
        <w:rPr>
          <w:rFonts w:ascii="Arial" w:hAnsi="Arial" w:cs="Arial"/>
          <w:u w:val="single"/>
        </w:rPr>
        <w:t>April 2019 / March 2020.</w:t>
      </w:r>
    </w:p>
    <w:p w:rsidR="00C8217E" w:rsidRDefault="003A33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During this period we held eight of the nine scheduled in-person meetings at Cannich Hall. The March 2020 meeting was cancelled when it became apparent that Covid restrictions were about to be imposed. </w:t>
      </w:r>
      <w:r w:rsidR="00923D11">
        <w:rPr>
          <w:rFonts w:ascii="Arial" w:hAnsi="Arial" w:cs="Arial"/>
        </w:rPr>
        <w:t xml:space="preserve"> </w:t>
      </w:r>
      <w:r w:rsidR="007E5B8D">
        <w:rPr>
          <w:rFonts w:ascii="Arial" w:hAnsi="Arial" w:cs="Arial"/>
        </w:rPr>
        <w:t xml:space="preserve"> </w:t>
      </w:r>
    </w:p>
    <w:p w:rsidR="00A92BEF" w:rsidRDefault="00176B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During the year, </w:t>
      </w:r>
      <w:r w:rsidR="003A33B3">
        <w:rPr>
          <w:rFonts w:ascii="Arial" w:hAnsi="Arial" w:cs="Arial"/>
        </w:rPr>
        <w:t xml:space="preserve">a new council was formed in November 2019. Annette Sutherland and Kay Graham did not seek re-election and both stood down. </w:t>
      </w:r>
      <w:r w:rsidR="007E1CC0">
        <w:rPr>
          <w:rFonts w:ascii="Arial" w:hAnsi="Arial" w:cs="Arial"/>
        </w:rPr>
        <w:t xml:space="preserve">I thank them both for their contributions over the last four years. The remaining members of the council were </w:t>
      </w:r>
      <w:r w:rsidR="0010171F">
        <w:rPr>
          <w:rFonts w:ascii="Arial" w:hAnsi="Arial" w:cs="Arial"/>
        </w:rPr>
        <w:t xml:space="preserve">re-elected and were joined by Georgina Parker and Leeson Carlyle. At the inaugural meeting in December 2019, </w:t>
      </w:r>
      <w:r w:rsidR="00A92BEF">
        <w:rPr>
          <w:rFonts w:ascii="Arial" w:hAnsi="Arial" w:cs="Arial"/>
        </w:rPr>
        <w:t>the previous office holders agreed to continue as Chair, Minutes Secretary and Treasurer.</w:t>
      </w:r>
    </w:p>
    <w:p w:rsidR="00176BBC" w:rsidRDefault="00A92BEF">
      <w:pPr>
        <w:rPr>
          <w:rFonts w:ascii="Arial" w:hAnsi="Arial" w:cs="Arial"/>
        </w:rPr>
      </w:pPr>
      <w:r>
        <w:rPr>
          <w:rFonts w:ascii="Arial" w:hAnsi="Arial" w:cs="Arial"/>
        </w:rPr>
        <w:t>During the year we had regular updates from Soirbheas</w:t>
      </w:r>
      <w:r w:rsidR="00960DAD">
        <w:rPr>
          <w:rFonts w:ascii="Arial" w:hAnsi="Arial" w:cs="Arial"/>
        </w:rPr>
        <w:t xml:space="preserve">, Police Scotland and SACC, </w:t>
      </w:r>
      <w:r>
        <w:rPr>
          <w:rFonts w:ascii="Arial" w:hAnsi="Arial" w:cs="Arial"/>
        </w:rPr>
        <w:t>and briefings by Forestry and Land Scotland (regarding planned logging operations), the Strathglass Community Fund and an energy storage developer. Community councillors also participated in meetings with Soirbheas and GUCC</w:t>
      </w:r>
      <w:r w:rsidR="00960DAD">
        <w:rPr>
          <w:rFonts w:ascii="Arial" w:hAnsi="Arial" w:cs="Arial"/>
        </w:rPr>
        <w:t>, attended a National Planning Framework workshop and undertook a field trip with FLS.</w:t>
      </w:r>
    </w:p>
    <w:p w:rsidR="00960DAD" w:rsidRPr="00960DAD" w:rsidRDefault="00960DAD">
      <w:pPr>
        <w:rPr>
          <w:rFonts w:ascii="Arial" w:hAnsi="Arial" w:cs="Arial"/>
          <w:u w:val="single"/>
        </w:rPr>
      </w:pPr>
      <w:r w:rsidRPr="00960DAD">
        <w:rPr>
          <w:rFonts w:ascii="Arial" w:hAnsi="Arial" w:cs="Arial"/>
          <w:u w:val="single"/>
        </w:rPr>
        <w:t>April 2020 / March 2021.</w:t>
      </w:r>
    </w:p>
    <w:p w:rsidR="007B68EC" w:rsidRDefault="00040F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Nine meetings </w:t>
      </w:r>
      <w:r w:rsidR="00ED097D">
        <w:rPr>
          <w:rFonts w:ascii="Arial" w:hAnsi="Arial" w:cs="Arial"/>
        </w:rPr>
        <w:t>were planned for this year which was particularly challenging because of the Covid restrictions. Eight were held virtually</w:t>
      </w:r>
      <w:r w:rsidR="00087244">
        <w:rPr>
          <w:rFonts w:ascii="Arial" w:hAnsi="Arial" w:cs="Arial"/>
        </w:rPr>
        <w:t xml:space="preserve"> (with varying degrees of success)</w:t>
      </w:r>
      <w:r w:rsidR="00ED097D">
        <w:rPr>
          <w:rFonts w:ascii="Arial" w:hAnsi="Arial" w:cs="Arial"/>
        </w:rPr>
        <w:t xml:space="preserve">, using Zoom or Microsoft Teams, whilst one was held in-person outdoors. Public attendance and participation was severely limited but we still received regular updates from Soirbheas, SACC and Police Scotland. </w:t>
      </w:r>
      <w:r w:rsidR="00087244">
        <w:rPr>
          <w:rFonts w:ascii="Arial" w:hAnsi="Arial" w:cs="Arial"/>
        </w:rPr>
        <w:t>On occasion w</w:t>
      </w:r>
      <w:r w:rsidR="00ED097D">
        <w:rPr>
          <w:rFonts w:ascii="Arial" w:hAnsi="Arial" w:cs="Arial"/>
        </w:rPr>
        <w:t>e were also bri</w:t>
      </w:r>
      <w:r w:rsidR="00087244">
        <w:rPr>
          <w:rFonts w:ascii="Arial" w:hAnsi="Arial" w:cs="Arial"/>
        </w:rPr>
        <w:t>e</w:t>
      </w:r>
      <w:r w:rsidR="00ED097D">
        <w:rPr>
          <w:rFonts w:ascii="Arial" w:hAnsi="Arial" w:cs="Arial"/>
        </w:rPr>
        <w:t xml:space="preserve">fed by representatives of </w:t>
      </w:r>
      <w:r w:rsidR="00087244">
        <w:rPr>
          <w:rFonts w:ascii="Arial" w:hAnsi="Arial" w:cs="Arial"/>
        </w:rPr>
        <w:t>FLS, the Affric and Kintail DMG and Trees for Life (regarding their East-West Wild Draft Plan)</w:t>
      </w:r>
      <w:r w:rsidR="00AB70D9">
        <w:rPr>
          <w:rFonts w:ascii="Arial" w:hAnsi="Arial" w:cs="Arial"/>
        </w:rPr>
        <w:t xml:space="preserve">. </w:t>
      </w:r>
      <w:r w:rsidR="0041053D">
        <w:rPr>
          <w:rFonts w:ascii="Arial" w:hAnsi="Arial" w:cs="Arial"/>
        </w:rPr>
        <w:t xml:space="preserve"> We also </w:t>
      </w:r>
      <w:r w:rsidR="001C5D31">
        <w:rPr>
          <w:rFonts w:ascii="Arial" w:hAnsi="Arial" w:cs="Arial"/>
        </w:rPr>
        <w:t>responded to consultation requests from the Highland Council</w:t>
      </w:r>
      <w:r w:rsidR="00AB70D9">
        <w:rPr>
          <w:rFonts w:ascii="Arial" w:hAnsi="Arial" w:cs="Arial"/>
        </w:rPr>
        <w:t xml:space="preserve"> and various wind farm developers.</w:t>
      </w:r>
    </w:p>
    <w:p w:rsidR="00B22A06" w:rsidRDefault="001256CA">
      <w:pPr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="003D5151">
        <w:rPr>
          <w:rFonts w:ascii="Arial" w:hAnsi="Arial" w:cs="Arial"/>
        </w:rPr>
        <w:t xml:space="preserve"> closing</w:t>
      </w:r>
      <w:r>
        <w:rPr>
          <w:rFonts w:ascii="Arial" w:hAnsi="Arial" w:cs="Arial"/>
        </w:rPr>
        <w:t>,</w:t>
      </w:r>
      <w:r w:rsidR="003D5151">
        <w:rPr>
          <w:rFonts w:ascii="Arial" w:hAnsi="Arial" w:cs="Arial"/>
        </w:rPr>
        <w:t xml:space="preserve"> I would like to thank </w:t>
      </w:r>
      <w:r w:rsidR="009A70DF">
        <w:rPr>
          <w:rFonts w:ascii="Arial" w:hAnsi="Arial" w:cs="Arial"/>
        </w:rPr>
        <w:t>my fellow Community Councillors for</w:t>
      </w:r>
      <w:r w:rsidR="00266CEC">
        <w:rPr>
          <w:rFonts w:ascii="Arial" w:hAnsi="Arial" w:cs="Arial"/>
        </w:rPr>
        <w:t xml:space="preserve"> all</w:t>
      </w:r>
      <w:r w:rsidR="009A70DF">
        <w:rPr>
          <w:rFonts w:ascii="Arial" w:hAnsi="Arial" w:cs="Arial"/>
        </w:rPr>
        <w:t xml:space="preserve"> their </w:t>
      </w:r>
      <w:r w:rsidR="008037B6">
        <w:rPr>
          <w:rFonts w:ascii="Arial" w:hAnsi="Arial" w:cs="Arial"/>
        </w:rPr>
        <w:t>contributions</w:t>
      </w:r>
      <w:r w:rsidR="00F9021C">
        <w:rPr>
          <w:rFonts w:ascii="Arial" w:hAnsi="Arial" w:cs="Arial"/>
        </w:rPr>
        <w:t xml:space="preserve"> and work behind the scenes</w:t>
      </w:r>
      <w:r w:rsidR="008A09DF">
        <w:rPr>
          <w:rFonts w:ascii="Arial" w:hAnsi="Arial" w:cs="Arial"/>
        </w:rPr>
        <w:t>,</w:t>
      </w:r>
      <w:r w:rsidR="005342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our </w:t>
      </w:r>
      <w:r w:rsidR="009A70DF">
        <w:rPr>
          <w:rFonts w:ascii="Arial" w:hAnsi="Arial" w:cs="Arial"/>
        </w:rPr>
        <w:t xml:space="preserve">Ward Councillors for their </w:t>
      </w:r>
      <w:r w:rsidR="00834401">
        <w:rPr>
          <w:rFonts w:ascii="Arial" w:hAnsi="Arial" w:cs="Arial"/>
        </w:rPr>
        <w:t xml:space="preserve">continued </w:t>
      </w:r>
      <w:r w:rsidR="009A70DF">
        <w:rPr>
          <w:rFonts w:ascii="Arial" w:hAnsi="Arial" w:cs="Arial"/>
        </w:rPr>
        <w:t>support</w:t>
      </w:r>
      <w:r w:rsidR="008A09DF">
        <w:rPr>
          <w:rFonts w:ascii="Arial" w:hAnsi="Arial" w:cs="Arial"/>
        </w:rPr>
        <w:t xml:space="preserve"> and our Auditor, Donna Green</w:t>
      </w:r>
      <w:r w:rsidR="009A70DF">
        <w:rPr>
          <w:rFonts w:ascii="Arial" w:hAnsi="Arial" w:cs="Arial"/>
        </w:rPr>
        <w:t>.</w:t>
      </w:r>
      <w:r w:rsidR="00AB70D9">
        <w:rPr>
          <w:rFonts w:ascii="Arial" w:hAnsi="Arial" w:cs="Arial"/>
        </w:rPr>
        <w:t xml:space="preserve"> </w:t>
      </w:r>
      <w:r w:rsidR="009A70DF">
        <w:rPr>
          <w:rFonts w:ascii="Arial" w:hAnsi="Arial" w:cs="Arial"/>
        </w:rPr>
        <w:t xml:space="preserve"> I </w:t>
      </w:r>
      <w:r w:rsidR="00F9021C">
        <w:rPr>
          <w:rFonts w:ascii="Arial" w:hAnsi="Arial" w:cs="Arial"/>
        </w:rPr>
        <w:t xml:space="preserve">would </w:t>
      </w:r>
      <w:r w:rsidR="009A70DF">
        <w:rPr>
          <w:rFonts w:ascii="Arial" w:hAnsi="Arial" w:cs="Arial"/>
        </w:rPr>
        <w:t xml:space="preserve">also </w:t>
      </w:r>
      <w:r w:rsidR="00F9021C">
        <w:rPr>
          <w:rFonts w:ascii="Arial" w:hAnsi="Arial" w:cs="Arial"/>
        </w:rPr>
        <w:t xml:space="preserve">like to recognise </w:t>
      </w:r>
      <w:r w:rsidR="00DA220D">
        <w:rPr>
          <w:rFonts w:ascii="Arial" w:hAnsi="Arial" w:cs="Arial"/>
        </w:rPr>
        <w:t>the team that organised the Senior Citizens Christmas Lunch</w:t>
      </w:r>
      <w:r w:rsidR="00AB70D9">
        <w:rPr>
          <w:rFonts w:ascii="Arial" w:hAnsi="Arial" w:cs="Arial"/>
        </w:rPr>
        <w:t xml:space="preserve"> in 2019 and</w:t>
      </w:r>
      <w:r w:rsidR="008C147B">
        <w:rPr>
          <w:rFonts w:ascii="Arial" w:hAnsi="Arial" w:cs="Arial"/>
        </w:rPr>
        <w:t xml:space="preserve"> the</w:t>
      </w:r>
      <w:r w:rsidR="00AB70D9">
        <w:rPr>
          <w:rFonts w:ascii="Arial" w:hAnsi="Arial" w:cs="Arial"/>
        </w:rPr>
        <w:t xml:space="preserve"> “goody bags” in 2020</w:t>
      </w:r>
      <w:r w:rsidR="00DA220D">
        <w:rPr>
          <w:rFonts w:ascii="Arial" w:hAnsi="Arial" w:cs="Arial"/>
        </w:rPr>
        <w:t>,</w:t>
      </w:r>
      <w:r w:rsidR="00F9021C">
        <w:rPr>
          <w:rFonts w:ascii="Arial" w:hAnsi="Arial" w:cs="Arial"/>
        </w:rPr>
        <w:t xml:space="preserve"> and</w:t>
      </w:r>
      <w:r w:rsidR="008A09DF">
        <w:rPr>
          <w:rFonts w:ascii="Arial" w:hAnsi="Arial" w:cs="Arial"/>
        </w:rPr>
        <w:t xml:space="preserve"> to</w:t>
      </w:r>
      <w:r w:rsidR="00F9021C">
        <w:rPr>
          <w:rFonts w:ascii="Arial" w:hAnsi="Arial" w:cs="Arial"/>
        </w:rPr>
        <w:t xml:space="preserve"> thank </w:t>
      </w:r>
      <w:r w:rsidR="008A09DF">
        <w:rPr>
          <w:rFonts w:ascii="Arial" w:hAnsi="Arial" w:cs="Arial"/>
        </w:rPr>
        <w:t xml:space="preserve">the many members </w:t>
      </w:r>
      <w:r w:rsidR="009A70DF">
        <w:rPr>
          <w:rFonts w:ascii="Arial" w:hAnsi="Arial" w:cs="Arial"/>
        </w:rPr>
        <w:t xml:space="preserve">of the community who </w:t>
      </w:r>
      <w:r w:rsidR="00F9021C">
        <w:rPr>
          <w:rFonts w:ascii="Arial" w:hAnsi="Arial" w:cs="Arial"/>
        </w:rPr>
        <w:t xml:space="preserve">volunteer their time </w:t>
      </w:r>
      <w:r w:rsidR="008A09DF">
        <w:rPr>
          <w:rFonts w:ascii="Arial" w:hAnsi="Arial" w:cs="Arial"/>
        </w:rPr>
        <w:t>to</w:t>
      </w:r>
      <w:r w:rsidR="00F9021C">
        <w:rPr>
          <w:rFonts w:ascii="Arial" w:hAnsi="Arial" w:cs="Arial"/>
        </w:rPr>
        <w:t xml:space="preserve"> </w:t>
      </w:r>
      <w:r w:rsidR="009A70DF">
        <w:rPr>
          <w:rFonts w:ascii="Arial" w:hAnsi="Arial" w:cs="Arial"/>
        </w:rPr>
        <w:t xml:space="preserve">contribute </w:t>
      </w:r>
      <w:r w:rsidR="008A09DF">
        <w:rPr>
          <w:rFonts w:ascii="Arial" w:hAnsi="Arial" w:cs="Arial"/>
        </w:rPr>
        <w:t xml:space="preserve">in so many </w:t>
      </w:r>
      <w:r w:rsidR="000E6F32">
        <w:rPr>
          <w:rFonts w:ascii="Arial" w:hAnsi="Arial" w:cs="Arial"/>
        </w:rPr>
        <w:t xml:space="preserve">different </w:t>
      </w:r>
      <w:r w:rsidR="008A09DF">
        <w:rPr>
          <w:rFonts w:ascii="Arial" w:hAnsi="Arial" w:cs="Arial"/>
        </w:rPr>
        <w:t xml:space="preserve">ways </w:t>
      </w:r>
      <w:r w:rsidR="00F9021C">
        <w:rPr>
          <w:rFonts w:ascii="Arial" w:hAnsi="Arial" w:cs="Arial"/>
        </w:rPr>
        <w:t>for the benefit of us all.</w:t>
      </w:r>
    </w:p>
    <w:p w:rsidR="000F1FB1" w:rsidRDefault="000F1FB1">
      <w:pPr>
        <w:rPr>
          <w:rFonts w:ascii="Arial" w:hAnsi="Arial" w:cs="Arial"/>
        </w:rPr>
      </w:pPr>
      <w:r>
        <w:rPr>
          <w:rFonts w:ascii="Arial" w:hAnsi="Arial" w:cs="Arial"/>
        </w:rPr>
        <w:t>Nigel Ellis</w:t>
      </w:r>
    </w:p>
    <w:p w:rsidR="000F1FB1" w:rsidRDefault="000F1FB1">
      <w:pPr>
        <w:rPr>
          <w:rFonts w:ascii="Arial" w:hAnsi="Arial" w:cs="Arial"/>
        </w:rPr>
      </w:pPr>
      <w:r>
        <w:rPr>
          <w:rFonts w:ascii="Arial" w:hAnsi="Arial" w:cs="Arial"/>
        </w:rPr>
        <w:t>Chairman, Strathglass Community Council</w:t>
      </w:r>
    </w:p>
    <w:p w:rsidR="000F1FB1" w:rsidRPr="00564B3B" w:rsidRDefault="000E6F32">
      <w:pPr>
        <w:rPr>
          <w:rFonts w:ascii="Arial" w:hAnsi="Arial" w:cs="Arial"/>
        </w:rPr>
      </w:pPr>
      <w:r>
        <w:rPr>
          <w:rFonts w:ascii="Arial" w:hAnsi="Arial" w:cs="Arial"/>
        </w:rPr>
        <w:t>1-12-21</w:t>
      </w:r>
    </w:p>
    <w:sectPr w:rsidR="000F1FB1" w:rsidRPr="00564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0E9" w:rsidRDefault="006060E9" w:rsidP="008B3A6E">
      <w:pPr>
        <w:spacing w:after="0" w:line="240" w:lineRule="auto"/>
      </w:pPr>
      <w:r>
        <w:separator/>
      </w:r>
    </w:p>
  </w:endnote>
  <w:endnote w:type="continuationSeparator" w:id="0">
    <w:p w:rsidR="006060E9" w:rsidRDefault="006060E9" w:rsidP="008B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0E9" w:rsidRDefault="006060E9" w:rsidP="008B3A6E">
      <w:pPr>
        <w:spacing w:after="0" w:line="240" w:lineRule="auto"/>
      </w:pPr>
      <w:r>
        <w:separator/>
      </w:r>
    </w:p>
  </w:footnote>
  <w:footnote w:type="continuationSeparator" w:id="0">
    <w:p w:rsidR="006060E9" w:rsidRDefault="006060E9" w:rsidP="008B3A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3B"/>
    <w:rsid w:val="00016D9D"/>
    <w:rsid w:val="00040FA2"/>
    <w:rsid w:val="00046C0E"/>
    <w:rsid w:val="00087244"/>
    <w:rsid w:val="000A12A0"/>
    <w:rsid w:val="000A2074"/>
    <w:rsid w:val="000B2B2C"/>
    <w:rsid w:val="000C1C34"/>
    <w:rsid w:val="000E6F32"/>
    <w:rsid w:val="000F1FB1"/>
    <w:rsid w:val="0010171F"/>
    <w:rsid w:val="001256CA"/>
    <w:rsid w:val="00127DDB"/>
    <w:rsid w:val="001451A7"/>
    <w:rsid w:val="00150374"/>
    <w:rsid w:val="001742BF"/>
    <w:rsid w:val="00176BBC"/>
    <w:rsid w:val="001C5D31"/>
    <w:rsid w:val="002170E9"/>
    <w:rsid w:val="0025401B"/>
    <w:rsid w:val="00260078"/>
    <w:rsid w:val="00266CEC"/>
    <w:rsid w:val="00277FC4"/>
    <w:rsid w:val="002C4421"/>
    <w:rsid w:val="0030541C"/>
    <w:rsid w:val="00326C74"/>
    <w:rsid w:val="00350EA2"/>
    <w:rsid w:val="003A33B3"/>
    <w:rsid w:val="003D5151"/>
    <w:rsid w:val="003F4E68"/>
    <w:rsid w:val="0041053D"/>
    <w:rsid w:val="0042285F"/>
    <w:rsid w:val="00471222"/>
    <w:rsid w:val="004970D2"/>
    <w:rsid w:val="0053427B"/>
    <w:rsid w:val="00564B3B"/>
    <w:rsid w:val="006060E9"/>
    <w:rsid w:val="00674138"/>
    <w:rsid w:val="006C0ACD"/>
    <w:rsid w:val="006C5A4F"/>
    <w:rsid w:val="006F0FE4"/>
    <w:rsid w:val="00730D9C"/>
    <w:rsid w:val="0075570A"/>
    <w:rsid w:val="007779E4"/>
    <w:rsid w:val="00780CB2"/>
    <w:rsid w:val="007B1F5A"/>
    <w:rsid w:val="007B68EC"/>
    <w:rsid w:val="007C3B00"/>
    <w:rsid w:val="007C633E"/>
    <w:rsid w:val="007E1CC0"/>
    <w:rsid w:val="007E5B8D"/>
    <w:rsid w:val="00800E58"/>
    <w:rsid w:val="008037B6"/>
    <w:rsid w:val="00834401"/>
    <w:rsid w:val="00847FD0"/>
    <w:rsid w:val="00865B11"/>
    <w:rsid w:val="00877410"/>
    <w:rsid w:val="0089096A"/>
    <w:rsid w:val="008967B4"/>
    <w:rsid w:val="008A09DF"/>
    <w:rsid w:val="008B3A6E"/>
    <w:rsid w:val="008C147B"/>
    <w:rsid w:val="00900E80"/>
    <w:rsid w:val="00923D11"/>
    <w:rsid w:val="00950E94"/>
    <w:rsid w:val="00960DAD"/>
    <w:rsid w:val="00970389"/>
    <w:rsid w:val="009A70DF"/>
    <w:rsid w:val="009B5713"/>
    <w:rsid w:val="00A60B20"/>
    <w:rsid w:val="00A6619C"/>
    <w:rsid w:val="00A85B05"/>
    <w:rsid w:val="00A92BEF"/>
    <w:rsid w:val="00AB0559"/>
    <w:rsid w:val="00AB70D9"/>
    <w:rsid w:val="00AC518B"/>
    <w:rsid w:val="00B04A86"/>
    <w:rsid w:val="00B22A06"/>
    <w:rsid w:val="00C8217E"/>
    <w:rsid w:val="00CC219F"/>
    <w:rsid w:val="00D16580"/>
    <w:rsid w:val="00D2537E"/>
    <w:rsid w:val="00D51947"/>
    <w:rsid w:val="00DA220D"/>
    <w:rsid w:val="00E075E2"/>
    <w:rsid w:val="00E65FBD"/>
    <w:rsid w:val="00E74B06"/>
    <w:rsid w:val="00E80C48"/>
    <w:rsid w:val="00EB7F26"/>
    <w:rsid w:val="00ED097D"/>
    <w:rsid w:val="00F5236B"/>
    <w:rsid w:val="00F76FDC"/>
    <w:rsid w:val="00F9021C"/>
    <w:rsid w:val="00F9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A6E"/>
  </w:style>
  <w:style w:type="paragraph" w:styleId="Footer">
    <w:name w:val="footer"/>
    <w:basedOn w:val="Normal"/>
    <w:link w:val="FooterChar"/>
    <w:uiPriority w:val="99"/>
    <w:unhideWhenUsed/>
    <w:rsid w:val="008B3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A6E"/>
  </w:style>
  <w:style w:type="paragraph" w:styleId="Footer">
    <w:name w:val="footer"/>
    <w:basedOn w:val="Normal"/>
    <w:link w:val="FooterChar"/>
    <w:uiPriority w:val="99"/>
    <w:unhideWhenUsed/>
    <w:rsid w:val="008B3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273BA-9340-4CB0-8226-0EEFE466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nsellis</dc:creator>
  <cp:keywords/>
  <dc:description/>
  <cp:lastModifiedBy>nsellis</cp:lastModifiedBy>
  <cp:revision>4</cp:revision>
  <cp:lastPrinted>2021-12-16T20:07:00Z</cp:lastPrinted>
  <dcterms:created xsi:type="dcterms:W3CDTF">2021-12-16T20:06:00Z</dcterms:created>
  <dcterms:modified xsi:type="dcterms:W3CDTF">2021-12-16T20:10:00Z</dcterms:modified>
</cp:coreProperties>
</file>