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D94DC" w14:textId="77777777" w:rsidR="002C3BD9" w:rsidRDefault="00DF2D86" w:rsidP="004941AE">
      <w:pPr>
        <w:spacing w:after="0"/>
        <w:jc w:val="center"/>
        <w:rPr>
          <w:rFonts w:ascii="Times New Roman" w:hAnsi="Times New Roman"/>
          <w:b/>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p>
    <w:p w14:paraId="39839DE0" w14:textId="75748220" w:rsidR="00931C08" w:rsidRDefault="00E87518" w:rsidP="004941AE">
      <w:pPr>
        <w:spacing w:after="0"/>
        <w:jc w:val="center"/>
        <w:rPr>
          <w:rFonts w:ascii="Times New Roman" w:hAnsi="Times New Roman"/>
          <w:b/>
          <w:i/>
          <w:color w:val="FF0000"/>
          <w:sz w:val="28"/>
          <w:szCs w:val="28"/>
        </w:rPr>
      </w:pPr>
      <w:r w:rsidRPr="00E87518">
        <w:rPr>
          <w:rFonts w:ascii="Times New Roman" w:hAnsi="Times New Roman"/>
          <w:b/>
          <w:sz w:val="28"/>
          <w:szCs w:val="28"/>
        </w:rPr>
        <w:t>STRATHGLASS COMMUNITY COUNCIL (SCC</w:t>
      </w:r>
      <w:r w:rsidRPr="00DF2D86">
        <w:rPr>
          <w:rFonts w:ascii="Times New Roman" w:hAnsi="Times New Roman"/>
          <w:sz w:val="28"/>
          <w:szCs w:val="28"/>
        </w:rPr>
        <w:t>)</w:t>
      </w:r>
      <w:r w:rsidR="00FC3251">
        <w:rPr>
          <w:rFonts w:ascii="Times New Roman" w:hAnsi="Times New Roman"/>
          <w:sz w:val="28"/>
          <w:szCs w:val="28"/>
        </w:rPr>
        <w:t xml:space="preserve">  </w:t>
      </w:r>
    </w:p>
    <w:p w14:paraId="55D3CAFD" w14:textId="508E664A" w:rsidR="00C51047" w:rsidRDefault="00FE3BE2" w:rsidP="004941AE">
      <w:pPr>
        <w:spacing w:after="0"/>
        <w:jc w:val="center"/>
        <w:rPr>
          <w:rFonts w:ascii="Times New Roman" w:hAnsi="Times New Roman"/>
          <w:b/>
          <w:sz w:val="24"/>
          <w:szCs w:val="24"/>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r w:rsidR="00E87518" w:rsidRPr="00E87518">
        <w:rPr>
          <w:rFonts w:ascii="Times New Roman" w:hAnsi="Times New Roman"/>
          <w:b/>
          <w:sz w:val="24"/>
          <w:szCs w:val="24"/>
        </w:rPr>
        <w:t xml:space="preserve">Minutes of the </w:t>
      </w:r>
      <w:r w:rsidR="006C2393">
        <w:rPr>
          <w:rFonts w:ascii="Times New Roman" w:hAnsi="Times New Roman"/>
          <w:b/>
          <w:sz w:val="24"/>
          <w:szCs w:val="24"/>
        </w:rPr>
        <w:t>v</w:t>
      </w:r>
      <w:r w:rsidR="00515210">
        <w:rPr>
          <w:rFonts w:ascii="Times New Roman" w:hAnsi="Times New Roman"/>
          <w:b/>
          <w:sz w:val="24"/>
          <w:szCs w:val="24"/>
        </w:rPr>
        <w:t>irtual</w:t>
      </w:r>
      <w:r w:rsidR="006C2393">
        <w:rPr>
          <w:rFonts w:ascii="Times New Roman" w:hAnsi="Times New Roman"/>
          <w:b/>
          <w:sz w:val="24"/>
          <w:szCs w:val="24"/>
        </w:rPr>
        <w:t xml:space="preserve"> meeting</w:t>
      </w:r>
      <w:r w:rsidR="00515210">
        <w:rPr>
          <w:rFonts w:ascii="Times New Roman" w:hAnsi="Times New Roman"/>
          <w:b/>
          <w:sz w:val="24"/>
          <w:szCs w:val="24"/>
        </w:rPr>
        <w:t xml:space="preserve"> (via </w:t>
      </w:r>
      <w:r w:rsidR="009417D4">
        <w:rPr>
          <w:rFonts w:ascii="Times New Roman" w:hAnsi="Times New Roman"/>
          <w:b/>
          <w:sz w:val="24"/>
          <w:szCs w:val="24"/>
        </w:rPr>
        <w:t>Teams</w:t>
      </w:r>
      <w:r w:rsidR="00515210">
        <w:rPr>
          <w:rFonts w:ascii="Times New Roman" w:hAnsi="Times New Roman"/>
          <w:b/>
          <w:sz w:val="24"/>
          <w:szCs w:val="24"/>
        </w:rPr>
        <w:t>)</w:t>
      </w:r>
      <w:r w:rsidR="00EF677B">
        <w:rPr>
          <w:rFonts w:ascii="Times New Roman" w:hAnsi="Times New Roman"/>
          <w:b/>
          <w:sz w:val="24"/>
          <w:szCs w:val="24"/>
        </w:rPr>
        <w:t xml:space="preserve"> held on </w:t>
      </w:r>
      <w:r w:rsidR="00E87518" w:rsidRPr="00E87518">
        <w:rPr>
          <w:rFonts w:ascii="Times New Roman" w:hAnsi="Times New Roman"/>
          <w:b/>
          <w:sz w:val="24"/>
          <w:szCs w:val="24"/>
        </w:rPr>
        <w:t>Wednesday</w:t>
      </w:r>
      <w:r w:rsidR="006C2393">
        <w:rPr>
          <w:rFonts w:ascii="Times New Roman" w:hAnsi="Times New Roman"/>
          <w:b/>
          <w:sz w:val="24"/>
          <w:szCs w:val="24"/>
        </w:rPr>
        <w:t>,</w:t>
      </w:r>
      <w:r w:rsidR="009417D4">
        <w:rPr>
          <w:rFonts w:ascii="Times New Roman" w:hAnsi="Times New Roman"/>
          <w:b/>
          <w:sz w:val="24"/>
          <w:szCs w:val="24"/>
        </w:rPr>
        <w:t xml:space="preserve"> </w:t>
      </w:r>
      <w:r w:rsidR="008D5747">
        <w:rPr>
          <w:rFonts w:ascii="Times New Roman" w:hAnsi="Times New Roman"/>
          <w:b/>
          <w:sz w:val="24"/>
          <w:szCs w:val="24"/>
        </w:rPr>
        <w:t>28</w:t>
      </w:r>
      <w:r w:rsidR="008D5747" w:rsidRPr="008D5747">
        <w:rPr>
          <w:rFonts w:ascii="Times New Roman" w:hAnsi="Times New Roman"/>
          <w:b/>
          <w:sz w:val="24"/>
          <w:szCs w:val="24"/>
          <w:vertAlign w:val="superscript"/>
        </w:rPr>
        <w:t>th</w:t>
      </w:r>
      <w:r w:rsidR="008D5747">
        <w:rPr>
          <w:rFonts w:ascii="Times New Roman" w:hAnsi="Times New Roman"/>
          <w:b/>
          <w:sz w:val="24"/>
          <w:szCs w:val="24"/>
        </w:rPr>
        <w:t xml:space="preserve"> July </w:t>
      </w:r>
      <w:r w:rsidR="008675E8">
        <w:rPr>
          <w:rFonts w:ascii="Times New Roman" w:hAnsi="Times New Roman"/>
          <w:b/>
          <w:sz w:val="24"/>
          <w:szCs w:val="24"/>
        </w:rPr>
        <w:t>20</w:t>
      </w:r>
      <w:r w:rsidR="00697BED">
        <w:rPr>
          <w:rFonts w:ascii="Times New Roman" w:hAnsi="Times New Roman"/>
          <w:b/>
          <w:sz w:val="24"/>
          <w:szCs w:val="24"/>
        </w:rPr>
        <w:t>21</w:t>
      </w:r>
      <w:r w:rsidR="009417D4">
        <w:rPr>
          <w:rFonts w:ascii="Times New Roman" w:hAnsi="Times New Roman"/>
          <w:b/>
          <w:sz w:val="24"/>
          <w:szCs w:val="24"/>
        </w:rPr>
        <w:t xml:space="preserve"> </w:t>
      </w:r>
      <w:r w:rsidR="008D2888">
        <w:rPr>
          <w:rFonts w:ascii="Times New Roman" w:hAnsi="Times New Roman"/>
          <w:b/>
          <w:sz w:val="24"/>
          <w:szCs w:val="24"/>
        </w:rPr>
        <w:t xml:space="preserve">at </w:t>
      </w:r>
      <w:r w:rsidR="00E87518" w:rsidRPr="00E87518">
        <w:rPr>
          <w:rFonts w:ascii="Times New Roman" w:hAnsi="Times New Roman"/>
          <w:b/>
          <w:sz w:val="24"/>
          <w:szCs w:val="24"/>
        </w:rPr>
        <w:t>7</w:t>
      </w:r>
      <w:r w:rsidR="008D2888">
        <w:rPr>
          <w:rFonts w:ascii="Times New Roman" w:hAnsi="Times New Roman"/>
          <w:b/>
          <w:sz w:val="24"/>
          <w:szCs w:val="24"/>
        </w:rPr>
        <w:t>-</w:t>
      </w:r>
      <w:r w:rsidR="003977BF">
        <w:rPr>
          <w:rFonts w:ascii="Times New Roman" w:hAnsi="Times New Roman"/>
          <w:b/>
          <w:sz w:val="24"/>
          <w:szCs w:val="24"/>
        </w:rPr>
        <w:t>30</w:t>
      </w:r>
      <w:r w:rsidR="008D2888">
        <w:rPr>
          <w:rFonts w:ascii="Times New Roman" w:hAnsi="Times New Roman"/>
          <w:b/>
          <w:sz w:val="24"/>
          <w:szCs w:val="24"/>
        </w:rPr>
        <w:t xml:space="preserve"> pm</w:t>
      </w:r>
      <w:r w:rsidR="00E87518" w:rsidRPr="00E87518">
        <w:rPr>
          <w:rFonts w:ascii="Times New Roman" w:hAnsi="Times New Roman"/>
          <w:b/>
          <w:sz w:val="24"/>
          <w:szCs w:val="24"/>
        </w:rPr>
        <w:t xml:space="preserve"> </w:t>
      </w:r>
    </w:p>
    <w:p w14:paraId="391F1DBC" w14:textId="77777777" w:rsidR="00931C08" w:rsidRDefault="00931C08" w:rsidP="004941AE">
      <w:pPr>
        <w:spacing w:after="0"/>
        <w:jc w:val="center"/>
        <w:rPr>
          <w:rFonts w:ascii="Times New Roman" w:hAnsi="Times New Roman"/>
          <w:b/>
          <w:sz w:val="24"/>
          <w:szCs w:val="24"/>
        </w:rPr>
      </w:pPr>
    </w:p>
    <w:p w14:paraId="79C47642" w14:textId="48B146FE" w:rsidR="00925149" w:rsidRDefault="00E87518" w:rsidP="009417D4">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744B55">
        <w:rPr>
          <w:rFonts w:ascii="Times New Roman" w:hAnsi="Times New Roman"/>
          <w:sz w:val="24"/>
          <w:szCs w:val="24"/>
        </w:rPr>
        <w:t>,</w:t>
      </w:r>
      <w:r w:rsidR="00FE4C02">
        <w:rPr>
          <w:rFonts w:ascii="Times New Roman" w:hAnsi="Times New Roman"/>
          <w:sz w:val="24"/>
          <w:szCs w:val="24"/>
        </w:rPr>
        <w:t xml:space="preserve"> </w:t>
      </w:r>
      <w:r w:rsidR="003D7A99">
        <w:rPr>
          <w:rFonts w:ascii="Times New Roman" w:hAnsi="Times New Roman"/>
          <w:sz w:val="24"/>
          <w:szCs w:val="24"/>
        </w:rPr>
        <w:t>Humphrey Clarke</w:t>
      </w:r>
      <w:r w:rsidR="008D2888">
        <w:rPr>
          <w:rFonts w:ascii="Times New Roman" w:hAnsi="Times New Roman"/>
          <w:sz w:val="24"/>
          <w:szCs w:val="24"/>
        </w:rPr>
        <w:t xml:space="preserve">, </w:t>
      </w:r>
      <w:r w:rsidR="00161537">
        <w:rPr>
          <w:rFonts w:ascii="Times New Roman" w:hAnsi="Times New Roman"/>
          <w:sz w:val="24"/>
          <w:szCs w:val="24"/>
        </w:rPr>
        <w:t>Alan Hood</w:t>
      </w:r>
      <w:r w:rsidR="008D5747">
        <w:rPr>
          <w:rFonts w:ascii="Times New Roman" w:hAnsi="Times New Roman"/>
          <w:sz w:val="24"/>
          <w:szCs w:val="24"/>
        </w:rPr>
        <w:t>, Georgina Parker</w:t>
      </w:r>
      <w:r w:rsidR="009417D4">
        <w:rPr>
          <w:rFonts w:ascii="Times New Roman" w:hAnsi="Times New Roman"/>
          <w:sz w:val="24"/>
          <w:szCs w:val="24"/>
        </w:rPr>
        <w:t>.</w:t>
      </w:r>
      <w:r w:rsidR="0088241C">
        <w:rPr>
          <w:rFonts w:ascii="Times New Roman" w:hAnsi="Times New Roman"/>
          <w:sz w:val="24"/>
          <w:szCs w:val="24"/>
        </w:rPr>
        <w:t xml:space="preserve"> </w:t>
      </w:r>
    </w:p>
    <w:p w14:paraId="2139D00C" w14:textId="1B424037" w:rsidR="001A6DFE" w:rsidRDefault="00925149" w:rsidP="00697BED">
      <w:pPr>
        <w:pStyle w:val="NoSpacing"/>
        <w:rPr>
          <w:rFonts w:ascii="Times New Roman" w:hAnsi="Times New Roman"/>
          <w:sz w:val="24"/>
          <w:szCs w:val="24"/>
        </w:rPr>
      </w:pPr>
      <w:r>
        <w:rPr>
          <w:rFonts w:ascii="Times New Roman" w:hAnsi="Times New Roman"/>
          <w:b/>
          <w:sz w:val="24"/>
          <w:szCs w:val="24"/>
        </w:rPr>
        <w:t>Also attending:</w:t>
      </w:r>
      <w:r>
        <w:rPr>
          <w:rFonts w:ascii="Times New Roman" w:hAnsi="Times New Roman"/>
          <w:sz w:val="24"/>
          <w:szCs w:val="24"/>
        </w:rPr>
        <w:t xml:space="preserve"> </w:t>
      </w:r>
      <w:r w:rsidR="008675E8">
        <w:rPr>
          <w:rFonts w:ascii="Times New Roman" w:hAnsi="Times New Roman"/>
          <w:sz w:val="24"/>
          <w:szCs w:val="24"/>
        </w:rPr>
        <w:t>Cllr. David Fraser,</w:t>
      </w:r>
      <w:r w:rsidR="001A6DFE">
        <w:rPr>
          <w:rFonts w:ascii="Times New Roman" w:hAnsi="Times New Roman"/>
          <w:sz w:val="24"/>
          <w:szCs w:val="24"/>
        </w:rPr>
        <w:t xml:space="preserve"> and for relevant parts:</w:t>
      </w:r>
      <w:r w:rsidR="00F01298">
        <w:rPr>
          <w:rFonts w:ascii="Times New Roman" w:hAnsi="Times New Roman"/>
          <w:sz w:val="24"/>
          <w:szCs w:val="24"/>
        </w:rPr>
        <w:t xml:space="preserve"> </w:t>
      </w:r>
      <w:r w:rsidR="008D5747">
        <w:rPr>
          <w:rFonts w:ascii="Times New Roman" w:hAnsi="Times New Roman"/>
          <w:sz w:val="24"/>
          <w:szCs w:val="24"/>
        </w:rPr>
        <w:t>Carol Masheter (Soirbheas), Tim Francis (HC Access Ranger Se</w:t>
      </w:r>
      <w:r w:rsidR="005D679F">
        <w:rPr>
          <w:rFonts w:ascii="Times New Roman" w:hAnsi="Times New Roman"/>
          <w:sz w:val="24"/>
          <w:szCs w:val="24"/>
        </w:rPr>
        <w:t>r</w:t>
      </w:r>
      <w:r w:rsidR="008D5747">
        <w:rPr>
          <w:rFonts w:ascii="Times New Roman" w:hAnsi="Times New Roman"/>
          <w:sz w:val="24"/>
          <w:szCs w:val="24"/>
        </w:rPr>
        <w:t xml:space="preserve">vice). </w:t>
      </w:r>
    </w:p>
    <w:p w14:paraId="41EF1604" w14:textId="0AB8BFB9" w:rsidR="009417D4" w:rsidRDefault="009417D4" w:rsidP="008131BD">
      <w:pPr>
        <w:pStyle w:val="NoSpacing"/>
        <w:rPr>
          <w:rFonts w:ascii="Times New Roman" w:hAnsi="Times New Roman"/>
          <w:sz w:val="24"/>
          <w:szCs w:val="24"/>
        </w:rPr>
      </w:pPr>
      <w:r w:rsidRPr="009417D4">
        <w:rPr>
          <w:rFonts w:ascii="Times New Roman" w:hAnsi="Times New Roman"/>
          <w:b/>
          <w:sz w:val="24"/>
          <w:szCs w:val="24"/>
        </w:rPr>
        <w:t>Apologies:</w:t>
      </w:r>
      <w:r>
        <w:rPr>
          <w:rFonts w:ascii="Times New Roman" w:hAnsi="Times New Roman"/>
          <w:sz w:val="24"/>
          <w:szCs w:val="24"/>
        </w:rPr>
        <w:t xml:space="preserve"> </w:t>
      </w:r>
      <w:r w:rsidR="00E31C07">
        <w:rPr>
          <w:rFonts w:ascii="Times New Roman" w:hAnsi="Times New Roman"/>
          <w:sz w:val="24"/>
          <w:szCs w:val="24"/>
        </w:rPr>
        <w:t xml:space="preserve">Cllr. Helen Carmichael, </w:t>
      </w:r>
      <w:r w:rsidR="008D5747">
        <w:rPr>
          <w:rFonts w:ascii="Times New Roman" w:hAnsi="Times New Roman"/>
          <w:sz w:val="24"/>
          <w:szCs w:val="24"/>
        </w:rPr>
        <w:t>Leeson Carlyle</w:t>
      </w:r>
      <w:r w:rsidR="00BC6289">
        <w:rPr>
          <w:rFonts w:ascii="Times New Roman" w:hAnsi="Times New Roman"/>
          <w:sz w:val="24"/>
          <w:szCs w:val="24"/>
        </w:rPr>
        <w:t>.</w:t>
      </w:r>
    </w:p>
    <w:p w14:paraId="0C2C7BC0" w14:textId="61F066FE" w:rsidR="00DE50E6" w:rsidRPr="00DE50E6" w:rsidRDefault="009417D4" w:rsidP="009417D4">
      <w:pPr>
        <w:pStyle w:val="NoSpacing"/>
        <w:rPr>
          <w:rFonts w:ascii="Times New Roman" w:hAnsi="Times New Roman"/>
          <w:b/>
          <w:sz w:val="24"/>
          <w:szCs w:val="24"/>
        </w:rPr>
      </w:pPr>
      <w:r w:rsidRPr="00DE50E6">
        <w:rPr>
          <w:rFonts w:ascii="Times New Roman" w:hAnsi="Times New Roman"/>
          <w:b/>
          <w:sz w:val="24"/>
          <w:szCs w:val="24"/>
        </w:rPr>
        <w:t>1. Welcome</w:t>
      </w:r>
      <w:r w:rsidR="00DE50E6" w:rsidRPr="00DE50E6">
        <w:rPr>
          <w:rFonts w:ascii="Times New Roman" w:hAnsi="Times New Roman"/>
          <w:b/>
          <w:sz w:val="24"/>
          <w:szCs w:val="24"/>
        </w:rPr>
        <w:t>.</w:t>
      </w:r>
    </w:p>
    <w:p w14:paraId="219419EB" w14:textId="47C19458" w:rsidR="00DE50E6" w:rsidRDefault="00DE50E6" w:rsidP="009417D4">
      <w:pPr>
        <w:pStyle w:val="NoSpacing"/>
        <w:rPr>
          <w:rFonts w:ascii="Times New Roman" w:hAnsi="Times New Roman"/>
          <w:sz w:val="24"/>
          <w:szCs w:val="24"/>
        </w:rPr>
      </w:pPr>
      <w:r>
        <w:rPr>
          <w:rFonts w:ascii="Times New Roman" w:hAnsi="Times New Roman"/>
          <w:sz w:val="24"/>
          <w:szCs w:val="24"/>
        </w:rPr>
        <w:t>The Chair noted that there was a quorum, welcomed all those in virtual attendance</w:t>
      </w:r>
      <w:r w:rsidR="005D679F">
        <w:rPr>
          <w:rFonts w:ascii="Times New Roman" w:hAnsi="Times New Roman"/>
          <w:sz w:val="24"/>
          <w:szCs w:val="24"/>
        </w:rPr>
        <w:t xml:space="preserve">, apologised for the cancellation of the </w:t>
      </w:r>
      <w:r w:rsidR="00721534">
        <w:rPr>
          <w:rFonts w:ascii="Times New Roman" w:hAnsi="Times New Roman"/>
          <w:sz w:val="24"/>
          <w:szCs w:val="24"/>
        </w:rPr>
        <w:t>23/6</w:t>
      </w:r>
      <w:r w:rsidR="005D679F">
        <w:rPr>
          <w:rFonts w:ascii="Times New Roman" w:hAnsi="Times New Roman"/>
          <w:sz w:val="24"/>
          <w:szCs w:val="24"/>
        </w:rPr>
        <w:t xml:space="preserve"> meeting</w:t>
      </w:r>
      <w:r w:rsidR="00697BED">
        <w:rPr>
          <w:rFonts w:ascii="Times New Roman" w:hAnsi="Times New Roman"/>
          <w:sz w:val="24"/>
          <w:szCs w:val="24"/>
        </w:rPr>
        <w:t xml:space="preserve"> and declared the meeting open.</w:t>
      </w:r>
      <w:r>
        <w:rPr>
          <w:rFonts w:ascii="Times New Roman" w:hAnsi="Times New Roman"/>
          <w:sz w:val="24"/>
          <w:szCs w:val="24"/>
        </w:rPr>
        <w:tab/>
      </w:r>
    </w:p>
    <w:p w14:paraId="49B30371" w14:textId="09260202" w:rsidR="00DE50E6" w:rsidRDefault="00DE50E6" w:rsidP="009417D4">
      <w:pPr>
        <w:pStyle w:val="NoSpacing"/>
        <w:rPr>
          <w:rFonts w:ascii="Times New Roman" w:hAnsi="Times New Roman"/>
          <w:b/>
          <w:sz w:val="24"/>
          <w:szCs w:val="24"/>
        </w:rPr>
      </w:pPr>
      <w:r w:rsidRPr="00DE50E6">
        <w:rPr>
          <w:rFonts w:ascii="Times New Roman" w:hAnsi="Times New Roman"/>
          <w:b/>
          <w:sz w:val="24"/>
          <w:szCs w:val="24"/>
        </w:rPr>
        <w:t>2. Minutes of the previous meeting.</w:t>
      </w:r>
    </w:p>
    <w:p w14:paraId="7397F34B" w14:textId="3BFDCE50" w:rsidR="00E160B6" w:rsidRDefault="00DE50E6" w:rsidP="009417D4">
      <w:pPr>
        <w:pStyle w:val="NoSpacing"/>
        <w:rPr>
          <w:rFonts w:ascii="Times New Roman" w:hAnsi="Times New Roman"/>
          <w:sz w:val="24"/>
          <w:szCs w:val="24"/>
        </w:rPr>
      </w:pPr>
      <w:r>
        <w:rPr>
          <w:rFonts w:ascii="Times New Roman" w:hAnsi="Times New Roman"/>
          <w:sz w:val="24"/>
          <w:szCs w:val="24"/>
        </w:rPr>
        <w:t xml:space="preserve">The minutes of the previous meeting held on </w:t>
      </w:r>
      <w:r w:rsidR="008D5747">
        <w:rPr>
          <w:rFonts w:ascii="Times New Roman" w:hAnsi="Times New Roman"/>
          <w:sz w:val="24"/>
          <w:szCs w:val="24"/>
        </w:rPr>
        <w:t>12</w:t>
      </w:r>
      <w:r w:rsidR="008D5747" w:rsidRPr="008D5747">
        <w:rPr>
          <w:rFonts w:ascii="Times New Roman" w:hAnsi="Times New Roman"/>
          <w:sz w:val="24"/>
          <w:szCs w:val="24"/>
          <w:vertAlign w:val="superscript"/>
        </w:rPr>
        <w:t>th</w:t>
      </w:r>
      <w:r w:rsidR="008D5747">
        <w:rPr>
          <w:rFonts w:ascii="Times New Roman" w:hAnsi="Times New Roman"/>
          <w:sz w:val="24"/>
          <w:szCs w:val="24"/>
        </w:rPr>
        <w:t xml:space="preserve"> May </w:t>
      </w:r>
      <w:r>
        <w:rPr>
          <w:rFonts w:ascii="Times New Roman" w:hAnsi="Times New Roman"/>
          <w:sz w:val="24"/>
          <w:szCs w:val="24"/>
        </w:rPr>
        <w:t>2021 were proposed for adoption and unanimously approved.</w:t>
      </w:r>
    </w:p>
    <w:p w14:paraId="275D7E02" w14:textId="1A80BEA8" w:rsidR="00DE50E6" w:rsidRDefault="00E160B6" w:rsidP="009417D4">
      <w:pPr>
        <w:pStyle w:val="NoSpacing"/>
        <w:rPr>
          <w:rFonts w:ascii="Times New Roman" w:hAnsi="Times New Roman"/>
          <w:b/>
          <w:sz w:val="24"/>
          <w:szCs w:val="24"/>
        </w:rPr>
      </w:pPr>
      <w:r w:rsidRPr="00E160B6">
        <w:rPr>
          <w:rFonts w:ascii="Times New Roman" w:hAnsi="Times New Roman"/>
          <w:b/>
          <w:sz w:val="24"/>
          <w:szCs w:val="24"/>
        </w:rPr>
        <w:t>3. Matters arising from the previous meeting.</w:t>
      </w:r>
    </w:p>
    <w:p w14:paraId="48B7CCA5" w14:textId="7E9949CB" w:rsidR="00FE16D1" w:rsidRDefault="00FE16D1" w:rsidP="009417D4">
      <w:pPr>
        <w:pStyle w:val="NoSpacing"/>
        <w:rPr>
          <w:rFonts w:ascii="Times New Roman" w:hAnsi="Times New Roman"/>
          <w:sz w:val="24"/>
          <w:szCs w:val="24"/>
        </w:rPr>
      </w:pPr>
      <w:r w:rsidRPr="00FE16D1">
        <w:rPr>
          <w:rFonts w:ascii="Times New Roman" w:hAnsi="Times New Roman"/>
          <w:sz w:val="24"/>
          <w:szCs w:val="24"/>
        </w:rPr>
        <w:t xml:space="preserve">a) </w:t>
      </w:r>
      <w:r w:rsidR="005D679F">
        <w:rPr>
          <w:rFonts w:ascii="Times New Roman" w:hAnsi="Times New Roman"/>
          <w:sz w:val="24"/>
          <w:szCs w:val="24"/>
        </w:rPr>
        <w:t>Christmas lighting invoice: the matter was discussed with HC Accounts on 18/5 after which there has been no further communication.</w:t>
      </w:r>
    </w:p>
    <w:p w14:paraId="4E32BF71" w14:textId="28C1CDB7" w:rsidR="00FE16D1" w:rsidRDefault="00FE16D1" w:rsidP="00697BED">
      <w:pPr>
        <w:pStyle w:val="NoSpacing"/>
        <w:rPr>
          <w:rFonts w:ascii="Times New Roman" w:hAnsi="Times New Roman"/>
          <w:sz w:val="24"/>
          <w:szCs w:val="24"/>
        </w:rPr>
      </w:pPr>
      <w:r>
        <w:rPr>
          <w:rFonts w:ascii="Times New Roman" w:hAnsi="Times New Roman"/>
          <w:sz w:val="24"/>
          <w:szCs w:val="24"/>
        </w:rPr>
        <w:t>b)</w:t>
      </w:r>
      <w:r w:rsidR="00697BED">
        <w:rPr>
          <w:rFonts w:ascii="Times New Roman" w:hAnsi="Times New Roman"/>
          <w:sz w:val="24"/>
          <w:szCs w:val="24"/>
        </w:rPr>
        <w:t xml:space="preserve"> </w:t>
      </w:r>
      <w:r w:rsidR="005D679F">
        <w:rPr>
          <w:rFonts w:ascii="Times New Roman" w:hAnsi="Times New Roman"/>
          <w:sz w:val="24"/>
          <w:szCs w:val="24"/>
        </w:rPr>
        <w:t>Upper Guisachan unauthorised access signage: PS reported the matter had been resolved.</w:t>
      </w:r>
    </w:p>
    <w:p w14:paraId="0BE7224D" w14:textId="3BC23F5F" w:rsidR="00697BED" w:rsidRDefault="00697BED" w:rsidP="00697BED">
      <w:pPr>
        <w:pStyle w:val="NoSpacing"/>
        <w:rPr>
          <w:rFonts w:ascii="Times New Roman" w:hAnsi="Times New Roman"/>
          <w:sz w:val="24"/>
          <w:szCs w:val="24"/>
        </w:rPr>
      </w:pPr>
      <w:r>
        <w:rPr>
          <w:rFonts w:ascii="Times New Roman" w:hAnsi="Times New Roman"/>
          <w:sz w:val="24"/>
          <w:szCs w:val="24"/>
        </w:rPr>
        <w:t xml:space="preserve">c) </w:t>
      </w:r>
      <w:r w:rsidR="009E4CC4">
        <w:rPr>
          <w:rFonts w:ascii="Times New Roman" w:hAnsi="Times New Roman"/>
          <w:sz w:val="24"/>
          <w:szCs w:val="24"/>
        </w:rPr>
        <w:t>GACP minutes: still outstanding.</w:t>
      </w:r>
    </w:p>
    <w:p w14:paraId="27EDB3CF" w14:textId="1A91C479" w:rsidR="001371F8" w:rsidRPr="001A6DFE" w:rsidRDefault="001A6DFE" w:rsidP="00697BED">
      <w:pPr>
        <w:pStyle w:val="NoSpacing"/>
        <w:rPr>
          <w:rFonts w:ascii="Times New Roman" w:hAnsi="Times New Roman"/>
          <w:sz w:val="24"/>
          <w:szCs w:val="24"/>
        </w:rPr>
      </w:pPr>
      <w:r>
        <w:rPr>
          <w:rFonts w:ascii="Times New Roman" w:hAnsi="Times New Roman"/>
          <w:sz w:val="24"/>
          <w:szCs w:val="24"/>
        </w:rPr>
        <w:t xml:space="preserve">d) </w:t>
      </w:r>
      <w:r w:rsidR="009E4CC4">
        <w:rPr>
          <w:rFonts w:ascii="Times New Roman" w:hAnsi="Times New Roman"/>
          <w:sz w:val="24"/>
          <w:szCs w:val="24"/>
        </w:rPr>
        <w:t>Joint Soirbheas / SCC / GUCC meeting: an informal meeting of SCC (Chair and PS), GUCC (DF and PL) representatives and Jimmy Murray (Soirbheas) took place on 19/5</w:t>
      </w:r>
      <w:r w:rsidR="00D3549E">
        <w:rPr>
          <w:rFonts w:ascii="Times New Roman" w:hAnsi="Times New Roman"/>
          <w:sz w:val="24"/>
          <w:szCs w:val="24"/>
        </w:rPr>
        <w:t>. Responses to wind farm developer correspondence were discussed and agreed.</w:t>
      </w:r>
    </w:p>
    <w:p w14:paraId="69A464E2" w14:textId="41420DEB" w:rsidR="002376F0" w:rsidRDefault="009C4BF3" w:rsidP="00BC6289">
      <w:pPr>
        <w:pStyle w:val="NoSpacing"/>
        <w:tabs>
          <w:tab w:val="num" w:pos="850"/>
        </w:tabs>
        <w:ind w:left="-445"/>
        <w:rPr>
          <w:rFonts w:ascii="Times New Roman" w:hAnsi="Times New Roman"/>
          <w:b/>
          <w:sz w:val="24"/>
          <w:szCs w:val="24"/>
        </w:rPr>
      </w:pPr>
      <w:r>
        <w:rPr>
          <w:rFonts w:ascii="Times New Roman" w:hAnsi="Times New Roman"/>
          <w:b/>
          <w:sz w:val="24"/>
          <w:szCs w:val="24"/>
        </w:rPr>
        <w:t xml:space="preserve">        </w:t>
      </w:r>
      <w:r w:rsidR="00697BED">
        <w:rPr>
          <w:rFonts w:ascii="Times New Roman" w:hAnsi="Times New Roman"/>
          <w:b/>
          <w:sz w:val="24"/>
          <w:szCs w:val="24"/>
        </w:rPr>
        <w:t>4</w:t>
      </w:r>
      <w:r>
        <w:rPr>
          <w:rFonts w:ascii="Times New Roman" w:hAnsi="Times New Roman"/>
          <w:b/>
          <w:sz w:val="24"/>
          <w:szCs w:val="24"/>
        </w:rPr>
        <w:t xml:space="preserve">. </w:t>
      </w:r>
      <w:r w:rsidR="004324B6" w:rsidRPr="000C03F7">
        <w:rPr>
          <w:rFonts w:ascii="Times New Roman" w:hAnsi="Times New Roman"/>
          <w:b/>
          <w:sz w:val="24"/>
          <w:szCs w:val="24"/>
        </w:rPr>
        <w:t xml:space="preserve">Police </w:t>
      </w:r>
      <w:r w:rsidR="00DD234A" w:rsidRPr="000C03F7">
        <w:rPr>
          <w:rFonts w:ascii="Times New Roman" w:hAnsi="Times New Roman"/>
          <w:b/>
          <w:sz w:val="24"/>
          <w:szCs w:val="24"/>
        </w:rPr>
        <w:t>r</w:t>
      </w:r>
      <w:r w:rsidR="004324B6" w:rsidRPr="000C03F7">
        <w:rPr>
          <w:rFonts w:ascii="Times New Roman" w:hAnsi="Times New Roman"/>
          <w:b/>
          <w:sz w:val="24"/>
          <w:szCs w:val="24"/>
        </w:rPr>
        <w:t>eport</w:t>
      </w:r>
      <w:r>
        <w:rPr>
          <w:rFonts w:ascii="Times New Roman" w:hAnsi="Times New Roman"/>
          <w:b/>
          <w:sz w:val="24"/>
          <w:szCs w:val="24"/>
        </w:rPr>
        <w:t>.</w:t>
      </w:r>
      <w:r w:rsidR="00742F5B" w:rsidRPr="000C03F7">
        <w:rPr>
          <w:rFonts w:ascii="Times New Roman" w:hAnsi="Times New Roman"/>
          <w:b/>
          <w:sz w:val="24"/>
          <w:szCs w:val="24"/>
        </w:rPr>
        <w:t xml:space="preserve"> </w:t>
      </w:r>
    </w:p>
    <w:p w14:paraId="62BF1D19" w14:textId="35C44122" w:rsidR="00EF58FF" w:rsidRDefault="004A6A25" w:rsidP="003B0C9F">
      <w:pPr>
        <w:pStyle w:val="NoSpacing"/>
        <w:rPr>
          <w:rFonts w:ascii="Times New Roman" w:hAnsi="Times New Roman"/>
          <w:sz w:val="24"/>
          <w:szCs w:val="24"/>
        </w:rPr>
      </w:pPr>
      <w:r>
        <w:rPr>
          <w:rFonts w:ascii="Times New Roman" w:hAnsi="Times New Roman"/>
          <w:sz w:val="24"/>
          <w:szCs w:val="24"/>
        </w:rPr>
        <w:t xml:space="preserve">No </w:t>
      </w:r>
      <w:r w:rsidR="00D3549E">
        <w:rPr>
          <w:rFonts w:ascii="Times New Roman" w:hAnsi="Times New Roman"/>
          <w:sz w:val="24"/>
          <w:szCs w:val="24"/>
        </w:rPr>
        <w:t>incidents of note were reported.</w:t>
      </w:r>
      <w:r w:rsidR="00647DFA">
        <w:rPr>
          <w:rFonts w:ascii="Times New Roman" w:hAnsi="Times New Roman"/>
          <w:sz w:val="24"/>
          <w:szCs w:val="24"/>
        </w:rPr>
        <w:t xml:space="preserve"> </w:t>
      </w:r>
    </w:p>
    <w:p w14:paraId="58CC309B" w14:textId="4C699BF1" w:rsidR="00697BED" w:rsidRDefault="00697BED" w:rsidP="003B0C9F">
      <w:pPr>
        <w:pStyle w:val="NoSpacing"/>
        <w:rPr>
          <w:rFonts w:ascii="Times New Roman" w:hAnsi="Times New Roman"/>
          <w:b/>
          <w:bCs/>
          <w:sz w:val="24"/>
          <w:szCs w:val="24"/>
        </w:rPr>
      </w:pPr>
      <w:r>
        <w:rPr>
          <w:rFonts w:ascii="Times New Roman" w:hAnsi="Times New Roman"/>
          <w:b/>
          <w:bCs/>
          <w:sz w:val="24"/>
          <w:szCs w:val="24"/>
        </w:rPr>
        <w:t xml:space="preserve">5. </w:t>
      </w:r>
      <w:r w:rsidR="00647DFA">
        <w:rPr>
          <w:rFonts w:ascii="Times New Roman" w:hAnsi="Times New Roman"/>
          <w:b/>
          <w:bCs/>
          <w:sz w:val="24"/>
          <w:szCs w:val="24"/>
        </w:rPr>
        <w:t>Soirbheas update.</w:t>
      </w:r>
      <w:r w:rsidR="00F01298">
        <w:rPr>
          <w:rFonts w:ascii="Times New Roman" w:hAnsi="Times New Roman"/>
          <w:b/>
          <w:bCs/>
          <w:sz w:val="24"/>
          <w:szCs w:val="24"/>
        </w:rPr>
        <w:t xml:space="preserve"> </w:t>
      </w:r>
    </w:p>
    <w:p w14:paraId="2746D8B2" w14:textId="5487EE11" w:rsidR="00673738" w:rsidRDefault="00647DFA" w:rsidP="00673738">
      <w:pPr>
        <w:pStyle w:val="NoSpacing"/>
        <w:rPr>
          <w:rFonts w:ascii="Times New Roman" w:hAnsi="Times New Roman"/>
          <w:bCs/>
          <w:sz w:val="24"/>
          <w:szCs w:val="24"/>
        </w:rPr>
      </w:pPr>
      <w:r>
        <w:rPr>
          <w:rFonts w:ascii="Times New Roman" w:hAnsi="Times New Roman"/>
          <w:bCs/>
          <w:sz w:val="24"/>
          <w:szCs w:val="24"/>
        </w:rPr>
        <w:t xml:space="preserve">Further to the report circulated prior to the cancelled 12/5 meeting, CM provided an update of current activities that included their AGM, photo. competition and calendar, befriending project, possible childcare in Strathglass, </w:t>
      </w:r>
      <w:r w:rsidR="00673738">
        <w:rPr>
          <w:rFonts w:ascii="Times New Roman" w:hAnsi="Times New Roman"/>
          <w:bCs/>
          <w:sz w:val="24"/>
          <w:szCs w:val="24"/>
        </w:rPr>
        <w:t>defibrillator funding and management, fibre broadband, meetings with DMG and East West Wild and the appointment of Ian Mackay as Director.</w:t>
      </w:r>
    </w:p>
    <w:p w14:paraId="5523EF55" w14:textId="4847FAFE" w:rsidR="00880DDC" w:rsidRDefault="00BF63D3" w:rsidP="00880DDC">
      <w:pPr>
        <w:pStyle w:val="NoSpacing"/>
        <w:rPr>
          <w:rFonts w:ascii="Times New Roman" w:hAnsi="Times New Roman"/>
          <w:b/>
          <w:sz w:val="24"/>
          <w:szCs w:val="24"/>
        </w:rPr>
      </w:pPr>
      <w:r>
        <w:rPr>
          <w:rFonts w:ascii="Times New Roman" w:hAnsi="Times New Roman"/>
          <w:b/>
          <w:sz w:val="24"/>
          <w:szCs w:val="24"/>
        </w:rPr>
        <w:t>6</w:t>
      </w:r>
      <w:r w:rsidR="00880DDC">
        <w:rPr>
          <w:rFonts w:ascii="Times New Roman" w:hAnsi="Times New Roman"/>
          <w:b/>
          <w:sz w:val="24"/>
          <w:szCs w:val="24"/>
        </w:rPr>
        <w:t xml:space="preserve">. </w:t>
      </w:r>
      <w:r w:rsidR="00673738">
        <w:rPr>
          <w:rFonts w:ascii="Times New Roman" w:hAnsi="Times New Roman"/>
          <w:b/>
          <w:sz w:val="24"/>
          <w:szCs w:val="24"/>
        </w:rPr>
        <w:t>HC Access Ranger Service – briefing by Tim Francis.</w:t>
      </w:r>
      <w:r w:rsidR="003A7CF4">
        <w:rPr>
          <w:rFonts w:ascii="Times New Roman" w:hAnsi="Times New Roman"/>
          <w:b/>
          <w:sz w:val="24"/>
          <w:szCs w:val="24"/>
        </w:rPr>
        <w:t xml:space="preserve"> </w:t>
      </w:r>
    </w:p>
    <w:p w14:paraId="03E53DE0" w14:textId="5AE12336" w:rsidR="008B243B" w:rsidRDefault="00CD7638" w:rsidP="00880DDC">
      <w:pPr>
        <w:pStyle w:val="NoSpacing"/>
        <w:rPr>
          <w:rFonts w:ascii="Times New Roman" w:hAnsi="Times New Roman"/>
          <w:sz w:val="24"/>
          <w:szCs w:val="24"/>
        </w:rPr>
      </w:pPr>
      <w:r>
        <w:rPr>
          <w:rFonts w:ascii="Times New Roman" w:hAnsi="Times New Roman"/>
          <w:sz w:val="24"/>
          <w:szCs w:val="24"/>
        </w:rPr>
        <w:t xml:space="preserve">TM explained that </w:t>
      </w:r>
      <w:r w:rsidR="008B243B">
        <w:rPr>
          <w:rFonts w:ascii="Times New Roman" w:hAnsi="Times New Roman"/>
          <w:sz w:val="24"/>
          <w:szCs w:val="24"/>
        </w:rPr>
        <w:t xml:space="preserve">following visitor problems experienced by rural communities over the last few years, </w:t>
      </w:r>
      <w:r>
        <w:rPr>
          <w:rFonts w:ascii="Times New Roman" w:hAnsi="Times New Roman"/>
          <w:sz w:val="24"/>
          <w:szCs w:val="24"/>
        </w:rPr>
        <w:t xml:space="preserve">tHC had secured funding </w:t>
      </w:r>
      <w:r w:rsidR="00E23A83">
        <w:rPr>
          <w:rFonts w:ascii="Times New Roman" w:hAnsi="Times New Roman"/>
          <w:sz w:val="24"/>
          <w:szCs w:val="24"/>
        </w:rPr>
        <w:t xml:space="preserve">from 1-5-21 </w:t>
      </w:r>
      <w:r>
        <w:rPr>
          <w:rFonts w:ascii="Times New Roman" w:hAnsi="Times New Roman"/>
          <w:sz w:val="24"/>
          <w:szCs w:val="24"/>
        </w:rPr>
        <w:t>for a temporary Access Ranger Service to work with existing Ranger Services provided by FLS, NatureScot, etc</w:t>
      </w:r>
      <w:r w:rsidR="00633AB8">
        <w:rPr>
          <w:rFonts w:ascii="Times New Roman" w:hAnsi="Times New Roman"/>
          <w:sz w:val="24"/>
          <w:szCs w:val="24"/>
        </w:rPr>
        <w:t xml:space="preserve">. to encourage compliance with the Scottish Access Code. He introduced himself as the Senior Access Ranger for the area around Loch Ness and the Black Isle (including Strathglass) and works with a small team. They are to promote and encourage </w:t>
      </w:r>
      <w:r w:rsidR="00E23A83">
        <w:rPr>
          <w:rFonts w:ascii="Times New Roman" w:hAnsi="Times New Roman"/>
          <w:sz w:val="24"/>
          <w:szCs w:val="24"/>
        </w:rPr>
        <w:t>responsible visitor access to all rural areas and communities by public engagement and education. They are able to work with other HC personnel, Police Scotland</w:t>
      </w:r>
      <w:r w:rsidR="008B243B">
        <w:rPr>
          <w:rFonts w:ascii="Times New Roman" w:hAnsi="Times New Roman"/>
          <w:sz w:val="24"/>
          <w:szCs w:val="24"/>
        </w:rPr>
        <w:t xml:space="preserve"> and other agencies as required. Though funding expires 1-10-21, if the scheme is successful, it is hoped</w:t>
      </w:r>
      <w:r w:rsidR="00E23A83">
        <w:rPr>
          <w:rFonts w:ascii="Times New Roman" w:hAnsi="Times New Roman"/>
          <w:sz w:val="24"/>
          <w:szCs w:val="24"/>
        </w:rPr>
        <w:t xml:space="preserve"> </w:t>
      </w:r>
      <w:r w:rsidR="008B243B">
        <w:rPr>
          <w:rFonts w:ascii="Times New Roman" w:hAnsi="Times New Roman"/>
          <w:sz w:val="24"/>
          <w:szCs w:val="24"/>
        </w:rPr>
        <w:t>that it will become permanent.</w:t>
      </w:r>
    </w:p>
    <w:p w14:paraId="25CDA836" w14:textId="4F244B51" w:rsidR="00AE3879" w:rsidRPr="00F5582F" w:rsidRDefault="00AE3879" w:rsidP="00C47CE7">
      <w:pPr>
        <w:pStyle w:val="NoSpacing"/>
        <w:rPr>
          <w:rFonts w:ascii="Times New Roman" w:hAnsi="Times New Roman"/>
          <w:b/>
          <w:sz w:val="24"/>
          <w:szCs w:val="24"/>
        </w:rPr>
      </w:pPr>
      <w:r w:rsidRPr="00F5582F">
        <w:rPr>
          <w:rFonts w:ascii="Times New Roman" w:hAnsi="Times New Roman"/>
          <w:b/>
          <w:sz w:val="24"/>
          <w:szCs w:val="24"/>
        </w:rPr>
        <w:t>7. S</w:t>
      </w:r>
      <w:r w:rsidR="008B243B">
        <w:rPr>
          <w:rFonts w:ascii="Times New Roman" w:hAnsi="Times New Roman"/>
          <w:b/>
          <w:sz w:val="24"/>
          <w:szCs w:val="24"/>
        </w:rPr>
        <w:t>CC</w:t>
      </w:r>
      <w:r w:rsidRPr="00F5582F">
        <w:rPr>
          <w:rFonts w:ascii="Times New Roman" w:hAnsi="Times New Roman"/>
          <w:b/>
          <w:sz w:val="24"/>
          <w:szCs w:val="24"/>
        </w:rPr>
        <w:t xml:space="preserve"> matters.</w:t>
      </w:r>
    </w:p>
    <w:p w14:paraId="6F17DD02" w14:textId="6B7A139A" w:rsidR="00751C6C" w:rsidRDefault="00AE3879" w:rsidP="008B243B">
      <w:pPr>
        <w:pStyle w:val="NoSpacing"/>
        <w:rPr>
          <w:rFonts w:ascii="Times New Roman" w:hAnsi="Times New Roman"/>
          <w:sz w:val="24"/>
          <w:szCs w:val="24"/>
        </w:rPr>
      </w:pPr>
      <w:r>
        <w:rPr>
          <w:rFonts w:ascii="Times New Roman" w:hAnsi="Times New Roman"/>
          <w:sz w:val="24"/>
          <w:szCs w:val="24"/>
        </w:rPr>
        <w:t xml:space="preserve">a) </w:t>
      </w:r>
      <w:r w:rsidR="00543B06">
        <w:rPr>
          <w:rFonts w:ascii="Times New Roman" w:hAnsi="Times New Roman"/>
          <w:sz w:val="24"/>
          <w:szCs w:val="24"/>
        </w:rPr>
        <w:t>Windfarms.</w:t>
      </w:r>
    </w:p>
    <w:p w14:paraId="69187CD6" w14:textId="4D4074D2" w:rsidR="00543B06" w:rsidRDefault="00543B06" w:rsidP="008B243B">
      <w:pPr>
        <w:pStyle w:val="NoSpacing"/>
        <w:rPr>
          <w:rFonts w:ascii="Times New Roman" w:hAnsi="Times New Roman"/>
          <w:b/>
          <w:sz w:val="24"/>
          <w:szCs w:val="24"/>
        </w:rPr>
      </w:pPr>
      <w:r>
        <w:rPr>
          <w:rFonts w:ascii="Times New Roman" w:hAnsi="Times New Roman"/>
          <w:sz w:val="24"/>
          <w:szCs w:val="24"/>
        </w:rPr>
        <w:tab/>
        <w:t xml:space="preserve">i) Fiodhag: vento ludens have sold their UK interests to EDPR who have submitted an appeal to the </w:t>
      </w:r>
      <w:r>
        <w:rPr>
          <w:rFonts w:ascii="Times New Roman" w:hAnsi="Times New Roman"/>
          <w:sz w:val="24"/>
          <w:szCs w:val="24"/>
        </w:rPr>
        <w:tab/>
        <w:t xml:space="preserve">SG regarding the refusal of planning consent for a met. mast south-east of Tomich. </w:t>
      </w:r>
    </w:p>
    <w:p w14:paraId="01869914" w14:textId="4D47033D" w:rsidR="00751C6C" w:rsidRDefault="00543B06" w:rsidP="006078AE">
      <w:pPr>
        <w:pStyle w:val="NoSpacing"/>
        <w:rPr>
          <w:rFonts w:ascii="Times New Roman" w:hAnsi="Times New Roman"/>
          <w:sz w:val="24"/>
          <w:szCs w:val="24"/>
        </w:rPr>
      </w:pPr>
      <w:r>
        <w:rPr>
          <w:rFonts w:ascii="Times New Roman" w:hAnsi="Times New Roman"/>
          <w:b/>
          <w:sz w:val="24"/>
          <w:szCs w:val="24"/>
        </w:rPr>
        <w:tab/>
      </w:r>
      <w:r w:rsidRPr="00543B06">
        <w:rPr>
          <w:rFonts w:ascii="Times New Roman" w:hAnsi="Times New Roman"/>
          <w:sz w:val="24"/>
          <w:szCs w:val="24"/>
        </w:rPr>
        <w:t>ii)</w:t>
      </w:r>
      <w:r>
        <w:rPr>
          <w:rFonts w:ascii="Times New Roman" w:hAnsi="Times New Roman"/>
          <w:sz w:val="24"/>
          <w:szCs w:val="24"/>
        </w:rPr>
        <w:t xml:space="preserve"> Bhlaraidh extension: awaiting </w:t>
      </w:r>
      <w:r w:rsidR="00150B8C">
        <w:rPr>
          <w:rFonts w:ascii="Times New Roman" w:hAnsi="Times New Roman"/>
          <w:sz w:val="24"/>
          <w:szCs w:val="24"/>
        </w:rPr>
        <w:t>scoping decision by ECU.</w:t>
      </w:r>
    </w:p>
    <w:p w14:paraId="38542CAD" w14:textId="1464EAD0" w:rsidR="00150B8C" w:rsidRDefault="00150B8C" w:rsidP="006078AE">
      <w:pPr>
        <w:pStyle w:val="NoSpacing"/>
        <w:rPr>
          <w:rFonts w:ascii="Times New Roman" w:hAnsi="Times New Roman"/>
          <w:sz w:val="24"/>
          <w:szCs w:val="24"/>
        </w:rPr>
      </w:pPr>
      <w:r>
        <w:rPr>
          <w:rFonts w:ascii="Times New Roman" w:hAnsi="Times New Roman"/>
          <w:sz w:val="24"/>
          <w:szCs w:val="24"/>
        </w:rPr>
        <w:tab/>
        <w:t>iii) Tomchrasky: scoping has been completed and a formal planning application is awaited.</w:t>
      </w:r>
    </w:p>
    <w:p w14:paraId="7E90EAED" w14:textId="2568CB90" w:rsidR="00150B8C" w:rsidRDefault="00150B8C" w:rsidP="006078AE">
      <w:pPr>
        <w:pStyle w:val="NoSpacing"/>
        <w:rPr>
          <w:rFonts w:ascii="Times New Roman" w:hAnsi="Times New Roman"/>
          <w:sz w:val="24"/>
          <w:szCs w:val="24"/>
        </w:rPr>
      </w:pPr>
      <w:r>
        <w:rPr>
          <w:rFonts w:ascii="Times New Roman" w:hAnsi="Times New Roman"/>
          <w:sz w:val="24"/>
          <w:szCs w:val="24"/>
        </w:rPr>
        <w:tab/>
        <w:t>iv) Loch Liath: a virtual exhibition has been completed and a scoping decision by ECU is awaited.</w:t>
      </w:r>
    </w:p>
    <w:p w14:paraId="207E394C" w14:textId="1A1F73C4" w:rsidR="00150B8C" w:rsidRDefault="00150B8C" w:rsidP="006078AE">
      <w:pPr>
        <w:pStyle w:val="NoSpacing"/>
        <w:rPr>
          <w:rFonts w:ascii="Times New Roman" w:hAnsi="Times New Roman"/>
          <w:sz w:val="24"/>
          <w:szCs w:val="24"/>
        </w:rPr>
      </w:pPr>
      <w:r>
        <w:rPr>
          <w:rFonts w:ascii="Times New Roman" w:hAnsi="Times New Roman"/>
          <w:sz w:val="24"/>
          <w:szCs w:val="24"/>
        </w:rPr>
        <w:tab/>
        <w:t xml:space="preserve">v) Chrathaich: SCC has been asked for viewpoints by Muirden Energy whilst a scoping decision is </w:t>
      </w:r>
      <w:r>
        <w:rPr>
          <w:rFonts w:ascii="Times New Roman" w:hAnsi="Times New Roman"/>
          <w:sz w:val="24"/>
          <w:szCs w:val="24"/>
        </w:rPr>
        <w:tab/>
        <w:t>awaited.</w:t>
      </w:r>
    </w:p>
    <w:p w14:paraId="43A8F75A" w14:textId="71096CE5" w:rsidR="00150B8C" w:rsidRDefault="004671C9" w:rsidP="006078AE">
      <w:pPr>
        <w:pStyle w:val="NoSpacing"/>
        <w:rPr>
          <w:rFonts w:ascii="Times New Roman" w:hAnsi="Times New Roman"/>
          <w:sz w:val="24"/>
          <w:szCs w:val="24"/>
        </w:rPr>
      </w:pPr>
      <w:r>
        <w:rPr>
          <w:rFonts w:ascii="Times New Roman" w:hAnsi="Times New Roman"/>
          <w:sz w:val="24"/>
          <w:szCs w:val="24"/>
        </w:rPr>
        <w:t>b) Cannich Hall defibrillator.</w:t>
      </w:r>
    </w:p>
    <w:p w14:paraId="68FA5702" w14:textId="137CA1E0" w:rsidR="00E34C93" w:rsidRDefault="004671C9" w:rsidP="006078AE">
      <w:pPr>
        <w:pStyle w:val="NoSpacing"/>
        <w:rPr>
          <w:rFonts w:ascii="Times New Roman" w:hAnsi="Times New Roman"/>
          <w:sz w:val="24"/>
          <w:szCs w:val="24"/>
        </w:rPr>
      </w:pPr>
      <w:r>
        <w:rPr>
          <w:rFonts w:ascii="Times New Roman" w:hAnsi="Times New Roman"/>
          <w:sz w:val="24"/>
          <w:szCs w:val="24"/>
        </w:rPr>
        <w:t>AH to submit a battery and pads funding application the SCF, whilst NE will confirm cost and availability for same with L2BH.</w:t>
      </w:r>
    </w:p>
    <w:p w14:paraId="31A41FA3" w14:textId="217DBD19" w:rsidR="004671C9" w:rsidRDefault="004671C9" w:rsidP="006078AE">
      <w:pPr>
        <w:pStyle w:val="NoSpacing"/>
        <w:rPr>
          <w:rFonts w:ascii="Times New Roman" w:hAnsi="Times New Roman"/>
          <w:sz w:val="24"/>
          <w:szCs w:val="24"/>
        </w:rPr>
      </w:pPr>
      <w:r>
        <w:rPr>
          <w:rFonts w:ascii="Times New Roman" w:hAnsi="Times New Roman"/>
          <w:sz w:val="24"/>
          <w:szCs w:val="24"/>
        </w:rPr>
        <w:t>c) Fasnakyle Cemetery.</w:t>
      </w:r>
    </w:p>
    <w:p w14:paraId="30F0BB5A" w14:textId="69547ADD" w:rsidR="00624A9D" w:rsidRDefault="004671C9" w:rsidP="006078AE">
      <w:pPr>
        <w:pStyle w:val="NoSpacing"/>
        <w:rPr>
          <w:rFonts w:ascii="Times New Roman" w:hAnsi="Times New Roman"/>
          <w:sz w:val="24"/>
          <w:szCs w:val="24"/>
        </w:rPr>
      </w:pPr>
      <w:r>
        <w:rPr>
          <w:rFonts w:ascii="Times New Roman" w:hAnsi="Times New Roman"/>
          <w:sz w:val="24"/>
          <w:szCs w:val="24"/>
        </w:rPr>
        <w:t>Noted that wall crack monitors had been fitted and, to date, do not show any evidence of movement. Further to comments from the public it was agreed to ask tHC for overhanging branch trimming</w:t>
      </w:r>
      <w:r w:rsidR="00414C9C">
        <w:rPr>
          <w:rFonts w:ascii="Times New Roman" w:hAnsi="Times New Roman"/>
          <w:sz w:val="24"/>
          <w:szCs w:val="24"/>
        </w:rPr>
        <w:t>, increased strimming frequency and, assuming continued wall stability, redecoration of the wall.</w:t>
      </w:r>
    </w:p>
    <w:p w14:paraId="452704BA" w14:textId="77777777" w:rsidR="001A40AE" w:rsidRDefault="001A40AE" w:rsidP="006078AE">
      <w:pPr>
        <w:pStyle w:val="NoSpacing"/>
        <w:rPr>
          <w:rFonts w:ascii="Times New Roman" w:hAnsi="Times New Roman"/>
          <w:sz w:val="24"/>
          <w:szCs w:val="24"/>
        </w:rPr>
      </w:pPr>
    </w:p>
    <w:p w14:paraId="04ED2805" w14:textId="77777777" w:rsidR="001A40AE" w:rsidRDefault="001A40AE" w:rsidP="006078AE">
      <w:pPr>
        <w:pStyle w:val="NoSpacing"/>
        <w:rPr>
          <w:rFonts w:ascii="Times New Roman" w:hAnsi="Times New Roman"/>
          <w:sz w:val="24"/>
          <w:szCs w:val="24"/>
        </w:rPr>
      </w:pPr>
    </w:p>
    <w:p w14:paraId="1924F021" w14:textId="77777777" w:rsidR="001A40AE" w:rsidRDefault="001A40AE" w:rsidP="006078AE">
      <w:pPr>
        <w:pStyle w:val="NoSpacing"/>
        <w:rPr>
          <w:rFonts w:ascii="Times New Roman" w:hAnsi="Times New Roman"/>
          <w:sz w:val="24"/>
          <w:szCs w:val="24"/>
        </w:rPr>
      </w:pPr>
    </w:p>
    <w:p w14:paraId="0E38474E" w14:textId="77777777" w:rsidR="00414C9C" w:rsidRDefault="00414C9C" w:rsidP="006078AE">
      <w:pPr>
        <w:pStyle w:val="NoSpacing"/>
        <w:rPr>
          <w:rFonts w:ascii="Times New Roman" w:hAnsi="Times New Roman"/>
          <w:sz w:val="24"/>
          <w:szCs w:val="24"/>
        </w:rPr>
      </w:pPr>
      <w:bookmarkStart w:id="0" w:name="_GoBack"/>
      <w:bookmarkEnd w:id="0"/>
      <w:proofErr w:type="gramStart"/>
      <w:r>
        <w:rPr>
          <w:rFonts w:ascii="Times New Roman" w:hAnsi="Times New Roman"/>
          <w:sz w:val="24"/>
          <w:szCs w:val="24"/>
        </w:rPr>
        <w:t>d) Cannich Bridge painting.</w:t>
      </w:r>
      <w:proofErr w:type="gramEnd"/>
    </w:p>
    <w:p w14:paraId="27E92488" w14:textId="77777777" w:rsidR="00624A9D" w:rsidRDefault="00414C9C" w:rsidP="006078AE">
      <w:pPr>
        <w:pStyle w:val="NoSpacing"/>
        <w:rPr>
          <w:rFonts w:ascii="Times New Roman" w:hAnsi="Times New Roman"/>
          <w:sz w:val="24"/>
          <w:szCs w:val="24"/>
        </w:rPr>
      </w:pPr>
      <w:r>
        <w:rPr>
          <w:rFonts w:ascii="Times New Roman" w:hAnsi="Times New Roman"/>
          <w:sz w:val="24"/>
          <w:szCs w:val="24"/>
        </w:rPr>
        <w:t xml:space="preserve">No further progress. AH to forward latest email correspondence to DF for follow-up.  </w:t>
      </w:r>
    </w:p>
    <w:p w14:paraId="1E5033B4" w14:textId="77777777" w:rsidR="00624A9D" w:rsidRDefault="00624A9D" w:rsidP="006078AE">
      <w:pPr>
        <w:pStyle w:val="NoSpacing"/>
        <w:rPr>
          <w:rFonts w:ascii="Times New Roman" w:hAnsi="Times New Roman"/>
          <w:sz w:val="24"/>
          <w:szCs w:val="24"/>
        </w:rPr>
      </w:pPr>
      <w:r>
        <w:rPr>
          <w:rFonts w:ascii="Times New Roman" w:hAnsi="Times New Roman"/>
          <w:sz w:val="24"/>
          <w:szCs w:val="24"/>
        </w:rPr>
        <w:t>e) Cannich litter picking.</w:t>
      </w:r>
    </w:p>
    <w:p w14:paraId="6FCC1B41" w14:textId="390B7DDD" w:rsidR="004671C9" w:rsidRPr="00543B06" w:rsidRDefault="00624A9D" w:rsidP="006078AE">
      <w:pPr>
        <w:pStyle w:val="NoSpacing"/>
        <w:rPr>
          <w:rFonts w:ascii="Times New Roman" w:hAnsi="Times New Roman"/>
          <w:sz w:val="24"/>
          <w:szCs w:val="24"/>
        </w:rPr>
      </w:pPr>
      <w:r>
        <w:rPr>
          <w:rFonts w:ascii="Times New Roman" w:hAnsi="Times New Roman"/>
          <w:sz w:val="24"/>
          <w:szCs w:val="24"/>
        </w:rPr>
        <w:t>AH advised that he would submit an application to the SCF for equipment funding.</w:t>
      </w:r>
      <w:r w:rsidR="004671C9">
        <w:rPr>
          <w:rFonts w:ascii="Times New Roman" w:hAnsi="Times New Roman"/>
          <w:sz w:val="24"/>
          <w:szCs w:val="24"/>
        </w:rPr>
        <w:t xml:space="preserve"> </w:t>
      </w:r>
    </w:p>
    <w:p w14:paraId="29B92E2C" w14:textId="687CECF4" w:rsidR="00367990" w:rsidRDefault="00AE3879" w:rsidP="006078AE">
      <w:pPr>
        <w:pStyle w:val="NoSpacing"/>
        <w:rPr>
          <w:rFonts w:ascii="Times New Roman" w:hAnsi="Times New Roman"/>
          <w:b/>
          <w:sz w:val="24"/>
          <w:szCs w:val="24"/>
        </w:rPr>
      </w:pPr>
      <w:r>
        <w:rPr>
          <w:rFonts w:ascii="Times New Roman" w:hAnsi="Times New Roman"/>
          <w:b/>
          <w:sz w:val="24"/>
          <w:szCs w:val="24"/>
        </w:rPr>
        <w:t>8</w:t>
      </w:r>
      <w:r w:rsidR="001F7CBD" w:rsidRPr="000D0340">
        <w:rPr>
          <w:rFonts w:ascii="Times New Roman" w:hAnsi="Times New Roman"/>
          <w:b/>
          <w:sz w:val="24"/>
          <w:szCs w:val="24"/>
        </w:rPr>
        <w:t xml:space="preserve">. </w:t>
      </w:r>
      <w:r w:rsidR="00414C9C">
        <w:rPr>
          <w:rFonts w:ascii="Times New Roman" w:hAnsi="Times New Roman"/>
          <w:b/>
          <w:sz w:val="24"/>
          <w:szCs w:val="24"/>
        </w:rPr>
        <w:t>SACC matters.</w:t>
      </w:r>
      <w:r w:rsidR="00A745E3" w:rsidRPr="000D0340">
        <w:rPr>
          <w:rFonts w:ascii="Times New Roman" w:hAnsi="Times New Roman"/>
          <w:b/>
          <w:sz w:val="24"/>
          <w:szCs w:val="24"/>
        </w:rPr>
        <w:t xml:space="preserve"> </w:t>
      </w:r>
    </w:p>
    <w:p w14:paraId="0754EB9C" w14:textId="77777777" w:rsidR="00EF4360" w:rsidRDefault="00D32EEB" w:rsidP="006078AE">
      <w:pPr>
        <w:pStyle w:val="NoSpacing"/>
        <w:rPr>
          <w:rFonts w:ascii="Times New Roman" w:hAnsi="Times New Roman"/>
          <w:sz w:val="24"/>
          <w:szCs w:val="24"/>
        </w:rPr>
      </w:pPr>
      <w:r>
        <w:rPr>
          <w:rFonts w:ascii="Times New Roman" w:hAnsi="Times New Roman"/>
          <w:sz w:val="24"/>
          <w:szCs w:val="24"/>
        </w:rPr>
        <w:t xml:space="preserve">a) </w:t>
      </w:r>
      <w:r w:rsidR="00EF4360">
        <w:rPr>
          <w:rFonts w:ascii="Times New Roman" w:hAnsi="Times New Roman"/>
          <w:sz w:val="24"/>
          <w:szCs w:val="24"/>
        </w:rPr>
        <w:t>Cannich Hall.</w:t>
      </w:r>
    </w:p>
    <w:p w14:paraId="402D1817" w14:textId="03DC657C" w:rsidR="000D0340" w:rsidRDefault="00EF4360" w:rsidP="006078AE">
      <w:pPr>
        <w:pStyle w:val="NoSpacing"/>
        <w:rPr>
          <w:rFonts w:ascii="Times New Roman" w:hAnsi="Times New Roman"/>
          <w:sz w:val="24"/>
          <w:szCs w:val="24"/>
        </w:rPr>
      </w:pPr>
      <w:r>
        <w:rPr>
          <w:rFonts w:ascii="Times New Roman" w:hAnsi="Times New Roman"/>
          <w:sz w:val="24"/>
          <w:szCs w:val="24"/>
        </w:rPr>
        <w:t>Due to COVID related restrictions there has been limited use of the hall. AH will review latest SG</w:t>
      </w:r>
      <w:r w:rsidR="003A0C11">
        <w:rPr>
          <w:rFonts w:ascii="Times New Roman" w:hAnsi="Times New Roman"/>
          <w:sz w:val="24"/>
          <w:szCs w:val="24"/>
        </w:rPr>
        <w:t xml:space="preserve"> regulations to determine whether greater use is possible.</w:t>
      </w:r>
    </w:p>
    <w:p w14:paraId="6B9CF0C3" w14:textId="77777777" w:rsidR="003A0C11" w:rsidRDefault="00D32EEB" w:rsidP="006078AE">
      <w:pPr>
        <w:pStyle w:val="NoSpacing"/>
        <w:rPr>
          <w:rFonts w:ascii="Times New Roman" w:hAnsi="Times New Roman"/>
          <w:sz w:val="24"/>
          <w:szCs w:val="24"/>
        </w:rPr>
      </w:pPr>
      <w:r>
        <w:rPr>
          <w:rFonts w:ascii="Times New Roman" w:hAnsi="Times New Roman"/>
          <w:sz w:val="24"/>
          <w:szCs w:val="24"/>
        </w:rPr>
        <w:t xml:space="preserve">b) </w:t>
      </w:r>
      <w:r w:rsidR="003A0C11">
        <w:rPr>
          <w:rFonts w:ascii="Times New Roman" w:hAnsi="Times New Roman"/>
          <w:sz w:val="24"/>
          <w:szCs w:val="24"/>
        </w:rPr>
        <w:t>New houses.</w:t>
      </w:r>
    </w:p>
    <w:p w14:paraId="085FADF1" w14:textId="20C925C5" w:rsidR="00D32EEB" w:rsidRDefault="003A0C11" w:rsidP="006078AE">
      <w:pPr>
        <w:pStyle w:val="NoSpacing"/>
        <w:rPr>
          <w:rFonts w:ascii="Times New Roman" w:hAnsi="Times New Roman"/>
          <w:sz w:val="24"/>
          <w:szCs w:val="24"/>
        </w:rPr>
      </w:pPr>
      <w:r>
        <w:rPr>
          <w:rFonts w:ascii="Times New Roman" w:hAnsi="Times New Roman"/>
          <w:sz w:val="24"/>
          <w:szCs w:val="24"/>
        </w:rPr>
        <w:t xml:space="preserve">Good progress is being made and second stage funding has been drawn down. A letting policy, agreed with CHT, is being developed. So far eight expressions of interest have been received that does demonstrate a need for affordable housing. Formal applications can be made in September with a view to allocation in November. </w:t>
      </w:r>
    </w:p>
    <w:p w14:paraId="6B35ACAD" w14:textId="77777777" w:rsidR="007B725B" w:rsidRDefault="00B87053" w:rsidP="006078AE">
      <w:pPr>
        <w:pStyle w:val="NoSpacing"/>
        <w:rPr>
          <w:rFonts w:ascii="Times New Roman" w:hAnsi="Times New Roman"/>
          <w:sz w:val="24"/>
          <w:szCs w:val="24"/>
        </w:rPr>
      </w:pPr>
      <w:r>
        <w:rPr>
          <w:rFonts w:ascii="Times New Roman" w:hAnsi="Times New Roman"/>
          <w:sz w:val="24"/>
          <w:szCs w:val="24"/>
        </w:rPr>
        <w:t xml:space="preserve">c) </w:t>
      </w:r>
      <w:r w:rsidR="007B725B">
        <w:rPr>
          <w:rFonts w:ascii="Times New Roman" w:hAnsi="Times New Roman"/>
          <w:sz w:val="24"/>
          <w:szCs w:val="24"/>
        </w:rPr>
        <w:t>Former Glen Affric Hotel site.</w:t>
      </w:r>
    </w:p>
    <w:p w14:paraId="31E14ACB" w14:textId="1F2FA0EC" w:rsidR="00B87053" w:rsidRDefault="007B725B" w:rsidP="006078AE">
      <w:pPr>
        <w:pStyle w:val="NoSpacing"/>
        <w:rPr>
          <w:rFonts w:ascii="Times New Roman" w:hAnsi="Times New Roman"/>
          <w:sz w:val="24"/>
          <w:szCs w:val="24"/>
        </w:rPr>
      </w:pPr>
      <w:r>
        <w:rPr>
          <w:rFonts w:ascii="Times New Roman" w:hAnsi="Times New Roman"/>
          <w:sz w:val="24"/>
          <w:szCs w:val="24"/>
        </w:rPr>
        <w:t>The developers have asked for discussions regarding their consented four affordable house development.</w:t>
      </w:r>
    </w:p>
    <w:p w14:paraId="013D3EDA" w14:textId="192BBBA4" w:rsidR="007B725B" w:rsidRDefault="007B725B" w:rsidP="006078AE">
      <w:pPr>
        <w:pStyle w:val="NoSpacing"/>
        <w:rPr>
          <w:rFonts w:ascii="Times New Roman" w:hAnsi="Times New Roman"/>
          <w:sz w:val="24"/>
          <w:szCs w:val="24"/>
        </w:rPr>
      </w:pPr>
      <w:r>
        <w:rPr>
          <w:rFonts w:ascii="Times New Roman" w:hAnsi="Times New Roman"/>
          <w:sz w:val="24"/>
          <w:szCs w:val="24"/>
        </w:rPr>
        <w:t xml:space="preserve">d) SACC </w:t>
      </w:r>
      <w:r w:rsidR="00E34C93">
        <w:rPr>
          <w:rFonts w:ascii="Times New Roman" w:hAnsi="Times New Roman"/>
          <w:sz w:val="24"/>
          <w:szCs w:val="24"/>
        </w:rPr>
        <w:t>has</w:t>
      </w:r>
      <w:r>
        <w:rPr>
          <w:rFonts w:ascii="Times New Roman" w:hAnsi="Times New Roman"/>
          <w:sz w:val="24"/>
          <w:szCs w:val="24"/>
        </w:rPr>
        <w:t xml:space="preserve"> received a donation from Soirbheas (approx. £230) for spending on food. The terms of the donation are quite restrictive and AH is seeking ideas. </w:t>
      </w:r>
    </w:p>
    <w:p w14:paraId="430B1FDC" w14:textId="77777777" w:rsidR="00F62B1C" w:rsidRDefault="000E359A" w:rsidP="00DA1A1D">
      <w:pPr>
        <w:pStyle w:val="NoSpacing"/>
        <w:rPr>
          <w:rFonts w:ascii="Times New Roman" w:hAnsi="Times New Roman"/>
          <w:b/>
          <w:sz w:val="24"/>
          <w:szCs w:val="24"/>
        </w:rPr>
      </w:pPr>
      <w:r>
        <w:rPr>
          <w:rFonts w:ascii="Times New Roman" w:hAnsi="Times New Roman"/>
          <w:b/>
          <w:sz w:val="24"/>
          <w:szCs w:val="24"/>
        </w:rPr>
        <w:t>9</w:t>
      </w:r>
      <w:r w:rsidR="001F7CBD" w:rsidRPr="00DA1A1D">
        <w:rPr>
          <w:rFonts w:ascii="Times New Roman" w:hAnsi="Times New Roman"/>
          <w:b/>
          <w:sz w:val="24"/>
          <w:szCs w:val="24"/>
        </w:rPr>
        <w:t xml:space="preserve">. </w:t>
      </w:r>
      <w:r w:rsidR="00F62B1C">
        <w:rPr>
          <w:rFonts w:ascii="Times New Roman" w:hAnsi="Times New Roman"/>
          <w:b/>
          <w:sz w:val="24"/>
          <w:szCs w:val="24"/>
        </w:rPr>
        <w:t>Treasurer’s report.</w:t>
      </w:r>
    </w:p>
    <w:p w14:paraId="77F2F883" w14:textId="77777777" w:rsidR="00F62B1C" w:rsidRDefault="00F62B1C" w:rsidP="00DA1A1D">
      <w:pPr>
        <w:pStyle w:val="NoSpacing"/>
        <w:rPr>
          <w:rFonts w:ascii="Times New Roman" w:hAnsi="Times New Roman"/>
          <w:sz w:val="24"/>
          <w:szCs w:val="24"/>
        </w:rPr>
      </w:pPr>
      <w:r w:rsidRPr="00F62B1C">
        <w:rPr>
          <w:rFonts w:ascii="Times New Roman" w:hAnsi="Times New Roman"/>
          <w:sz w:val="24"/>
          <w:szCs w:val="24"/>
        </w:rPr>
        <w:t>A summary</w:t>
      </w:r>
      <w:r>
        <w:rPr>
          <w:rFonts w:ascii="Times New Roman" w:hAnsi="Times New Roman"/>
          <w:sz w:val="24"/>
          <w:szCs w:val="24"/>
        </w:rPr>
        <w:t xml:space="preserve"> had been circulated prior to the meeting detailing an available balance of £2013.65 after deducting funds of £423.54 held on behalf of Cannich Recreational Park.</w:t>
      </w:r>
    </w:p>
    <w:p w14:paraId="1D01F67C" w14:textId="63B19EF6" w:rsidR="0009654B" w:rsidRPr="00F62B1C" w:rsidRDefault="00F62B1C" w:rsidP="00DA1A1D">
      <w:pPr>
        <w:pStyle w:val="NoSpacing"/>
        <w:rPr>
          <w:rFonts w:ascii="Times New Roman" w:hAnsi="Times New Roman"/>
          <w:b/>
          <w:sz w:val="24"/>
          <w:szCs w:val="24"/>
        </w:rPr>
      </w:pPr>
      <w:r w:rsidRPr="00F62B1C">
        <w:rPr>
          <w:rFonts w:ascii="Times New Roman" w:hAnsi="Times New Roman"/>
          <w:b/>
          <w:sz w:val="24"/>
          <w:szCs w:val="24"/>
        </w:rPr>
        <w:t xml:space="preserve">10. Planning. </w:t>
      </w:r>
      <w:r w:rsidR="00EC65AD" w:rsidRPr="00F62B1C">
        <w:rPr>
          <w:rFonts w:ascii="Times New Roman" w:hAnsi="Times New Roman"/>
          <w:b/>
          <w:sz w:val="24"/>
          <w:szCs w:val="24"/>
        </w:rPr>
        <w:t xml:space="preserve"> </w:t>
      </w:r>
    </w:p>
    <w:p w14:paraId="607B1023" w14:textId="14511267" w:rsidR="007C6993" w:rsidRPr="00DA1A1D" w:rsidRDefault="007B725B" w:rsidP="00F62B1C">
      <w:pPr>
        <w:pStyle w:val="NoSpacing"/>
        <w:rPr>
          <w:rFonts w:ascii="Times New Roman" w:hAnsi="Times New Roman"/>
          <w:sz w:val="24"/>
          <w:szCs w:val="24"/>
        </w:rPr>
      </w:pPr>
      <w:r>
        <w:rPr>
          <w:rFonts w:ascii="Times New Roman" w:hAnsi="Times New Roman"/>
          <w:sz w:val="24"/>
          <w:szCs w:val="24"/>
        </w:rPr>
        <w:t xml:space="preserve">A summary of planning applications and decisions in period had been circulated prior to the meeting. </w:t>
      </w:r>
      <w:r w:rsidR="0009654B">
        <w:rPr>
          <w:rFonts w:ascii="Times New Roman" w:hAnsi="Times New Roman"/>
          <w:sz w:val="24"/>
          <w:szCs w:val="24"/>
        </w:rPr>
        <w:t xml:space="preserve"> </w:t>
      </w:r>
    </w:p>
    <w:p w14:paraId="6C270B9E" w14:textId="29C210E6" w:rsidR="00DA1A1D" w:rsidRDefault="001F7CBD" w:rsidP="00DA1A1D">
      <w:pPr>
        <w:pStyle w:val="NoSpacing"/>
        <w:rPr>
          <w:rFonts w:ascii="Times New Roman" w:hAnsi="Times New Roman"/>
          <w:b/>
          <w:sz w:val="24"/>
          <w:szCs w:val="24"/>
        </w:rPr>
      </w:pPr>
      <w:r w:rsidRPr="00DA1A1D">
        <w:rPr>
          <w:rFonts w:ascii="Times New Roman" w:hAnsi="Times New Roman"/>
          <w:b/>
          <w:sz w:val="24"/>
          <w:szCs w:val="24"/>
        </w:rPr>
        <w:t>1</w:t>
      </w:r>
      <w:r w:rsidR="00F62B1C">
        <w:rPr>
          <w:rFonts w:ascii="Times New Roman" w:hAnsi="Times New Roman"/>
          <w:b/>
          <w:sz w:val="24"/>
          <w:szCs w:val="24"/>
        </w:rPr>
        <w:t>1</w:t>
      </w:r>
      <w:r w:rsidRPr="00DA1A1D">
        <w:rPr>
          <w:rFonts w:ascii="Times New Roman" w:hAnsi="Times New Roman"/>
          <w:b/>
          <w:sz w:val="24"/>
          <w:szCs w:val="24"/>
        </w:rPr>
        <w:t xml:space="preserve">. </w:t>
      </w:r>
      <w:r w:rsidR="006D2903" w:rsidRPr="00DA1A1D">
        <w:rPr>
          <w:rFonts w:ascii="Times New Roman" w:hAnsi="Times New Roman"/>
          <w:b/>
          <w:sz w:val="24"/>
          <w:szCs w:val="24"/>
        </w:rPr>
        <w:t>Forestry</w:t>
      </w:r>
      <w:r w:rsidR="002941AF" w:rsidRPr="00DA1A1D">
        <w:rPr>
          <w:rFonts w:ascii="Times New Roman" w:hAnsi="Times New Roman"/>
          <w:b/>
          <w:sz w:val="24"/>
          <w:szCs w:val="24"/>
        </w:rPr>
        <w:t xml:space="preserve"> matters</w:t>
      </w:r>
      <w:r w:rsidR="00DA1A1D">
        <w:rPr>
          <w:rFonts w:ascii="Times New Roman" w:hAnsi="Times New Roman"/>
          <w:b/>
          <w:sz w:val="24"/>
          <w:szCs w:val="24"/>
        </w:rPr>
        <w:t>.</w:t>
      </w:r>
    </w:p>
    <w:p w14:paraId="6D111F10" w14:textId="5174B0EE" w:rsidR="00172ADF" w:rsidRDefault="0009654B" w:rsidP="000E359A">
      <w:pPr>
        <w:pStyle w:val="NoSpacing"/>
        <w:rPr>
          <w:rFonts w:ascii="Times New Roman" w:hAnsi="Times New Roman"/>
          <w:sz w:val="24"/>
          <w:szCs w:val="24"/>
        </w:rPr>
      </w:pPr>
      <w:r w:rsidRPr="0009654B">
        <w:rPr>
          <w:rFonts w:ascii="Times New Roman" w:hAnsi="Times New Roman"/>
          <w:sz w:val="24"/>
          <w:szCs w:val="24"/>
        </w:rPr>
        <w:t xml:space="preserve">a) </w:t>
      </w:r>
      <w:r w:rsidR="008551B1">
        <w:rPr>
          <w:rFonts w:ascii="Times New Roman" w:hAnsi="Times New Roman"/>
          <w:sz w:val="24"/>
          <w:szCs w:val="24"/>
        </w:rPr>
        <w:t xml:space="preserve">PS and SHA representatives have asked FLS to respect the </w:t>
      </w:r>
      <w:r w:rsidR="00E34C93">
        <w:rPr>
          <w:rFonts w:ascii="Times New Roman" w:hAnsi="Times New Roman"/>
          <w:sz w:val="24"/>
          <w:szCs w:val="24"/>
        </w:rPr>
        <w:t>archaeology</w:t>
      </w:r>
      <w:r w:rsidR="008551B1">
        <w:rPr>
          <w:rFonts w:ascii="Times New Roman" w:hAnsi="Times New Roman"/>
          <w:sz w:val="24"/>
          <w:szCs w:val="24"/>
        </w:rPr>
        <w:t xml:space="preserve"> of an ancient village whilst clear felling east of Tomich. The site has previously been considered a possible visitor feature.</w:t>
      </w:r>
    </w:p>
    <w:p w14:paraId="536B6179" w14:textId="77777777" w:rsidR="00172ADF" w:rsidRDefault="00172ADF" w:rsidP="000E359A">
      <w:pPr>
        <w:pStyle w:val="NoSpacing"/>
        <w:rPr>
          <w:rFonts w:ascii="Times New Roman" w:hAnsi="Times New Roman"/>
          <w:sz w:val="24"/>
          <w:szCs w:val="24"/>
        </w:rPr>
      </w:pPr>
      <w:r>
        <w:rPr>
          <w:rFonts w:ascii="Times New Roman" w:hAnsi="Times New Roman"/>
          <w:sz w:val="24"/>
          <w:szCs w:val="24"/>
        </w:rPr>
        <w:t>b) Other extraction is taking place</w:t>
      </w:r>
      <w:r w:rsidR="008551B1">
        <w:rPr>
          <w:rFonts w:ascii="Times New Roman" w:hAnsi="Times New Roman"/>
          <w:sz w:val="24"/>
          <w:szCs w:val="24"/>
        </w:rPr>
        <w:t xml:space="preserve"> </w:t>
      </w:r>
      <w:r>
        <w:rPr>
          <w:rFonts w:ascii="Times New Roman" w:hAnsi="Times New Roman"/>
          <w:sz w:val="24"/>
          <w:szCs w:val="24"/>
        </w:rPr>
        <w:t>around the Upper and Lower Plodda tracks and Upper Guisichan.</w:t>
      </w:r>
    </w:p>
    <w:p w14:paraId="5ABD8F58" w14:textId="1772AA0E" w:rsidR="00172ADF" w:rsidRDefault="00172ADF" w:rsidP="00172ADF">
      <w:pPr>
        <w:pStyle w:val="NoSpacing"/>
        <w:rPr>
          <w:rFonts w:ascii="Times New Roman" w:hAnsi="Times New Roman"/>
          <w:sz w:val="24"/>
          <w:szCs w:val="24"/>
        </w:rPr>
      </w:pPr>
      <w:r>
        <w:rPr>
          <w:rFonts w:ascii="Times New Roman" w:hAnsi="Times New Roman"/>
          <w:sz w:val="24"/>
          <w:szCs w:val="24"/>
        </w:rPr>
        <w:t xml:space="preserve">c) GACP meetings need to be reinstated. </w:t>
      </w:r>
    </w:p>
    <w:p w14:paraId="45320143" w14:textId="77777777" w:rsidR="009F3643" w:rsidRDefault="001F7CBD" w:rsidP="002E22B7">
      <w:pPr>
        <w:pStyle w:val="NoSpacing"/>
        <w:rPr>
          <w:rFonts w:ascii="Times New Roman" w:hAnsi="Times New Roman"/>
          <w:b/>
          <w:sz w:val="24"/>
          <w:szCs w:val="24"/>
        </w:rPr>
      </w:pPr>
      <w:r w:rsidRPr="002E22B7">
        <w:rPr>
          <w:rFonts w:ascii="Times New Roman" w:hAnsi="Times New Roman"/>
          <w:b/>
          <w:sz w:val="24"/>
          <w:szCs w:val="24"/>
        </w:rPr>
        <w:t xml:space="preserve">12. </w:t>
      </w:r>
      <w:r w:rsidR="002941AF" w:rsidRPr="002E22B7">
        <w:rPr>
          <w:rFonts w:ascii="Times New Roman" w:hAnsi="Times New Roman"/>
          <w:b/>
          <w:sz w:val="24"/>
          <w:szCs w:val="24"/>
        </w:rPr>
        <w:t xml:space="preserve">Deer </w:t>
      </w:r>
      <w:r w:rsidR="00B16187" w:rsidRPr="002E22B7">
        <w:rPr>
          <w:rFonts w:ascii="Times New Roman" w:hAnsi="Times New Roman"/>
          <w:b/>
          <w:sz w:val="24"/>
          <w:szCs w:val="24"/>
        </w:rPr>
        <w:t>m</w:t>
      </w:r>
      <w:r w:rsidR="002941AF" w:rsidRPr="002E22B7">
        <w:rPr>
          <w:rFonts w:ascii="Times New Roman" w:hAnsi="Times New Roman"/>
          <w:b/>
          <w:sz w:val="24"/>
          <w:szCs w:val="24"/>
        </w:rPr>
        <w:t>anagement</w:t>
      </w:r>
      <w:r w:rsidR="002E22B7">
        <w:rPr>
          <w:rFonts w:ascii="Times New Roman" w:hAnsi="Times New Roman"/>
          <w:b/>
          <w:sz w:val="24"/>
          <w:szCs w:val="24"/>
        </w:rPr>
        <w:t>.</w:t>
      </w:r>
      <w:r w:rsidR="00D32EEB">
        <w:rPr>
          <w:rFonts w:ascii="Times New Roman" w:hAnsi="Times New Roman"/>
          <w:b/>
          <w:sz w:val="24"/>
          <w:szCs w:val="24"/>
        </w:rPr>
        <w:t xml:space="preserve"> </w:t>
      </w:r>
    </w:p>
    <w:p w14:paraId="50282896" w14:textId="77777777" w:rsidR="00172ADF" w:rsidRDefault="00D32EEB" w:rsidP="00A577D1">
      <w:pPr>
        <w:pStyle w:val="NoSpacing"/>
        <w:rPr>
          <w:rFonts w:ascii="Times New Roman" w:hAnsi="Times New Roman"/>
          <w:sz w:val="24"/>
          <w:szCs w:val="24"/>
        </w:rPr>
      </w:pPr>
      <w:r w:rsidRPr="00D32EEB">
        <w:rPr>
          <w:rFonts w:ascii="Times New Roman" w:hAnsi="Times New Roman"/>
          <w:sz w:val="24"/>
          <w:szCs w:val="24"/>
        </w:rPr>
        <w:t>No</w:t>
      </w:r>
      <w:r w:rsidR="00172ADF">
        <w:rPr>
          <w:rFonts w:ascii="Times New Roman" w:hAnsi="Times New Roman"/>
          <w:sz w:val="24"/>
          <w:szCs w:val="24"/>
        </w:rPr>
        <w:t>ted that DMGs are the subject of an SG review due to changed priorities and that the EU Habitats Directive has been incorporated within UK legislation.</w:t>
      </w:r>
    </w:p>
    <w:p w14:paraId="10387917" w14:textId="2FA9DA76" w:rsidR="00954054" w:rsidRPr="00A577D1" w:rsidRDefault="001F7CBD" w:rsidP="00A577D1">
      <w:pPr>
        <w:pStyle w:val="NoSpacing"/>
        <w:rPr>
          <w:rFonts w:ascii="Times New Roman" w:hAnsi="Times New Roman"/>
          <w:b/>
          <w:sz w:val="24"/>
          <w:szCs w:val="24"/>
        </w:rPr>
      </w:pPr>
      <w:r w:rsidRPr="00A577D1">
        <w:rPr>
          <w:rFonts w:ascii="Times New Roman" w:eastAsia="Times New Roman" w:hAnsi="Times New Roman"/>
          <w:b/>
          <w:color w:val="000000"/>
          <w:sz w:val="24"/>
          <w:szCs w:val="24"/>
        </w:rPr>
        <w:t xml:space="preserve">13. </w:t>
      </w:r>
      <w:r w:rsidR="002941AF" w:rsidRPr="00A577D1">
        <w:rPr>
          <w:rFonts w:ascii="Times New Roman" w:eastAsia="Times New Roman" w:hAnsi="Times New Roman"/>
          <w:b/>
          <w:color w:val="000000"/>
          <w:sz w:val="24"/>
          <w:szCs w:val="24"/>
        </w:rPr>
        <w:t>Correspondence</w:t>
      </w:r>
      <w:r w:rsidR="00A577D1">
        <w:rPr>
          <w:rFonts w:ascii="Times New Roman" w:eastAsia="Times New Roman" w:hAnsi="Times New Roman"/>
          <w:b/>
          <w:color w:val="000000"/>
          <w:sz w:val="24"/>
          <w:szCs w:val="24"/>
        </w:rPr>
        <w:t>.</w:t>
      </w:r>
    </w:p>
    <w:p w14:paraId="618A1523" w14:textId="2749A9AA" w:rsidR="00FF0380" w:rsidRPr="002F0BF5" w:rsidRDefault="00B16187" w:rsidP="003B0C9F">
      <w:pPr>
        <w:pStyle w:val="NoSpacing"/>
        <w:rPr>
          <w:rFonts w:ascii="Times New Roman" w:hAnsi="Times New Roman"/>
          <w:sz w:val="24"/>
          <w:szCs w:val="24"/>
        </w:rPr>
      </w:pPr>
      <w:r w:rsidRPr="002F0BF5">
        <w:rPr>
          <w:rFonts w:ascii="Times New Roman" w:hAnsi="Times New Roman"/>
          <w:sz w:val="24"/>
          <w:szCs w:val="24"/>
        </w:rPr>
        <w:t>The Chair provided a summary of correspondence received since the last meeting.</w:t>
      </w:r>
      <w:r w:rsidR="00DC25A1">
        <w:rPr>
          <w:rFonts w:ascii="Times New Roman" w:hAnsi="Times New Roman"/>
          <w:sz w:val="24"/>
          <w:szCs w:val="24"/>
        </w:rPr>
        <w:t xml:space="preserve"> Of particular note was confirmation from Boundaries Scotland of the changes to the Ward 12 boundary.</w:t>
      </w:r>
      <w:r w:rsidR="00FA138A">
        <w:rPr>
          <w:rFonts w:ascii="Times New Roman" w:hAnsi="Times New Roman"/>
          <w:sz w:val="24"/>
          <w:szCs w:val="24"/>
        </w:rPr>
        <w:t xml:space="preserve"> </w:t>
      </w:r>
    </w:p>
    <w:p w14:paraId="0959B8E2" w14:textId="634FF8BA" w:rsidR="00596ABB" w:rsidRPr="00A577D1" w:rsidRDefault="001F7CBD" w:rsidP="00A577D1">
      <w:pPr>
        <w:spacing w:after="0"/>
        <w:rPr>
          <w:rFonts w:ascii="Times New Roman" w:eastAsia="Times New Roman" w:hAnsi="Times New Roman"/>
          <w:b/>
          <w:color w:val="000000"/>
          <w:sz w:val="24"/>
          <w:szCs w:val="24"/>
        </w:rPr>
      </w:pPr>
      <w:r w:rsidRPr="00A577D1">
        <w:rPr>
          <w:rFonts w:ascii="Times New Roman" w:eastAsia="Times New Roman" w:hAnsi="Times New Roman"/>
          <w:b/>
          <w:color w:val="000000"/>
          <w:sz w:val="24"/>
          <w:szCs w:val="24"/>
        </w:rPr>
        <w:t xml:space="preserve">14. </w:t>
      </w:r>
      <w:r w:rsidR="002941AF" w:rsidRPr="00A577D1">
        <w:rPr>
          <w:rFonts w:ascii="Times New Roman" w:eastAsia="Times New Roman" w:hAnsi="Times New Roman"/>
          <w:b/>
          <w:color w:val="000000"/>
          <w:sz w:val="24"/>
          <w:szCs w:val="24"/>
        </w:rPr>
        <w:t xml:space="preserve">Any </w:t>
      </w:r>
      <w:r w:rsidR="00B16187" w:rsidRPr="00A577D1">
        <w:rPr>
          <w:rFonts w:ascii="Times New Roman" w:eastAsia="Times New Roman" w:hAnsi="Times New Roman"/>
          <w:b/>
          <w:color w:val="000000"/>
          <w:sz w:val="24"/>
          <w:szCs w:val="24"/>
        </w:rPr>
        <w:t>o</w:t>
      </w:r>
      <w:r w:rsidR="002941AF" w:rsidRPr="00A577D1">
        <w:rPr>
          <w:rFonts w:ascii="Times New Roman" w:eastAsia="Times New Roman" w:hAnsi="Times New Roman"/>
          <w:b/>
          <w:color w:val="000000"/>
          <w:sz w:val="24"/>
          <w:szCs w:val="24"/>
        </w:rPr>
        <w:t>ther business</w:t>
      </w:r>
      <w:r w:rsidR="00A577D1">
        <w:rPr>
          <w:rFonts w:ascii="Times New Roman" w:eastAsia="Times New Roman" w:hAnsi="Times New Roman"/>
          <w:b/>
          <w:color w:val="000000"/>
          <w:sz w:val="24"/>
          <w:szCs w:val="24"/>
        </w:rPr>
        <w:t>.</w:t>
      </w:r>
      <w:r w:rsidR="00EF58FF" w:rsidRPr="00A577D1">
        <w:rPr>
          <w:rFonts w:ascii="Times New Roman" w:eastAsia="Times New Roman" w:hAnsi="Times New Roman"/>
          <w:b/>
          <w:color w:val="000000"/>
          <w:sz w:val="24"/>
          <w:szCs w:val="24"/>
        </w:rPr>
        <w:t xml:space="preserve"> </w:t>
      </w:r>
    </w:p>
    <w:p w14:paraId="52166F6C" w14:textId="0D8ACF8E" w:rsidR="00A447B9" w:rsidRDefault="00B33664" w:rsidP="0019692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sidR="009C5C30">
        <w:rPr>
          <w:rFonts w:ascii="Times New Roman" w:eastAsia="Times New Roman" w:hAnsi="Times New Roman"/>
          <w:color w:val="000000"/>
          <w:sz w:val="24"/>
          <w:szCs w:val="24"/>
        </w:rPr>
        <w:t xml:space="preserve">A number of comments had been received from Cannich residents regarding noise and disturbance relating to the “Capers in Cannich” events. The Chair advised that another three events were scheduled for this summer and that noise complaints should be referred tHC Environmental Health and traffic problems to Police Scotland. The organiser’s plans regarding future events are not known. </w:t>
      </w:r>
    </w:p>
    <w:p w14:paraId="5EE27A73" w14:textId="45F37555" w:rsidR="006D5015" w:rsidRDefault="00B33664" w:rsidP="0019692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sidR="009C5C30">
        <w:rPr>
          <w:rFonts w:ascii="Times New Roman" w:eastAsia="Times New Roman" w:hAnsi="Times New Roman"/>
          <w:color w:val="000000"/>
          <w:sz w:val="24"/>
          <w:szCs w:val="24"/>
        </w:rPr>
        <w:t xml:space="preserve">Some members of the community had asked whether planning consent was required for </w:t>
      </w:r>
      <w:r w:rsidR="00624A9D">
        <w:rPr>
          <w:rFonts w:ascii="Times New Roman" w:eastAsia="Times New Roman" w:hAnsi="Times New Roman"/>
          <w:color w:val="000000"/>
          <w:sz w:val="24"/>
          <w:szCs w:val="24"/>
        </w:rPr>
        <w:t xml:space="preserve">the establishment of camping and caravanning site. The Chair undertook to ask tHC Planning. </w:t>
      </w:r>
    </w:p>
    <w:p w14:paraId="0C5682B9" w14:textId="77777777" w:rsidR="00CF43DD" w:rsidRDefault="006D5015" w:rsidP="0019692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sidR="00CF43DD">
        <w:rPr>
          <w:rFonts w:ascii="Times New Roman" w:eastAsia="Times New Roman" w:hAnsi="Times New Roman"/>
          <w:color w:val="000000"/>
          <w:sz w:val="24"/>
          <w:szCs w:val="24"/>
        </w:rPr>
        <w:t>HC raised the issue of windfarm developers approaching various community groups in Glen Urquhart and Kiltality. The Chair reiterated that both GUCC and SCC had referred all such approaches to Soirbheas. DF encouraged the reinstatement of the regular Soirbheas / SCC / GUCC meetings. The Chair agreed to contact GUCC and Soirbheas in this regard.</w:t>
      </w:r>
    </w:p>
    <w:p w14:paraId="41BD5A5A" w14:textId="77777777" w:rsidR="0090048C" w:rsidRDefault="001F7CBD" w:rsidP="0090048C">
      <w:pPr>
        <w:spacing w:after="0"/>
        <w:rPr>
          <w:rFonts w:ascii="Times New Roman" w:hAnsi="Times New Roman"/>
          <w:b/>
          <w:sz w:val="24"/>
          <w:szCs w:val="24"/>
        </w:rPr>
      </w:pPr>
      <w:r w:rsidRPr="0090048C">
        <w:rPr>
          <w:rFonts w:ascii="Times New Roman" w:hAnsi="Times New Roman"/>
          <w:b/>
          <w:sz w:val="24"/>
          <w:szCs w:val="24"/>
        </w:rPr>
        <w:t xml:space="preserve">15. </w:t>
      </w:r>
      <w:r w:rsidR="00572B37" w:rsidRPr="0090048C">
        <w:rPr>
          <w:rFonts w:ascii="Times New Roman" w:hAnsi="Times New Roman"/>
          <w:b/>
          <w:sz w:val="24"/>
          <w:szCs w:val="24"/>
        </w:rPr>
        <w:t>Next meeting</w:t>
      </w:r>
      <w:r w:rsidR="0090048C">
        <w:rPr>
          <w:rFonts w:ascii="Times New Roman" w:hAnsi="Times New Roman"/>
          <w:b/>
          <w:sz w:val="24"/>
          <w:szCs w:val="24"/>
        </w:rPr>
        <w:t>.</w:t>
      </w:r>
    </w:p>
    <w:p w14:paraId="183FF98D" w14:textId="44B8E2FB" w:rsidR="003B0C9F" w:rsidRDefault="00572B37" w:rsidP="008131BD">
      <w:pPr>
        <w:spacing w:after="0"/>
        <w:rPr>
          <w:rFonts w:ascii="Times New Roman" w:hAnsi="Times New Roman"/>
          <w:sz w:val="24"/>
          <w:szCs w:val="24"/>
        </w:rPr>
      </w:pPr>
      <w:r w:rsidRPr="002F0BF5">
        <w:rPr>
          <w:rFonts w:ascii="Times New Roman" w:hAnsi="Times New Roman"/>
          <w:sz w:val="24"/>
          <w:szCs w:val="24"/>
        </w:rPr>
        <w:t xml:space="preserve">There being no other business, the meeting </w:t>
      </w:r>
      <w:r w:rsidR="00360B6A">
        <w:rPr>
          <w:rFonts w:ascii="Times New Roman" w:hAnsi="Times New Roman"/>
          <w:sz w:val="24"/>
          <w:szCs w:val="24"/>
        </w:rPr>
        <w:t xml:space="preserve">closed </w:t>
      </w:r>
      <w:r w:rsidRPr="002F0BF5">
        <w:rPr>
          <w:rFonts w:ascii="Times New Roman" w:hAnsi="Times New Roman"/>
          <w:sz w:val="24"/>
          <w:szCs w:val="24"/>
        </w:rPr>
        <w:t xml:space="preserve">at </w:t>
      </w:r>
      <w:r w:rsidR="00CF43DD">
        <w:rPr>
          <w:rFonts w:ascii="Times New Roman" w:hAnsi="Times New Roman"/>
          <w:sz w:val="24"/>
          <w:szCs w:val="24"/>
        </w:rPr>
        <w:t xml:space="preserve">approx. </w:t>
      </w:r>
      <w:r w:rsidR="006C5398">
        <w:rPr>
          <w:rFonts w:ascii="Times New Roman" w:hAnsi="Times New Roman"/>
          <w:sz w:val="24"/>
          <w:szCs w:val="24"/>
        </w:rPr>
        <w:t>9</w:t>
      </w:r>
      <w:r w:rsidR="00B33664">
        <w:rPr>
          <w:rFonts w:ascii="Times New Roman" w:hAnsi="Times New Roman"/>
          <w:sz w:val="24"/>
          <w:szCs w:val="24"/>
        </w:rPr>
        <w:t>.15</w:t>
      </w:r>
      <w:r w:rsidRPr="002F0BF5">
        <w:rPr>
          <w:rFonts w:ascii="Times New Roman" w:hAnsi="Times New Roman"/>
          <w:sz w:val="24"/>
          <w:szCs w:val="24"/>
        </w:rPr>
        <w:t>pm</w:t>
      </w:r>
      <w:r w:rsidR="00DF3665">
        <w:rPr>
          <w:rFonts w:ascii="Times New Roman" w:hAnsi="Times New Roman"/>
          <w:sz w:val="24"/>
          <w:szCs w:val="24"/>
        </w:rPr>
        <w:t>. T</w:t>
      </w:r>
      <w:r w:rsidRPr="002F0BF5">
        <w:rPr>
          <w:rFonts w:ascii="Times New Roman" w:hAnsi="Times New Roman"/>
          <w:sz w:val="24"/>
          <w:szCs w:val="24"/>
        </w:rPr>
        <w:t>he date of the next meeting</w:t>
      </w:r>
      <w:r w:rsidR="00360B6A">
        <w:rPr>
          <w:rFonts w:ascii="Times New Roman" w:hAnsi="Times New Roman"/>
          <w:sz w:val="24"/>
          <w:szCs w:val="24"/>
        </w:rPr>
        <w:t xml:space="preserve"> </w:t>
      </w:r>
      <w:r w:rsidR="0090048C">
        <w:rPr>
          <w:rFonts w:ascii="Times New Roman" w:hAnsi="Times New Roman"/>
          <w:sz w:val="24"/>
          <w:szCs w:val="24"/>
        </w:rPr>
        <w:t xml:space="preserve">(type to be advised) </w:t>
      </w:r>
      <w:r w:rsidR="00360B6A">
        <w:rPr>
          <w:rFonts w:ascii="Times New Roman" w:hAnsi="Times New Roman"/>
          <w:sz w:val="24"/>
          <w:szCs w:val="24"/>
        </w:rPr>
        <w:t xml:space="preserve">is </w:t>
      </w:r>
      <w:r w:rsidRPr="002F0BF5">
        <w:rPr>
          <w:rFonts w:ascii="Times New Roman" w:hAnsi="Times New Roman"/>
          <w:sz w:val="24"/>
          <w:szCs w:val="24"/>
        </w:rPr>
        <w:t>Wednesday</w:t>
      </w:r>
      <w:r w:rsidR="00FB5EFC" w:rsidRPr="002F0BF5">
        <w:rPr>
          <w:rFonts w:ascii="Times New Roman" w:hAnsi="Times New Roman"/>
          <w:sz w:val="24"/>
          <w:szCs w:val="24"/>
        </w:rPr>
        <w:t xml:space="preserve">, </w:t>
      </w:r>
      <w:r w:rsidR="000F28CA">
        <w:rPr>
          <w:rFonts w:ascii="Times New Roman" w:hAnsi="Times New Roman"/>
          <w:sz w:val="24"/>
          <w:szCs w:val="24"/>
        </w:rPr>
        <w:t>8</w:t>
      </w:r>
      <w:r w:rsidR="000F28CA" w:rsidRPr="000F28CA">
        <w:rPr>
          <w:rFonts w:ascii="Times New Roman" w:hAnsi="Times New Roman"/>
          <w:sz w:val="24"/>
          <w:szCs w:val="24"/>
          <w:vertAlign w:val="superscript"/>
        </w:rPr>
        <w:t>th</w:t>
      </w:r>
      <w:r w:rsidR="000F28CA">
        <w:rPr>
          <w:rFonts w:ascii="Times New Roman" w:hAnsi="Times New Roman"/>
          <w:sz w:val="24"/>
          <w:szCs w:val="24"/>
        </w:rPr>
        <w:t xml:space="preserve"> September </w:t>
      </w:r>
      <w:r w:rsidR="003E1ED8">
        <w:rPr>
          <w:rFonts w:ascii="Times New Roman" w:hAnsi="Times New Roman"/>
          <w:sz w:val="24"/>
          <w:szCs w:val="24"/>
        </w:rPr>
        <w:t>2021</w:t>
      </w:r>
      <w:r w:rsidRPr="002F0BF5">
        <w:rPr>
          <w:rFonts w:ascii="Times New Roman" w:hAnsi="Times New Roman"/>
          <w:sz w:val="24"/>
          <w:szCs w:val="24"/>
        </w:rPr>
        <w:t xml:space="preserve"> commencing at 7-30 pm</w:t>
      </w:r>
      <w:r w:rsidR="00B16187" w:rsidRPr="002F0BF5">
        <w:rPr>
          <w:rFonts w:ascii="Times New Roman" w:hAnsi="Times New Roman"/>
          <w:sz w:val="24"/>
          <w:szCs w:val="24"/>
        </w:rPr>
        <w:t xml:space="preserve">. </w:t>
      </w:r>
    </w:p>
    <w:p w14:paraId="69555B4E" w14:textId="77777777" w:rsidR="003B0C9F" w:rsidRDefault="003B0C9F" w:rsidP="004941AE">
      <w:pPr>
        <w:pStyle w:val="NoSpacing"/>
        <w:rPr>
          <w:rFonts w:ascii="Times New Roman" w:hAnsi="Times New Roman"/>
          <w:sz w:val="24"/>
          <w:szCs w:val="24"/>
        </w:rPr>
      </w:pPr>
    </w:p>
    <w:p w14:paraId="0A9CAB50" w14:textId="77777777" w:rsidR="003B0C9F" w:rsidRDefault="003B0C9F" w:rsidP="004941AE">
      <w:pPr>
        <w:pStyle w:val="NoSpacing"/>
        <w:rPr>
          <w:rFonts w:ascii="Times New Roman" w:hAnsi="Times New Roman"/>
          <w:sz w:val="24"/>
          <w:szCs w:val="24"/>
        </w:rPr>
      </w:pPr>
    </w:p>
    <w:p w14:paraId="3764C5B9" w14:textId="77777777" w:rsidR="00C67436" w:rsidRDefault="00C67436" w:rsidP="004941AE">
      <w:pPr>
        <w:pStyle w:val="NoSpacing"/>
        <w:rPr>
          <w:rFonts w:ascii="Times New Roman" w:hAnsi="Times New Roman"/>
          <w:sz w:val="24"/>
          <w:szCs w:val="24"/>
        </w:rPr>
      </w:pPr>
    </w:p>
    <w:p w14:paraId="300223BF" w14:textId="77777777" w:rsidR="00C67436" w:rsidRDefault="00C67436" w:rsidP="004941AE">
      <w:pPr>
        <w:pStyle w:val="NoSpacing"/>
        <w:rPr>
          <w:rFonts w:ascii="Times New Roman" w:hAnsi="Times New Roman"/>
          <w:sz w:val="24"/>
          <w:szCs w:val="24"/>
        </w:rPr>
      </w:pPr>
    </w:p>
    <w:p w14:paraId="5D22328C" w14:textId="77777777" w:rsidR="00963D4A" w:rsidRDefault="005E17F4" w:rsidP="004941AE">
      <w:pPr>
        <w:pStyle w:val="NoSpacing"/>
        <w:rPr>
          <w:rFonts w:ascii="Times New Roman" w:hAnsi="Times New Roman"/>
          <w:sz w:val="24"/>
          <w:szCs w:val="24"/>
        </w:rPr>
      </w:pPr>
      <w:r w:rsidRPr="002F0BF5">
        <w:rPr>
          <w:rFonts w:ascii="Times New Roman" w:hAnsi="Times New Roman"/>
          <w:sz w:val="24"/>
          <w:szCs w:val="24"/>
        </w:rPr>
        <w:t>__</w:t>
      </w:r>
      <w:r w:rsidR="00AC2F68" w:rsidRPr="002F0BF5">
        <w:rPr>
          <w:rFonts w:ascii="Times New Roman" w:hAnsi="Times New Roman"/>
          <w:sz w:val="24"/>
          <w:szCs w:val="24"/>
        </w:rPr>
        <w:t>_____________________</w:t>
      </w:r>
      <w:r w:rsidR="00AC2F68" w:rsidRPr="004941AE">
        <w:rPr>
          <w:rFonts w:ascii="Times New Roman" w:hAnsi="Times New Roman"/>
        </w:rPr>
        <w:t>___</w:t>
      </w:r>
      <w:r w:rsidR="009A6BDC" w:rsidRPr="004941AE">
        <w:rPr>
          <w:rFonts w:ascii="Times New Roman" w:hAnsi="Times New Roman"/>
        </w:rPr>
        <w:t>__</w:t>
      </w:r>
      <w:r w:rsidR="00AC2F68" w:rsidRPr="004941AE">
        <w:rPr>
          <w:rFonts w:ascii="Times New Roman" w:hAnsi="Times New Roman"/>
        </w:rPr>
        <w:t>Chair</w:t>
      </w:r>
    </w:p>
    <w:sectPr w:rsidR="00963D4A" w:rsidSect="001B6D88">
      <w:headerReference w:type="even" r:id="rId9"/>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D3844" w14:textId="77777777" w:rsidR="00D95368" w:rsidRDefault="00D95368" w:rsidP="007B02AE">
      <w:pPr>
        <w:spacing w:after="0" w:line="240" w:lineRule="auto"/>
      </w:pPr>
      <w:r>
        <w:separator/>
      </w:r>
    </w:p>
  </w:endnote>
  <w:endnote w:type="continuationSeparator" w:id="0">
    <w:p w14:paraId="2C3619B8" w14:textId="77777777" w:rsidR="00D95368" w:rsidRDefault="00D95368"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AE685" w14:textId="77777777" w:rsidR="00D95368" w:rsidRDefault="00D95368" w:rsidP="007B02AE">
      <w:pPr>
        <w:spacing w:after="0" w:line="240" w:lineRule="auto"/>
      </w:pPr>
      <w:r>
        <w:separator/>
      </w:r>
    </w:p>
  </w:footnote>
  <w:footnote w:type="continuationSeparator" w:id="0">
    <w:p w14:paraId="2CAAF254" w14:textId="77777777" w:rsidR="00D95368" w:rsidRDefault="00D95368"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241E6E57" w:rsidR="00FF0380" w:rsidRDefault="009914C4">
    <w:pPr>
      <w:pStyle w:val="Header"/>
    </w:pPr>
    <w:r>
      <w:rPr>
        <w:noProof/>
        <w:lang w:eastAsia="en-GB"/>
      </w:rPr>
      <mc:AlternateContent>
        <mc:Choice Requires="wps">
          <w:drawing>
            <wp:anchor distT="0" distB="0" distL="114300" distR="114300" simplePos="0" relativeHeight="251657216"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19">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8">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0">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7"/>
  </w:num>
  <w:num w:numId="2">
    <w:abstractNumId w:val="10"/>
  </w:num>
  <w:num w:numId="3">
    <w:abstractNumId w:val="3"/>
  </w:num>
  <w:num w:numId="4">
    <w:abstractNumId w:val="16"/>
  </w:num>
  <w:num w:numId="5">
    <w:abstractNumId w:val="15"/>
  </w:num>
  <w:num w:numId="6">
    <w:abstractNumId w:val="33"/>
  </w:num>
  <w:num w:numId="7">
    <w:abstractNumId w:val="9"/>
  </w:num>
  <w:num w:numId="8">
    <w:abstractNumId w:val="11"/>
  </w:num>
  <w:num w:numId="9">
    <w:abstractNumId w:val="31"/>
  </w:num>
  <w:num w:numId="10">
    <w:abstractNumId w:val="4"/>
  </w:num>
  <w:num w:numId="11">
    <w:abstractNumId w:val="25"/>
  </w:num>
  <w:num w:numId="12">
    <w:abstractNumId w:val="7"/>
  </w:num>
  <w:num w:numId="13">
    <w:abstractNumId w:val="5"/>
  </w:num>
  <w:num w:numId="14">
    <w:abstractNumId w:val="22"/>
  </w:num>
  <w:num w:numId="15">
    <w:abstractNumId w:val="12"/>
  </w:num>
  <w:num w:numId="16">
    <w:abstractNumId w:val="14"/>
  </w:num>
  <w:num w:numId="17">
    <w:abstractNumId w:val="32"/>
  </w:num>
  <w:num w:numId="18">
    <w:abstractNumId w:val="23"/>
  </w:num>
  <w:num w:numId="19">
    <w:abstractNumId w:val="28"/>
  </w:num>
  <w:num w:numId="20">
    <w:abstractNumId w:val="26"/>
  </w:num>
  <w:num w:numId="21">
    <w:abstractNumId w:val="30"/>
  </w:num>
  <w:num w:numId="22">
    <w:abstractNumId w:val="18"/>
  </w:num>
  <w:num w:numId="23">
    <w:abstractNumId w:val="2"/>
  </w:num>
  <w:num w:numId="24">
    <w:abstractNumId w:val="21"/>
  </w:num>
  <w:num w:numId="25">
    <w:abstractNumId w:val="0"/>
  </w:num>
  <w:num w:numId="26">
    <w:abstractNumId w:val="6"/>
  </w:num>
  <w:num w:numId="27">
    <w:abstractNumId w:val="29"/>
  </w:num>
  <w:num w:numId="28">
    <w:abstractNumId w:val="1"/>
  </w:num>
  <w:num w:numId="29">
    <w:abstractNumId w:val="13"/>
  </w:num>
  <w:num w:numId="30">
    <w:abstractNumId w:val="20"/>
  </w:num>
  <w:num w:numId="31">
    <w:abstractNumId w:val="24"/>
  </w:num>
  <w:num w:numId="32">
    <w:abstractNumId w:val="19"/>
  </w:num>
  <w:num w:numId="33">
    <w:abstractNumId w:val="8"/>
  </w:num>
  <w:num w:numId="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hideGrammaticalErrors/>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B26"/>
    <w:rsid w:val="00021ED2"/>
    <w:rsid w:val="000231B9"/>
    <w:rsid w:val="000245E1"/>
    <w:rsid w:val="000251C1"/>
    <w:rsid w:val="000323A1"/>
    <w:rsid w:val="00032A43"/>
    <w:rsid w:val="000354D7"/>
    <w:rsid w:val="000404B9"/>
    <w:rsid w:val="00042A8A"/>
    <w:rsid w:val="00042DBC"/>
    <w:rsid w:val="000434A6"/>
    <w:rsid w:val="00044D45"/>
    <w:rsid w:val="000462FA"/>
    <w:rsid w:val="00047B5B"/>
    <w:rsid w:val="0005063E"/>
    <w:rsid w:val="00050D74"/>
    <w:rsid w:val="0005232B"/>
    <w:rsid w:val="00052B22"/>
    <w:rsid w:val="000541C5"/>
    <w:rsid w:val="00055C03"/>
    <w:rsid w:val="0005660E"/>
    <w:rsid w:val="000618B0"/>
    <w:rsid w:val="00062360"/>
    <w:rsid w:val="0006320B"/>
    <w:rsid w:val="00063EFA"/>
    <w:rsid w:val="000656B7"/>
    <w:rsid w:val="00065FE2"/>
    <w:rsid w:val="000669BE"/>
    <w:rsid w:val="000704A0"/>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434A"/>
    <w:rsid w:val="000A537D"/>
    <w:rsid w:val="000A7485"/>
    <w:rsid w:val="000B0C2F"/>
    <w:rsid w:val="000B14CA"/>
    <w:rsid w:val="000B1503"/>
    <w:rsid w:val="000B4325"/>
    <w:rsid w:val="000B54B6"/>
    <w:rsid w:val="000B6E4E"/>
    <w:rsid w:val="000C03F7"/>
    <w:rsid w:val="000C115C"/>
    <w:rsid w:val="000C5382"/>
    <w:rsid w:val="000C7A8B"/>
    <w:rsid w:val="000D0340"/>
    <w:rsid w:val="000D1E1D"/>
    <w:rsid w:val="000D25DB"/>
    <w:rsid w:val="000D57D3"/>
    <w:rsid w:val="000D777F"/>
    <w:rsid w:val="000E2390"/>
    <w:rsid w:val="000E359A"/>
    <w:rsid w:val="000E3627"/>
    <w:rsid w:val="000E51FA"/>
    <w:rsid w:val="000F28CA"/>
    <w:rsid w:val="000F368A"/>
    <w:rsid w:val="000F46AF"/>
    <w:rsid w:val="0010137D"/>
    <w:rsid w:val="001019A2"/>
    <w:rsid w:val="00102259"/>
    <w:rsid w:val="00102A5E"/>
    <w:rsid w:val="00103538"/>
    <w:rsid w:val="00103EE8"/>
    <w:rsid w:val="00104A52"/>
    <w:rsid w:val="00104F8A"/>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371F8"/>
    <w:rsid w:val="001438CE"/>
    <w:rsid w:val="00146BAC"/>
    <w:rsid w:val="00150B8C"/>
    <w:rsid w:val="00151282"/>
    <w:rsid w:val="0015604B"/>
    <w:rsid w:val="001571AE"/>
    <w:rsid w:val="00157E7A"/>
    <w:rsid w:val="00160656"/>
    <w:rsid w:val="001613FD"/>
    <w:rsid w:val="00161537"/>
    <w:rsid w:val="00162685"/>
    <w:rsid w:val="001658E0"/>
    <w:rsid w:val="00172ADF"/>
    <w:rsid w:val="00172C96"/>
    <w:rsid w:val="00173E4A"/>
    <w:rsid w:val="001805DF"/>
    <w:rsid w:val="0018153B"/>
    <w:rsid w:val="0018159C"/>
    <w:rsid w:val="001825D3"/>
    <w:rsid w:val="001829E7"/>
    <w:rsid w:val="0018684D"/>
    <w:rsid w:val="00195019"/>
    <w:rsid w:val="0019692F"/>
    <w:rsid w:val="001974CA"/>
    <w:rsid w:val="001A099D"/>
    <w:rsid w:val="001A27FD"/>
    <w:rsid w:val="001A37B1"/>
    <w:rsid w:val="001A40AE"/>
    <w:rsid w:val="001A53EB"/>
    <w:rsid w:val="001A62A4"/>
    <w:rsid w:val="001A6DFE"/>
    <w:rsid w:val="001A71A0"/>
    <w:rsid w:val="001A766F"/>
    <w:rsid w:val="001B0814"/>
    <w:rsid w:val="001B0BE4"/>
    <w:rsid w:val="001B25EA"/>
    <w:rsid w:val="001B6D88"/>
    <w:rsid w:val="001C1817"/>
    <w:rsid w:val="001C3073"/>
    <w:rsid w:val="001C4933"/>
    <w:rsid w:val="001C521B"/>
    <w:rsid w:val="001C713A"/>
    <w:rsid w:val="001E06EC"/>
    <w:rsid w:val="001E0BBC"/>
    <w:rsid w:val="001E4A50"/>
    <w:rsid w:val="001E5973"/>
    <w:rsid w:val="001E600F"/>
    <w:rsid w:val="001E68F4"/>
    <w:rsid w:val="001E6936"/>
    <w:rsid w:val="001F3EE4"/>
    <w:rsid w:val="001F59BF"/>
    <w:rsid w:val="001F7824"/>
    <w:rsid w:val="001F7CBD"/>
    <w:rsid w:val="00200730"/>
    <w:rsid w:val="002008A3"/>
    <w:rsid w:val="002013EB"/>
    <w:rsid w:val="00201D55"/>
    <w:rsid w:val="0021377E"/>
    <w:rsid w:val="00213CBF"/>
    <w:rsid w:val="002144C8"/>
    <w:rsid w:val="00216F5C"/>
    <w:rsid w:val="00217990"/>
    <w:rsid w:val="00217C08"/>
    <w:rsid w:val="00221D79"/>
    <w:rsid w:val="00230093"/>
    <w:rsid w:val="00231EB0"/>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60068"/>
    <w:rsid w:val="0026089B"/>
    <w:rsid w:val="00262B92"/>
    <w:rsid w:val="002656C2"/>
    <w:rsid w:val="00265B12"/>
    <w:rsid w:val="00266840"/>
    <w:rsid w:val="00266A31"/>
    <w:rsid w:val="002750F6"/>
    <w:rsid w:val="00280EF8"/>
    <w:rsid w:val="00282817"/>
    <w:rsid w:val="002848C3"/>
    <w:rsid w:val="0028499F"/>
    <w:rsid w:val="0028508D"/>
    <w:rsid w:val="0028600A"/>
    <w:rsid w:val="00286112"/>
    <w:rsid w:val="0029188A"/>
    <w:rsid w:val="002941AF"/>
    <w:rsid w:val="00294499"/>
    <w:rsid w:val="002974B8"/>
    <w:rsid w:val="002A1ADD"/>
    <w:rsid w:val="002A2FBC"/>
    <w:rsid w:val="002A590E"/>
    <w:rsid w:val="002A59F1"/>
    <w:rsid w:val="002A5D12"/>
    <w:rsid w:val="002A72B4"/>
    <w:rsid w:val="002B017A"/>
    <w:rsid w:val="002B0A9D"/>
    <w:rsid w:val="002C24C9"/>
    <w:rsid w:val="002C33D0"/>
    <w:rsid w:val="002C3BD9"/>
    <w:rsid w:val="002D1491"/>
    <w:rsid w:val="002D7553"/>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CBD"/>
    <w:rsid w:val="00322809"/>
    <w:rsid w:val="003234A6"/>
    <w:rsid w:val="003255EF"/>
    <w:rsid w:val="003331E9"/>
    <w:rsid w:val="00336093"/>
    <w:rsid w:val="00337D52"/>
    <w:rsid w:val="0034086C"/>
    <w:rsid w:val="00340A70"/>
    <w:rsid w:val="003441D8"/>
    <w:rsid w:val="00345E77"/>
    <w:rsid w:val="00347F66"/>
    <w:rsid w:val="00350545"/>
    <w:rsid w:val="00350588"/>
    <w:rsid w:val="00350F78"/>
    <w:rsid w:val="00352983"/>
    <w:rsid w:val="003540C6"/>
    <w:rsid w:val="00355513"/>
    <w:rsid w:val="00356F9C"/>
    <w:rsid w:val="00357C05"/>
    <w:rsid w:val="00360B6A"/>
    <w:rsid w:val="00360BAC"/>
    <w:rsid w:val="00361585"/>
    <w:rsid w:val="0036208F"/>
    <w:rsid w:val="00363D4E"/>
    <w:rsid w:val="0036484A"/>
    <w:rsid w:val="00365B4F"/>
    <w:rsid w:val="00367990"/>
    <w:rsid w:val="00371057"/>
    <w:rsid w:val="00371640"/>
    <w:rsid w:val="00373992"/>
    <w:rsid w:val="00376995"/>
    <w:rsid w:val="00381093"/>
    <w:rsid w:val="0038191D"/>
    <w:rsid w:val="003857EA"/>
    <w:rsid w:val="00385DF1"/>
    <w:rsid w:val="00386493"/>
    <w:rsid w:val="003913B7"/>
    <w:rsid w:val="0039263B"/>
    <w:rsid w:val="00392B0A"/>
    <w:rsid w:val="003955EC"/>
    <w:rsid w:val="00396CDB"/>
    <w:rsid w:val="003977BF"/>
    <w:rsid w:val="003A0BBF"/>
    <w:rsid w:val="003A0C11"/>
    <w:rsid w:val="003A3BE6"/>
    <w:rsid w:val="003A4B5A"/>
    <w:rsid w:val="003A7604"/>
    <w:rsid w:val="003A7CF4"/>
    <w:rsid w:val="003B0060"/>
    <w:rsid w:val="003B0C9F"/>
    <w:rsid w:val="003B7115"/>
    <w:rsid w:val="003B7DD8"/>
    <w:rsid w:val="003C5DF4"/>
    <w:rsid w:val="003C71C7"/>
    <w:rsid w:val="003C7DAC"/>
    <w:rsid w:val="003D1689"/>
    <w:rsid w:val="003D4168"/>
    <w:rsid w:val="003D5A41"/>
    <w:rsid w:val="003D5F75"/>
    <w:rsid w:val="003D6CD9"/>
    <w:rsid w:val="003D7A99"/>
    <w:rsid w:val="003E1E09"/>
    <w:rsid w:val="003E1ED8"/>
    <w:rsid w:val="003E5DFE"/>
    <w:rsid w:val="003E76A4"/>
    <w:rsid w:val="003F06AC"/>
    <w:rsid w:val="003F36E3"/>
    <w:rsid w:val="003F4ECF"/>
    <w:rsid w:val="003F738C"/>
    <w:rsid w:val="003F7417"/>
    <w:rsid w:val="003F786B"/>
    <w:rsid w:val="00411787"/>
    <w:rsid w:val="004128E0"/>
    <w:rsid w:val="00414C9C"/>
    <w:rsid w:val="004207EC"/>
    <w:rsid w:val="004209BD"/>
    <w:rsid w:val="00421C14"/>
    <w:rsid w:val="00422607"/>
    <w:rsid w:val="00424CD5"/>
    <w:rsid w:val="00426B3F"/>
    <w:rsid w:val="00426E9D"/>
    <w:rsid w:val="00427E67"/>
    <w:rsid w:val="004303E6"/>
    <w:rsid w:val="004324B6"/>
    <w:rsid w:val="00436E69"/>
    <w:rsid w:val="00444F1D"/>
    <w:rsid w:val="00446B1E"/>
    <w:rsid w:val="0045531C"/>
    <w:rsid w:val="00461DC3"/>
    <w:rsid w:val="00462786"/>
    <w:rsid w:val="00462984"/>
    <w:rsid w:val="004668F6"/>
    <w:rsid w:val="004671C9"/>
    <w:rsid w:val="004709E1"/>
    <w:rsid w:val="00470DFD"/>
    <w:rsid w:val="00471D9E"/>
    <w:rsid w:val="0047564D"/>
    <w:rsid w:val="00482065"/>
    <w:rsid w:val="00483200"/>
    <w:rsid w:val="004837A9"/>
    <w:rsid w:val="00486BF8"/>
    <w:rsid w:val="00486DE1"/>
    <w:rsid w:val="0048753E"/>
    <w:rsid w:val="004903C5"/>
    <w:rsid w:val="00493276"/>
    <w:rsid w:val="00493442"/>
    <w:rsid w:val="004941AE"/>
    <w:rsid w:val="00495B36"/>
    <w:rsid w:val="004A2AB6"/>
    <w:rsid w:val="004A595F"/>
    <w:rsid w:val="004A6A25"/>
    <w:rsid w:val="004B0DD8"/>
    <w:rsid w:val="004B28AC"/>
    <w:rsid w:val="004B3A83"/>
    <w:rsid w:val="004B47AF"/>
    <w:rsid w:val="004B576A"/>
    <w:rsid w:val="004B6181"/>
    <w:rsid w:val="004C0743"/>
    <w:rsid w:val="004C217B"/>
    <w:rsid w:val="004C2C53"/>
    <w:rsid w:val="004C485D"/>
    <w:rsid w:val="004C7CF2"/>
    <w:rsid w:val="004C7F59"/>
    <w:rsid w:val="004D0DFB"/>
    <w:rsid w:val="004D203E"/>
    <w:rsid w:val="004D256A"/>
    <w:rsid w:val="004D30EE"/>
    <w:rsid w:val="004D4610"/>
    <w:rsid w:val="004D6A66"/>
    <w:rsid w:val="004D762F"/>
    <w:rsid w:val="004E11C6"/>
    <w:rsid w:val="004E1FB4"/>
    <w:rsid w:val="004E7B9F"/>
    <w:rsid w:val="004E7F16"/>
    <w:rsid w:val="004F090C"/>
    <w:rsid w:val="004F559D"/>
    <w:rsid w:val="004F609A"/>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33BA"/>
    <w:rsid w:val="005341B7"/>
    <w:rsid w:val="00534FE8"/>
    <w:rsid w:val="00537D77"/>
    <w:rsid w:val="00540BE4"/>
    <w:rsid w:val="00543B06"/>
    <w:rsid w:val="00545A5C"/>
    <w:rsid w:val="00550CBD"/>
    <w:rsid w:val="00551A14"/>
    <w:rsid w:val="00555BF3"/>
    <w:rsid w:val="0055607A"/>
    <w:rsid w:val="00556A5F"/>
    <w:rsid w:val="00556AD2"/>
    <w:rsid w:val="005571A8"/>
    <w:rsid w:val="00560BBE"/>
    <w:rsid w:val="00562B0F"/>
    <w:rsid w:val="005637CE"/>
    <w:rsid w:val="005652BB"/>
    <w:rsid w:val="00566132"/>
    <w:rsid w:val="00567991"/>
    <w:rsid w:val="00572B37"/>
    <w:rsid w:val="00573E10"/>
    <w:rsid w:val="005744F3"/>
    <w:rsid w:val="00580B5B"/>
    <w:rsid w:val="00581E95"/>
    <w:rsid w:val="00584307"/>
    <w:rsid w:val="00586213"/>
    <w:rsid w:val="005910C1"/>
    <w:rsid w:val="005911AA"/>
    <w:rsid w:val="00591446"/>
    <w:rsid w:val="005927FA"/>
    <w:rsid w:val="00592E81"/>
    <w:rsid w:val="00593590"/>
    <w:rsid w:val="005940E8"/>
    <w:rsid w:val="00594A39"/>
    <w:rsid w:val="00594C08"/>
    <w:rsid w:val="00596130"/>
    <w:rsid w:val="00596ABB"/>
    <w:rsid w:val="005A17BC"/>
    <w:rsid w:val="005A4080"/>
    <w:rsid w:val="005A4E6F"/>
    <w:rsid w:val="005A507E"/>
    <w:rsid w:val="005A5133"/>
    <w:rsid w:val="005A56BE"/>
    <w:rsid w:val="005A5BCB"/>
    <w:rsid w:val="005A73B1"/>
    <w:rsid w:val="005B06D4"/>
    <w:rsid w:val="005B545D"/>
    <w:rsid w:val="005B7B78"/>
    <w:rsid w:val="005C074B"/>
    <w:rsid w:val="005C0A41"/>
    <w:rsid w:val="005C3578"/>
    <w:rsid w:val="005C537E"/>
    <w:rsid w:val="005C5FAF"/>
    <w:rsid w:val="005C773A"/>
    <w:rsid w:val="005D034E"/>
    <w:rsid w:val="005D03C6"/>
    <w:rsid w:val="005D0437"/>
    <w:rsid w:val="005D2BB6"/>
    <w:rsid w:val="005D2D73"/>
    <w:rsid w:val="005D2DA8"/>
    <w:rsid w:val="005D55D8"/>
    <w:rsid w:val="005D679F"/>
    <w:rsid w:val="005D7F59"/>
    <w:rsid w:val="005E17F4"/>
    <w:rsid w:val="005E1A34"/>
    <w:rsid w:val="005E45D1"/>
    <w:rsid w:val="005E7728"/>
    <w:rsid w:val="005E7B37"/>
    <w:rsid w:val="005F4F52"/>
    <w:rsid w:val="005F6FD0"/>
    <w:rsid w:val="006012FA"/>
    <w:rsid w:val="0060139A"/>
    <w:rsid w:val="006026DE"/>
    <w:rsid w:val="00602C19"/>
    <w:rsid w:val="006031AF"/>
    <w:rsid w:val="00607742"/>
    <w:rsid w:val="006078AE"/>
    <w:rsid w:val="006079FC"/>
    <w:rsid w:val="00607E0F"/>
    <w:rsid w:val="00611CC1"/>
    <w:rsid w:val="00612C1D"/>
    <w:rsid w:val="00612C47"/>
    <w:rsid w:val="006159AD"/>
    <w:rsid w:val="00617EE6"/>
    <w:rsid w:val="00624A9D"/>
    <w:rsid w:val="00624CAF"/>
    <w:rsid w:val="006302CC"/>
    <w:rsid w:val="00631826"/>
    <w:rsid w:val="00632AA7"/>
    <w:rsid w:val="00632D5E"/>
    <w:rsid w:val="00633AB8"/>
    <w:rsid w:val="006378F2"/>
    <w:rsid w:val="006409AD"/>
    <w:rsid w:val="00641C3E"/>
    <w:rsid w:val="00641C77"/>
    <w:rsid w:val="006421E9"/>
    <w:rsid w:val="006425C7"/>
    <w:rsid w:val="0064298E"/>
    <w:rsid w:val="0064379D"/>
    <w:rsid w:val="00643E49"/>
    <w:rsid w:val="0064512E"/>
    <w:rsid w:val="00647DFA"/>
    <w:rsid w:val="00651866"/>
    <w:rsid w:val="00653AED"/>
    <w:rsid w:val="00653E99"/>
    <w:rsid w:val="006546C5"/>
    <w:rsid w:val="006554EF"/>
    <w:rsid w:val="006576A0"/>
    <w:rsid w:val="00660109"/>
    <w:rsid w:val="00664A1F"/>
    <w:rsid w:val="006654E6"/>
    <w:rsid w:val="00667553"/>
    <w:rsid w:val="006724CC"/>
    <w:rsid w:val="00673738"/>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34EF"/>
    <w:rsid w:val="0069737A"/>
    <w:rsid w:val="00697BED"/>
    <w:rsid w:val="006A1170"/>
    <w:rsid w:val="006A1A53"/>
    <w:rsid w:val="006A34CA"/>
    <w:rsid w:val="006A44E0"/>
    <w:rsid w:val="006A45BD"/>
    <w:rsid w:val="006B2439"/>
    <w:rsid w:val="006B4514"/>
    <w:rsid w:val="006B4F06"/>
    <w:rsid w:val="006B5C4C"/>
    <w:rsid w:val="006C2393"/>
    <w:rsid w:val="006C4148"/>
    <w:rsid w:val="006C5398"/>
    <w:rsid w:val="006C666F"/>
    <w:rsid w:val="006D21E6"/>
    <w:rsid w:val="006D2903"/>
    <w:rsid w:val="006D5015"/>
    <w:rsid w:val="006E033A"/>
    <w:rsid w:val="006E0585"/>
    <w:rsid w:val="006E2955"/>
    <w:rsid w:val="006F6837"/>
    <w:rsid w:val="006F7C7B"/>
    <w:rsid w:val="0070106D"/>
    <w:rsid w:val="00704010"/>
    <w:rsid w:val="00706705"/>
    <w:rsid w:val="00706857"/>
    <w:rsid w:val="007076A4"/>
    <w:rsid w:val="00710A65"/>
    <w:rsid w:val="00711BBE"/>
    <w:rsid w:val="0071300B"/>
    <w:rsid w:val="00717357"/>
    <w:rsid w:val="00720853"/>
    <w:rsid w:val="00720B99"/>
    <w:rsid w:val="00721534"/>
    <w:rsid w:val="007223F5"/>
    <w:rsid w:val="007238D6"/>
    <w:rsid w:val="00723E10"/>
    <w:rsid w:val="0072653C"/>
    <w:rsid w:val="007327CA"/>
    <w:rsid w:val="00732AF0"/>
    <w:rsid w:val="00732D9C"/>
    <w:rsid w:val="0073374C"/>
    <w:rsid w:val="00735057"/>
    <w:rsid w:val="00735382"/>
    <w:rsid w:val="007361F2"/>
    <w:rsid w:val="00737582"/>
    <w:rsid w:val="00740628"/>
    <w:rsid w:val="00741338"/>
    <w:rsid w:val="0074143C"/>
    <w:rsid w:val="00742F5B"/>
    <w:rsid w:val="00744B55"/>
    <w:rsid w:val="007452D9"/>
    <w:rsid w:val="007470C8"/>
    <w:rsid w:val="00750433"/>
    <w:rsid w:val="00751A0E"/>
    <w:rsid w:val="00751C6C"/>
    <w:rsid w:val="00753F69"/>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5F93"/>
    <w:rsid w:val="00777D34"/>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B725B"/>
    <w:rsid w:val="007C167B"/>
    <w:rsid w:val="007C6993"/>
    <w:rsid w:val="007C7568"/>
    <w:rsid w:val="007D0845"/>
    <w:rsid w:val="007D6FC4"/>
    <w:rsid w:val="007E2BA3"/>
    <w:rsid w:val="007E4000"/>
    <w:rsid w:val="007E631A"/>
    <w:rsid w:val="007F22CF"/>
    <w:rsid w:val="007F3E45"/>
    <w:rsid w:val="007F467F"/>
    <w:rsid w:val="007F59AA"/>
    <w:rsid w:val="007F75F7"/>
    <w:rsid w:val="00800514"/>
    <w:rsid w:val="00800730"/>
    <w:rsid w:val="008018C6"/>
    <w:rsid w:val="00802F06"/>
    <w:rsid w:val="00807855"/>
    <w:rsid w:val="00811278"/>
    <w:rsid w:val="00812EA4"/>
    <w:rsid w:val="008131BD"/>
    <w:rsid w:val="008140C2"/>
    <w:rsid w:val="00814C6A"/>
    <w:rsid w:val="0082242E"/>
    <w:rsid w:val="008225C1"/>
    <w:rsid w:val="00823C75"/>
    <w:rsid w:val="00827637"/>
    <w:rsid w:val="0083016D"/>
    <w:rsid w:val="0083128B"/>
    <w:rsid w:val="008364EC"/>
    <w:rsid w:val="0083735D"/>
    <w:rsid w:val="0084024F"/>
    <w:rsid w:val="008417BD"/>
    <w:rsid w:val="00845213"/>
    <w:rsid w:val="00846B34"/>
    <w:rsid w:val="00847B39"/>
    <w:rsid w:val="0085294F"/>
    <w:rsid w:val="00852D65"/>
    <w:rsid w:val="008551B1"/>
    <w:rsid w:val="00862012"/>
    <w:rsid w:val="0086366A"/>
    <w:rsid w:val="008644DF"/>
    <w:rsid w:val="00865EA4"/>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6EAA"/>
    <w:rsid w:val="008A16D9"/>
    <w:rsid w:val="008A1C77"/>
    <w:rsid w:val="008A4093"/>
    <w:rsid w:val="008A69B6"/>
    <w:rsid w:val="008A6FCC"/>
    <w:rsid w:val="008A7431"/>
    <w:rsid w:val="008B0861"/>
    <w:rsid w:val="008B1396"/>
    <w:rsid w:val="008B141B"/>
    <w:rsid w:val="008B14FD"/>
    <w:rsid w:val="008B1CA6"/>
    <w:rsid w:val="008B243B"/>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C42"/>
    <w:rsid w:val="008D5250"/>
    <w:rsid w:val="008D5640"/>
    <w:rsid w:val="008D5747"/>
    <w:rsid w:val="008D6706"/>
    <w:rsid w:val="008D7909"/>
    <w:rsid w:val="008E18F6"/>
    <w:rsid w:val="008E4DE7"/>
    <w:rsid w:val="008E761B"/>
    <w:rsid w:val="008E7D0B"/>
    <w:rsid w:val="008F0D43"/>
    <w:rsid w:val="008F319F"/>
    <w:rsid w:val="0090048C"/>
    <w:rsid w:val="00902A02"/>
    <w:rsid w:val="00903D40"/>
    <w:rsid w:val="0090536F"/>
    <w:rsid w:val="009065D9"/>
    <w:rsid w:val="009071CC"/>
    <w:rsid w:val="00907432"/>
    <w:rsid w:val="00907D54"/>
    <w:rsid w:val="00907DD5"/>
    <w:rsid w:val="009127DD"/>
    <w:rsid w:val="009132C2"/>
    <w:rsid w:val="00915551"/>
    <w:rsid w:val="0091625E"/>
    <w:rsid w:val="009212E5"/>
    <w:rsid w:val="00925149"/>
    <w:rsid w:val="0093009E"/>
    <w:rsid w:val="00931C08"/>
    <w:rsid w:val="00936F54"/>
    <w:rsid w:val="00937C29"/>
    <w:rsid w:val="00940925"/>
    <w:rsid w:val="009417D4"/>
    <w:rsid w:val="0094508A"/>
    <w:rsid w:val="009506FD"/>
    <w:rsid w:val="009539D9"/>
    <w:rsid w:val="00954054"/>
    <w:rsid w:val="00960B15"/>
    <w:rsid w:val="0096106A"/>
    <w:rsid w:val="00961EE5"/>
    <w:rsid w:val="00963D4A"/>
    <w:rsid w:val="00971F84"/>
    <w:rsid w:val="0098055F"/>
    <w:rsid w:val="00981F92"/>
    <w:rsid w:val="00985AE0"/>
    <w:rsid w:val="0099018E"/>
    <w:rsid w:val="009914C4"/>
    <w:rsid w:val="009929C8"/>
    <w:rsid w:val="00997586"/>
    <w:rsid w:val="00997980"/>
    <w:rsid w:val="009A08E8"/>
    <w:rsid w:val="009A1893"/>
    <w:rsid w:val="009A1C28"/>
    <w:rsid w:val="009A33A2"/>
    <w:rsid w:val="009A6BDC"/>
    <w:rsid w:val="009B1263"/>
    <w:rsid w:val="009B3A0F"/>
    <w:rsid w:val="009B43B9"/>
    <w:rsid w:val="009B6170"/>
    <w:rsid w:val="009C1769"/>
    <w:rsid w:val="009C1B39"/>
    <w:rsid w:val="009C3FD5"/>
    <w:rsid w:val="009C4BF3"/>
    <w:rsid w:val="009C4FAC"/>
    <w:rsid w:val="009C5503"/>
    <w:rsid w:val="009C5C30"/>
    <w:rsid w:val="009C6247"/>
    <w:rsid w:val="009D177B"/>
    <w:rsid w:val="009D231A"/>
    <w:rsid w:val="009D4F20"/>
    <w:rsid w:val="009D6E81"/>
    <w:rsid w:val="009E05FA"/>
    <w:rsid w:val="009E0903"/>
    <w:rsid w:val="009E1EEC"/>
    <w:rsid w:val="009E48FD"/>
    <w:rsid w:val="009E4CC4"/>
    <w:rsid w:val="009F200F"/>
    <w:rsid w:val="009F3643"/>
    <w:rsid w:val="009F4D1F"/>
    <w:rsid w:val="009F78D3"/>
    <w:rsid w:val="00A00821"/>
    <w:rsid w:val="00A019D2"/>
    <w:rsid w:val="00A10806"/>
    <w:rsid w:val="00A112A8"/>
    <w:rsid w:val="00A112DA"/>
    <w:rsid w:val="00A1266D"/>
    <w:rsid w:val="00A152B8"/>
    <w:rsid w:val="00A170F2"/>
    <w:rsid w:val="00A202B5"/>
    <w:rsid w:val="00A20E7A"/>
    <w:rsid w:val="00A2269E"/>
    <w:rsid w:val="00A23E26"/>
    <w:rsid w:val="00A248D4"/>
    <w:rsid w:val="00A26604"/>
    <w:rsid w:val="00A27320"/>
    <w:rsid w:val="00A3203E"/>
    <w:rsid w:val="00A32A22"/>
    <w:rsid w:val="00A340C1"/>
    <w:rsid w:val="00A3492C"/>
    <w:rsid w:val="00A35385"/>
    <w:rsid w:val="00A37718"/>
    <w:rsid w:val="00A40491"/>
    <w:rsid w:val="00A40E2B"/>
    <w:rsid w:val="00A41DE4"/>
    <w:rsid w:val="00A4412E"/>
    <w:rsid w:val="00A447B9"/>
    <w:rsid w:val="00A44ADF"/>
    <w:rsid w:val="00A51854"/>
    <w:rsid w:val="00A51E6C"/>
    <w:rsid w:val="00A52BAA"/>
    <w:rsid w:val="00A52E5C"/>
    <w:rsid w:val="00A57488"/>
    <w:rsid w:val="00A577D1"/>
    <w:rsid w:val="00A57877"/>
    <w:rsid w:val="00A60D1E"/>
    <w:rsid w:val="00A6386D"/>
    <w:rsid w:val="00A63BF5"/>
    <w:rsid w:val="00A6480F"/>
    <w:rsid w:val="00A6602B"/>
    <w:rsid w:val="00A661EB"/>
    <w:rsid w:val="00A70F00"/>
    <w:rsid w:val="00A7106E"/>
    <w:rsid w:val="00A745E3"/>
    <w:rsid w:val="00A75DB1"/>
    <w:rsid w:val="00A8077F"/>
    <w:rsid w:val="00A80C4A"/>
    <w:rsid w:val="00A80DCE"/>
    <w:rsid w:val="00A820F2"/>
    <w:rsid w:val="00A8360E"/>
    <w:rsid w:val="00A836D1"/>
    <w:rsid w:val="00A84815"/>
    <w:rsid w:val="00A9043A"/>
    <w:rsid w:val="00A90D2A"/>
    <w:rsid w:val="00A90E90"/>
    <w:rsid w:val="00A91BC0"/>
    <w:rsid w:val="00A91E6B"/>
    <w:rsid w:val="00A92E75"/>
    <w:rsid w:val="00AA0FEA"/>
    <w:rsid w:val="00AA1998"/>
    <w:rsid w:val="00AA3710"/>
    <w:rsid w:val="00AA3789"/>
    <w:rsid w:val="00AA54A4"/>
    <w:rsid w:val="00AA5644"/>
    <w:rsid w:val="00AB2212"/>
    <w:rsid w:val="00AB3AD4"/>
    <w:rsid w:val="00AB5548"/>
    <w:rsid w:val="00AB608A"/>
    <w:rsid w:val="00AC07EC"/>
    <w:rsid w:val="00AC20B4"/>
    <w:rsid w:val="00AC23BA"/>
    <w:rsid w:val="00AC28F8"/>
    <w:rsid w:val="00AC2F68"/>
    <w:rsid w:val="00AC32BE"/>
    <w:rsid w:val="00AC4807"/>
    <w:rsid w:val="00AC4EB7"/>
    <w:rsid w:val="00AC5896"/>
    <w:rsid w:val="00AD20B6"/>
    <w:rsid w:val="00AD5C38"/>
    <w:rsid w:val="00AD60BA"/>
    <w:rsid w:val="00AD7782"/>
    <w:rsid w:val="00AD785E"/>
    <w:rsid w:val="00AE041F"/>
    <w:rsid w:val="00AE21B3"/>
    <w:rsid w:val="00AE344B"/>
    <w:rsid w:val="00AE3879"/>
    <w:rsid w:val="00AE410C"/>
    <w:rsid w:val="00AE4FE5"/>
    <w:rsid w:val="00AF48FA"/>
    <w:rsid w:val="00AF5D9B"/>
    <w:rsid w:val="00AF606A"/>
    <w:rsid w:val="00AF6CC0"/>
    <w:rsid w:val="00B01A34"/>
    <w:rsid w:val="00B03C4B"/>
    <w:rsid w:val="00B0472A"/>
    <w:rsid w:val="00B06A66"/>
    <w:rsid w:val="00B06C2D"/>
    <w:rsid w:val="00B15D0A"/>
    <w:rsid w:val="00B16187"/>
    <w:rsid w:val="00B17AF8"/>
    <w:rsid w:val="00B2221E"/>
    <w:rsid w:val="00B262D6"/>
    <w:rsid w:val="00B270F0"/>
    <w:rsid w:val="00B33664"/>
    <w:rsid w:val="00B33816"/>
    <w:rsid w:val="00B40202"/>
    <w:rsid w:val="00B41E98"/>
    <w:rsid w:val="00B45BA9"/>
    <w:rsid w:val="00B46128"/>
    <w:rsid w:val="00B5235C"/>
    <w:rsid w:val="00B527FD"/>
    <w:rsid w:val="00B52A73"/>
    <w:rsid w:val="00B55CC6"/>
    <w:rsid w:val="00B57289"/>
    <w:rsid w:val="00B63BF7"/>
    <w:rsid w:val="00B65620"/>
    <w:rsid w:val="00B675A4"/>
    <w:rsid w:val="00B708C6"/>
    <w:rsid w:val="00B74133"/>
    <w:rsid w:val="00B74951"/>
    <w:rsid w:val="00B75729"/>
    <w:rsid w:val="00B802C3"/>
    <w:rsid w:val="00B80810"/>
    <w:rsid w:val="00B81080"/>
    <w:rsid w:val="00B85D67"/>
    <w:rsid w:val="00B87053"/>
    <w:rsid w:val="00B87F3D"/>
    <w:rsid w:val="00B917D6"/>
    <w:rsid w:val="00B93D3F"/>
    <w:rsid w:val="00B94E00"/>
    <w:rsid w:val="00B95B32"/>
    <w:rsid w:val="00BA097D"/>
    <w:rsid w:val="00BA1B61"/>
    <w:rsid w:val="00BA1C31"/>
    <w:rsid w:val="00BA34E0"/>
    <w:rsid w:val="00BA56C5"/>
    <w:rsid w:val="00BA5891"/>
    <w:rsid w:val="00BA5FD8"/>
    <w:rsid w:val="00BA75D5"/>
    <w:rsid w:val="00BB1CC4"/>
    <w:rsid w:val="00BB1DD9"/>
    <w:rsid w:val="00BB364C"/>
    <w:rsid w:val="00BB38F2"/>
    <w:rsid w:val="00BB3BE3"/>
    <w:rsid w:val="00BB50E3"/>
    <w:rsid w:val="00BB6567"/>
    <w:rsid w:val="00BB69BB"/>
    <w:rsid w:val="00BC00D2"/>
    <w:rsid w:val="00BC585D"/>
    <w:rsid w:val="00BC6289"/>
    <w:rsid w:val="00BC7643"/>
    <w:rsid w:val="00BD08B9"/>
    <w:rsid w:val="00BD25E2"/>
    <w:rsid w:val="00BD3867"/>
    <w:rsid w:val="00BD5BC7"/>
    <w:rsid w:val="00BD7225"/>
    <w:rsid w:val="00BE237C"/>
    <w:rsid w:val="00BE3728"/>
    <w:rsid w:val="00BE39CF"/>
    <w:rsid w:val="00BE49B4"/>
    <w:rsid w:val="00BE63DC"/>
    <w:rsid w:val="00BE7678"/>
    <w:rsid w:val="00BE7E0B"/>
    <w:rsid w:val="00BF0685"/>
    <w:rsid w:val="00BF1C4B"/>
    <w:rsid w:val="00BF310E"/>
    <w:rsid w:val="00BF3157"/>
    <w:rsid w:val="00BF3ABD"/>
    <w:rsid w:val="00BF63D3"/>
    <w:rsid w:val="00BF6602"/>
    <w:rsid w:val="00BF6776"/>
    <w:rsid w:val="00C01468"/>
    <w:rsid w:val="00C031AB"/>
    <w:rsid w:val="00C05C63"/>
    <w:rsid w:val="00C13608"/>
    <w:rsid w:val="00C1685F"/>
    <w:rsid w:val="00C22F9F"/>
    <w:rsid w:val="00C233DE"/>
    <w:rsid w:val="00C24A28"/>
    <w:rsid w:val="00C32B20"/>
    <w:rsid w:val="00C35201"/>
    <w:rsid w:val="00C36E83"/>
    <w:rsid w:val="00C4068D"/>
    <w:rsid w:val="00C40A9B"/>
    <w:rsid w:val="00C446BA"/>
    <w:rsid w:val="00C468FF"/>
    <w:rsid w:val="00C47CE7"/>
    <w:rsid w:val="00C50CB6"/>
    <w:rsid w:val="00C50D05"/>
    <w:rsid w:val="00C51047"/>
    <w:rsid w:val="00C51C12"/>
    <w:rsid w:val="00C560E5"/>
    <w:rsid w:val="00C56DE3"/>
    <w:rsid w:val="00C56F47"/>
    <w:rsid w:val="00C62167"/>
    <w:rsid w:val="00C65155"/>
    <w:rsid w:val="00C67436"/>
    <w:rsid w:val="00C677A3"/>
    <w:rsid w:val="00C67DA9"/>
    <w:rsid w:val="00C7001A"/>
    <w:rsid w:val="00C73201"/>
    <w:rsid w:val="00C74A41"/>
    <w:rsid w:val="00C8088F"/>
    <w:rsid w:val="00C81FAE"/>
    <w:rsid w:val="00C822EA"/>
    <w:rsid w:val="00C82D68"/>
    <w:rsid w:val="00C84312"/>
    <w:rsid w:val="00C8566C"/>
    <w:rsid w:val="00C943EF"/>
    <w:rsid w:val="00C9443F"/>
    <w:rsid w:val="00C95BE9"/>
    <w:rsid w:val="00C9613F"/>
    <w:rsid w:val="00CA6A65"/>
    <w:rsid w:val="00CA7D0A"/>
    <w:rsid w:val="00CB1436"/>
    <w:rsid w:val="00CB5DC4"/>
    <w:rsid w:val="00CB6F6B"/>
    <w:rsid w:val="00CB7721"/>
    <w:rsid w:val="00CC15CB"/>
    <w:rsid w:val="00CC331A"/>
    <w:rsid w:val="00CC59F0"/>
    <w:rsid w:val="00CC700E"/>
    <w:rsid w:val="00CD2A07"/>
    <w:rsid w:val="00CD35AB"/>
    <w:rsid w:val="00CD4A9C"/>
    <w:rsid w:val="00CD7638"/>
    <w:rsid w:val="00CD780B"/>
    <w:rsid w:val="00CE2B13"/>
    <w:rsid w:val="00CE70B6"/>
    <w:rsid w:val="00CF1FCB"/>
    <w:rsid w:val="00CF25B3"/>
    <w:rsid w:val="00CF2A88"/>
    <w:rsid w:val="00CF2AC2"/>
    <w:rsid w:val="00CF43DD"/>
    <w:rsid w:val="00D045B8"/>
    <w:rsid w:val="00D05939"/>
    <w:rsid w:val="00D12AD3"/>
    <w:rsid w:val="00D13215"/>
    <w:rsid w:val="00D132F5"/>
    <w:rsid w:val="00D13EE2"/>
    <w:rsid w:val="00D13EE3"/>
    <w:rsid w:val="00D1653F"/>
    <w:rsid w:val="00D206B7"/>
    <w:rsid w:val="00D21917"/>
    <w:rsid w:val="00D21CF5"/>
    <w:rsid w:val="00D30D0B"/>
    <w:rsid w:val="00D312CA"/>
    <w:rsid w:val="00D32EEB"/>
    <w:rsid w:val="00D34D58"/>
    <w:rsid w:val="00D3549E"/>
    <w:rsid w:val="00D37FD2"/>
    <w:rsid w:val="00D40011"/>
    <w:rsid w:val="00D41231"/>
    <w:rsid w:val="00D4240A"/>
    <w:rsid w:val="00D43D1F"/>
    <w:rsid w:val="00D441D4"/>
    <w:rsid w:val="00D47DC7"/>
    <w:rsid w:val="00D50E1E"/>
    <w:rsid w:val="00D51FE3"/>
    <w:rsid w:val="00D5245D"/>
    <w:rsid w:val="00D56027"/>
    <w:rsid w:val="00D609D3"/>
    <w:rsid w:val="00D620FF"/>
    <w:rsid w:val="00D62155"/>
    <w:rsid w:val="00D633B9"/>
    <w:rsid w:val="00D64BFD"/>
    <w:rsid w:val="00D6501B"/>
    <w:rsid w:val="00D742A2"/>
    <w:rsid w:val="00D75F1C"/>
    <w:rsid w:val="00D82998"/>
    <w:rsid w:val="00D830BB"/>
    <w:rsid w:val="00D83AC1"/>
    <w:rsid w:val="00D85B2D"/>
    <w:rsid w:val="00D91CF6"/>
    <w:rsid w:val="00D9392D"/>
    <w:rsid w:val="00D95368"/>
    <w:rsid w:val="00D95E53"/>
    <w:rsid w:val="00DA12D3"/>
    <w:rsid w:val="00DA1A1D"/>
    <w:rsid w:val="00DA1BF6"/>
    <w:rsid w:val="00DA3531"/>
    <w:rsid w:val="00DA3A62"/>
    <w:rsid w:val="00DA42B3"/>
    <w:rsid w:val="00DA72FE"/>
    <w:rsid w:val="00DB0FAA"/>
    <w:rsid w:val="00DB196B"/>
    <w:rsid w:val="00DB406B"/>
    <w:rsid w:val="00DB4A14"/>
    <w:rsid w:val="00DB5AAA"/>
    <w:rsid w:val="00DC017A"/>
    <w:rsid w:val="00DC25A1"/>
    <w:rsid w:val="00DC5CDE"/>
    <w:rsid w:val="00DC5D12"/>
    <w:rsid w:val="00DC6870"/>
    <w:rsid w:val="00DD234A"/>
    <w:rsid w:val="00DD6196"/>
    <w:rsid w:val="00DD7558"/>
    <w:rsid w:val="00DE1624"/>
    <w:rsid w:val="00DE2C40"/>
    <w:rsid w:val="00DE3934"/>
    <w:rsid w:val="00DE4D39"/>
    <w:rsid w:val="00DE50E6"/>
    <w:rsid w:val="00DF2D86"/>
    <w:rsid w:val="00DF3665"/>
    <w:rsid w:val="00DF3B81"/>
    <w:rsid w:val="00DF3ED5"/>
    <w:rsid w:val="00DF5DD4"/>
    <w:rsid w:val="00DF77A3"/>
    <w:rsid w:val="00E00F1B"/>
    <w:rsid w:val="00E01BAF"/>
    <w:rsid w:val="00E04D64"/>
    <w:rsid w:val="00E05484"/>
    <w:rsid w:val="00E06171"/>
    <w:rsid w:val="00E0799C"/>
    <w:rsid w:val="00E1260E"/>
    <w:rsid w:val="00E144A9"/>
    <w:rsid w:val="00E160B6"/>
    <w:rsid w:val="00E17B9E"/>
    <w:rsid w:val="00E17D84"/>
    <w:rsid w:val="00E20028"/>
    <w:rsid w:val="00E20C68"/>
    <w:rsid w:val="00E21361"/>
    <w:rsid w:val="00E23956"/>
    <w:rsid w:val="00E23A83"/>
    <w:rsid w:val="00E31C07"/>
    <w:rsid w:val="00E34C93"/>
    <w:rsid w:val="00E41492"/>
    <w:rsid w:val="00E416D1"/>
    <w:rsid w:val="00E43654"/>
    <w:rsid w:val="00E441BD"/>
    <w:rsid w:val="00E442BF"/>
    <w:rsid w:val="00E468A8"/>
    <w:rsid w:val="00E4719A"/>
    <w:rsid w:val="00E475AE"/>
    <w:rsid w:val="00E5387D"/>
    <w:rsid w:val="00E53BD7"/>
    <w:rsid w:val="00E55FC3"/>
    <w:rsid w:val="00E63764"/>
    <w:rsid w:val="00E72A73"/>
    <w:rsid w:val="00E76139"/>
    <w:rsid w:val="00E80434"/>
    <w:rsid w:val="00E81BC5"/>
    <w:rsid w:val="00E837BD"/>
    <w:rsid w:val="00E8399F"/>
    <w:rsid w:val="00E8456A"/>
    <w:rsid w:val="00E859CD"/>
    <w:rsid w:val="00E8611A"/>
    <w:rsid w:val="00E86A0C"/>
    <w:rsid w:val="00E86C26"/>
    <w:rsid w:val="00E87518"/>
    <w:rsid w:val="00E91CC3"/>
    <w:rsid w:val="00E92347"/>
    <w:rsid w:val="00EA1F27"/>
    <w:rsid w:val="00EA3184"/>
    <w:rsid w:val="00EA3199"/>
    <w:rsid w:val="00EA5D70"/>
    <w:rsid w:val="00EA7602"/>
    <w:rsid w:val="00EB1971"/>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E4A7F"/>
    <w:rsid w:val="00EF0101"/>
    <w:rsid w:val="00EF01DF"/>
    <w:rsid w:val="00EF222C"/>
    <w:rsid w:val="00EF3EE7"/>
    <w:rsid w:val="00EF4360"/>
    <w:rsid w:val="00EF46EA"/>
    <w:rsid w:val="00EF58FF"/>
    <w:rsid w:val="00EF677B"/>
    <w:rsid w:val="00F00713"/>
    <w:rsid w:val="00F01298"/>
    <w:rsid w:val="00F0186D"/>
    <w:rsid w:val="00F05993"/>
    <w:rsid w:val="00F06742"/>
    <w:rsid w:val="00F11745"/>
    <w:rsid w:val="00F1489B"/>
    <w:rsid w:val="00F15DEE"/>
    <w:rsid w:val="00F15F89"/>
    <w:rsid w:val="00F20D11"/>
    <w:rsid w:val="00F22373"/>
    <w:rsid w:val="00F27A22"/>
    <w:rsid w:val="00F27F46"/>
    <w:rsid w:val="00F32169"/>
    <w:rsid w:val="00F34715"/>
    <w:rsid w:val="00F35A43"/>
    <w:rsid w:val="00F35E05"/>
    <w:rsid w:val="00F3786E"/>
    <w:rsid w:val="00F379FA"/>
    <w:rsid w:val="00F4027A"/>
    <w:rsid w:val="00F40723"/>
    <w:rsid w:val="00F44512"/>
    <w:rsid w:val="00F4718F"/>
    <w:rsid w:val="00F546A4"/>
    <w:rsid w:val="00F5582F"/>
    <w:rsid w:val="00F562CB"/>
    <w:rsid w:val="00F5717E"/>
    <w:rsid w:val="00F62B1C"/>
    <w:rsid w:val="00F663E4"/>
    <w:rsid w:val="00F66F2F"/>
    <w:rsid w:val="00F73AEA"/>
    <w:rsid w:val="00F83DF3"/>
    <w:rsid w:val="00F84A6E"/>
    <w:rsid w:val="00F8591E"/>
    <w:rsid w:val="00F859BD"/>
    <w:rsid w:val="00F86B6A"/>
    <w:rsid w:val="00F94484"/>
    <w:rsid w:val="00F945CD"/>
    <w:rsid w:val="00FA138A"/>
    <w:rsid w:val="00FA3813"/>
    <w:rsid w:val="00FA6DBA"/>
    <w:rsid w:val="00FB06BB"/>
    <w:rsid w:val="00FB200B"/>
    <w:rsid w:val="00FB5EFC"/>
    <w:rsid w:val="00FB7E8A"/>
    <w:rsid w:val="00FC0889"/>
    <w:rsid w:val="00FC1D71"/>
    <w:rsid w:val="00FC27D9"/>
    <w:rsid w:val="00FC3251"/>
    <w:rsid w:val="00FC58B3"/>
    <w:rsid w:val="00FC5EEE"/>
    <w:rsid w:val="00FD1BC0"/>
    <w:rsid w:val="00FD248D"/>
    <w:rsid w:val="00FD6B1C"/>
    <w:rsid w:val="00FE16D1"/>
    <w:rsid w:val="00FE3BE2"/>
    <w:rsid w:val="00FE455E"/>
    <w:rsid w:val="00FE4C02"/>
    <w:rsid w:val="00FE53F1"/>
    <w:rsid w:val="00FF0380"/>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5BA5-A766-439F-9946-0054F3EF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2021-06-02T16:44:00Z</cp:lastPrinted>
  <dcterms:created xsi:type="dcterms:W3CDTF">2021-08-10T16:00:00Z</dcterms:created>
  <dcterms:modified xsi:type="dcterms:W3CDTF">2021-08-10T16:00:00Z</dcterms:modified>
</cp:coreProperties>
</file>