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Pr="008D4760" w:rsidRDefault="00DF2D86" w:rsidP="004941AE">
      <w:pPr>
        <w:spacing w:after="0"/>
        <w:jc w:val="center"/>
        <w:rPr>
          <w:rFonts w:ascii="Times New Roman" w:hAnsi="Times New Roman"/>
          <w:b/>
          <w:i/>
          <w:color w:val="FF0000"/>
        </w:rPr>
      </w:pPr>
      <w:r w:rsidRPr="008D4760">
        <w:rPr>
          <w:rFonts w:ascii="Times New Roman" w:hAnsi="Times New Roman"/>
          <w:b/>
          <w:i/>
          <w:color w:val="FF0000"/>
        </w:rPr>
        <w:t xml:space="preserve"> </w:t>
      </w:r>
      <w:r w:rsidR="00FC3251" w:rsidRPr="008D4760">
        <w:rPr>
          <w:rFonts w:ascii="Times New Roman" w:hAnsi="Times New Roman"/>
          <w:b/>
        </w:rPr>
        <w:t xml:space="preserve">   </w:t>
      </w:r>
      <w:r w:rsidRPr="008D4760">
        <w:rPr>
          <w:rFonts w:ascii="Times New Roman" w:hAnsi="Times New Roman"/>
          <w:b/>
        </w:rPr>
        <w:t xml:space="preserve"> </w:t>
      </w:r>
      <w:r w:rsidR="00E87518" w:rsidRPr="008D4760">
        <w:rPr>
          <w:rFonts w:ascii="Times New Roman" w:hAnsi="Times New Roman"/>
          <w:b/>
        </w:rPr>
        <w:t>STRATHGLASS COMMUNITY COUNCIL (SCC</w:t>
      </w:r>
      <w:r w:rsidR="00E87518" w:rsidRPr="008D4760">
        <w:rPr>
          <w:rFonts w:ascii="Times New Roman" w:hAnsi="Times New Roman"/>
        </w:rPr>
        <w:t>)</w:t>
      </w:r>
      <w:r w:rsidR="00FC3251" w:rsidRPr="008D4760">
        <w:rPr>
          <w:rFonts w:ascii="Times New Roman" w:hAnsi="Times New Roman"/>
        </w:rPr>
        <w:t xml:space="preserve">   </w:t>
      </w:r>
      <w:r w:rsidR="00FC3251" w:rsidRPr="008D4760">
        <w:rPr>
          <w:rFonts w:ascii="Times New Roman" w:hAnsi="Times New Roman"/>
          <w:b/>
          <w:i/>
          <w:color w:val="FF0000"/>
        </w:rPr>
        <w:t xml:space="preserve"> </w:t>
      </w:r>
      <w:r w:rsidR="005F6FD0" w:rsidRPr="008D4760">
        <w:rPr>
          <w:rFonts w:ascii="Times New Roman" w:hAnsi="Times New Roman"/>
          <w:b/>
          <w:i/>
          <w:color w:val="FF0000"/>
        </w:rPr>
        <w:t xml:space="preserve"> </w:t>
      </w:r>
    </w:p>
    <w:p w14:paraId="094C793D" w14:textId="77777777" w:rsidR="001A62A4" w:rsidRPr="008D4760" w:rsidRDefault="00FE3BE2" w:rsidP="004941AE">
      <w:pPr>
        <w:spacing w:after="0"/>
        <w:jc w:val="center"/>
        <w:rPr>
          <w:b/>
          <w:i/>
          <w:color w:val="FF0000"/>
        </w:rPr>
      </w:pPr>
      <w:r w:rsidRPr="008D4760">
        <w:rPr>
          <w:rFonts w:ascii="Times New Roman" w:hAnsi="Times New Roman"/>
          <w:b/>
          <w:i/>
          <w:color w:val="FF0000"/>
        </w:rPr>
        <w:t xml:space="preserve">  </w:t>
      </w:r>
      <w:r w:rsidR="00DF2D86" w:rsidRPr="008D4760">
        <w:rPr>
          <w:rFonts w:ascii="Times New Roman" w:hAnsi="Times New Roman"/>
          <w:b/>
          <w:i/>
          <w:color w:val="FF0000"/>
        </w:rPr>
        <w:t xml:space="preserve">    </w:t>
      </w:r>
    </w:p>
    <w:p w14:paraId="55D3CAFD" w14:textId="169AF778" w:rsidR="00C51047" w:rsidRPr="008D4760" w:rsidRDefault="00E87518" w:rsidP="004941AE">
      <w:pPr>
        <w:spacing w:after="0"/>
        <w:jc w:val="center"/>
        <w:rPr>
          <w:rFonts w:ascii="Times New Roman" w:hAnsi="Times New Roman"/>
          <w:b/>
        </w:rPr>
      </w:pPr>
      <w:r w:rsidRPr="008D4760">
        <w:rPr>
          <w:rFonts w:ascii="Times New Roman" w:hAnsi="Times New Roman"/>
          <w:b/>
        </w:rPr>
        <w:t>Minutes of the</w:t>
      </w:r>
      <w:r w:rsidR="00F2693D" w:rsidRPr="008D4760">
        <w:rPr>
          <w:rFonts w:ascii="Times New Roman" w:hAnsi="Times New Roman"/>
          <w:b/>
        </w:rPr>
        <w:t xml:space="preserve"> </w:t>
      </w:r>
      <w:r w:rsidR="006C2393" w:rsidRPr="008D4760">
        <w:rPr>
          <w:rFonts w:ascii="Times New Roman" w:hAnsi="Times New Roman"/>
          <w:b/>
        </w:rPr>
        <w:t>meeting</w:t>
      </w:r>
      <w:r w:rsidR="00F2693D" w:rsidRPr="008D4760">
        <w:rPr>
          <w:rFonts w:ascii="Times New Roman" w:hAnsi="Times New Roman"/>
          <w:b/>
        </w:rPr>
        <w:t xml:space="preserve"> </w:t>
      </w:r>
      <w:r w:rsidR="00EF677B" w:rsidRPr="008D4760">
        <w:rPr>
          <w:rFonts w:ascii="Times New Roman" w:hAnsi="Times New Roman"/>
          <w:b/>
        </w:rPr>
        <w:t xml:space="preserve">held </w:t>
      </w:r>
      <w:r w:rsidR="00266253" w:rsidRPr="008D4760">
        <w:rPr>
          <w:rFonts w:ascii="Times New Roman" w:hAnsi="Times New Roman"/>
          <w:b/>
        </w:rPr>
        <w:t xml:space="preserve">at Cannich </w:t>
      </w:r>
      <w:r w:rsidR="005A173D">
        <w:rPr>
          <w:rFonts w:ascii="Times New Roman" w:hAnsi="Times New Roman"/>
          <w:b/>
        </w:rPr>
        <w:t>Hall</w:t>
      </w:r>
      <w:r w:rsidR="00266253" w:rsidRPr="008D4760">
        <w:rPr>
          <w:rFonts w:ascii="Times New Roman" w:hAnsi="Times New Roman"/>
          <w:b/>
        </w:rPr>
        <w:t xml:space="preserve"> </w:t>
      </w:r>
      <w:r w:rsidR="00EF677B" w:rsidRPr="008D4760">
        <w:rPr>
          <w:rFonts w:ascii="Times New Roman" w:hAnsi="Times New Roman"/>
          <w:b/>
        </w:rPr>
        <w:t xml:space="preserve">on </w:t>
      </w:r>
      <w:r w:rsidRPr="008D4760">
        <w:rPr>
          <w:rFonts w:ascii="Times New Roman" w:hAnsi="Times New Roman"/>
          <w:b/>
        </w:rPr>
        <w:t>Wednesday</w:t>
      </w:r>
      <w:r w:rsidR="006C2393" w:rsidRPr="008D4760">
        <w:rPr>
          <w:rFonts w:ascii="Times New Roman" w:hAnsi="Times New Roman"/>
          <w:b/>
        </w:rPr>
        <w:t>,</w:t>
      </w:r>
      <w:r w:rsidR="00266253" w:rsidRPr="008D4760">
        <w:rPr>
          <w:rFonts w:ascii="Times New Roman" w:hAnsi="Times New Roman"/>
          <w:b/>
        </w:rPr>
        <w:t xml:space="preserve"> </w:t>
      </w:r>
      <w:r w:rsidR="00CA1F97" w:rsidRPr="008D4760">
        <w:rPr>
          <w:rFonts w:ascii="Times New Roman" w:hAnsi="Times New Roman"/>
          <w:b/>
        </w:rPr>
        <w:t>4</w:t>
      </w:r>
      <w:r w:rsidR="005A173D" w:rsidRPr="005A173D">
        <w:rPr>
          <w:rFonts w:ascii="Times New Roman" w:hAnsi="Times New Roman"/>
          <w:b/>
          <w:vertAlign w:val="superscript"/>
        </w:rPr>
        <w:t>th</w:t>
      </w:r>
      <w:r w:rsidR="005A173D">
        <w:rPr>
          <w:rFonts w:ascii="Times New Roman" w:hAnsi="Times New Roman"/>
          <w:b/>
        </w:rPr>
        <w:t xml:space="preserve"> </w:t>
      </w:r>
      <w:r w:rsidR="00CA1F97" w:rsidRPr="008D4760">
        <w:rPr>
          <w:rFonts w:ascii="Times New Roman" w:hAnsi="Times New Roman"/>
          <w:b/>
        </w:rPr>
        <w:t>Apr</w:t>
      </w:r>
      <w:r w:rsidR="005A173D">
        <w:rPr>
          <w:rFonts w:ascii="Times New Roman" w:hAnsi="Times New Roman"/>
          <w:b/>
        </w:rPr>
        <w:t>il</w:t>
      </w:r>
      <w:r w:rsidR="00586A8D" w:rsidRPr="008D4760">
        <w:rPr>
          <w:rFonts w:ascii="Times New Roman" w:hAnsi="Times New Roman"/>
          <w:b/>
        </w:rPr>
        <w:t xml:space="preserve"> 2022</w:t>
      </w:r>
      <w:r w:rsidR="009417D4" w:rsidRPr="008D4760">
        <w:rPr>
          <w:rFonts w:ascii="Times New Roman" w:hAnsi="Times New Roman"/>
          <w:b/>
        </w:rPr>
        <w:t xml:space="preserve"> </w:t>
      </w:r>
      <w:r w:rsidR="008D2888" w:rsidRPr="008D4760">
        <w:rPr>
          <w:rFonts w:ascii="Times New Roman" w:hAnsi="Times New Roman"/>
          <w:b/>
        </w:rPr>
        <w:t xml:space="preserve">at </w:t>
      </w:r>
      <w:r w:rsidRPr="008D4760">
        <w:rPr>
          <w:rFonts w:ascii="Times New Roman" w:hAnsi="Times New Roman"/>
          <w:b/>
        </w:rPr>
        <w:t>7</w:t>
      </w:r>
      <w:r w:rsidR="008D2888" w:rsidRPr="008D4760">
        <w:rPr>
          <w:rFonts w:ascii="Times New Roman" w:hAnsi="Times New Roman"/>
          <w:b/>
        </w:rPr>
        <w:t>-</w:t>
      </w:r>
      <w:r w:rsidR="00586A8D" w:rsidRPr="008D4760">
        <w:rPr>
          <w:rFonts w:ascii="Times New Roman" w:hAnsi="Times New Roman"/>
          <w:b/>
        </w:rPr>
        <w:t>30</w:t>
      </w:r>
      <w:r w:rsidR="008D2888" w:rsidRPr="008D4760">
        <w:rPr>
          <w:rFonts w:ascii="Times New Roman" w:hAnsi="Times New Roman"/>
          <w:b/>
        </w:rPr>
        <w:t xml:space="preserve"> pm</w:t>
      </w:r>
      <w:r w:rsidRPr="008D4760">
        <w:rPr>
          <w:rFonts w:ascii="Times New Roman" w:hAnsi="Times New Roman"/>
          <w:b/>
        </w:rPr>
        <w:t xml:space="preserve"> </w:t>
      </w:r>
    </w:p>
    <w:p w14:paraId="391F1DBC" w14:textId="77777777" w:rsidR="00931C08" w:rsidRPr="008D4760" w:rsidRDefault="00931C08" w:rsidP="004941AE">
      <w:pPr>
        <w:spacing w:after="0"/>
        <w:jc w:val="center"/>
        <w:rPr>
          <w:rFonts w:ascii="Times New Roman" w:hAnsi="Times New Roman"/>
          <w:b/>
        </w:rPr>
      </w:pPr>
    </w:p>
    <w:p w14:paraId="521474EF" w14:textId="77777777" w:rsidR="005A173D" w:rsidRDefault="00E87518" w:rsidP="009417D4">
      <w:pPr>
        <w:pStyle w:val="NoSpacing"/>
        <w:rPr>
          <w:rFonts w:ascii="Times New Roman" w:hAnsi="Times New Roman"/>
        </w:rPr>
      </w:pPr>
      <w:r w:rsidRPr="008D4760">
        <w:rPr>
          <w:rFonts w:ascii="Times New Roman" w:hAnsi="Times New Roman"/>
          <w:b/>
        </w:rPr>
        <w:t xml:space="preserve">Present: </w:t>
      </w:r>
      <w:r w:rsidR="0018684D" w:rsidRPr="008D4760">
        <w:rPr>
          <w:rFonts w:ascii="Times New Roman" w:hAnsi="Times New Roman"/>
        </w:rPr>
        <w:t>Nigel Ellis (Chair),</w:t>
      </w:r>
      <w:r w:rsidR="00AA5644" w:rsidRPr="008D4760">
        <w:rPr>
          <w:rFonts w:ascii="Times New Roman" w:hAnsi="Times New Roman"/>
        </w:rPr>
        <w:t xml:space="preserve"> </w:t>
      </w:r>
      <w:r w:rsidR="00794F86" w:rsidRPr="008D4760">
        <w:rPr>
          <w:rFonts w:ascii="Times New Roman" w:hAnsi="Times New Roman"/>
        </w:rPr>
        <w:t>Paul Stirling</w:t>
      </w:r>
      <w:r w:rsidR="00744B55" w:rsidRPr="008D4760">
        <w:rPr>
          <w:rFonts w:ascii="Times New Roman" w:hAnsi="Times New Roman"/>
        </w:rPr>
        <w:t xml:space="preserve">, </w:t>
      </w:r>
      <w:r w:rsidR="003D7A99" w:rsidRPr="008D4760">
        <w:rPr>
          <w:rFonts w:ascii="Times New Roman" w:hAnsi="Times New Roman"/>
        </w:rPr>
        <w:t>Humphrey Clarke</w:t>
      </w:r>
      <w:r w:rsidR="008D2888" w:rsidRPr="008D4760">
        <w:rPr>
          <w:rFonts w:ascii="Times New Roman" w:hAnsi="Times New Roman"/>
        </w:rPr>
        <w:t>,</w:t>
      </w:r>
      <w:r w:rsidR="00266253" w:rsidRPr="008D4760">
        <w:rPr>
          <w:rFonts w:ascii="Times New Roman" w:hAnsi="Times New Roman"/>
        </w:rPr>
        <w:t xml:space="preserve"> Alan Hood, </w:t>
      </w:r>
      <w:r w:rsidR="005A173D">
        <w:rPr>
          <w:rFonts w:ascii="Times New Roman" w:hAnsi="Times New Roman"/>
        </w:rPr>
        <w:t>Leeson Carlyle.</w:t>
      </w:r>
    </w:p>
    <w:p w14:paraId="79C47642" w14:textId="30AE42D9" w:rsidR="00925149" w:rsidRPr="008D4760" w:rsidRDefault="005A173D" w:rsidP="009417D4">
      <w:pPr>
        <w:pStyle w:val="NoSpacing"/>
        <w:rPr>
          <w:rFonts w:ascii="Times New Roman" w:hAnsi="Times New Roman"/>
        </w:rPr>
      </w:pPr>
      <w:r>
        <w:rPr>
          <w:rFonts w:ascii="Times New Roman" w:hAnsi="Times New Roman"/>
        </w:rPr>
        <w:t xml:space="preserve">In attendance: </w:t>
      </w:r>
      <w:r w:rsidR="00CA1F97" w:rsidRPr="008D4760">
        <w:rPr>
          <w:rFonts w:ascii="Times New Roman" w:hAnsi="Times New Roman"/>
        </w:rPr>
        <w:t>Cllr. David Fraser</w:t>
      </w:r>
      <w:r>
        <w:rPr>
          <w:rFonts w:ascii="Times New Roman" w:hAnsi="Times New Roman"/>
        </w:rPr>
        <w:t xml:space="preserve"> and four members of the public including Jim McAul</w:t>
      </w:r>
      <w:r w:rsidR="00550CF8">
        <w:rPr>
          <w:rFonts w:ascii="Times New Roman" w:hAnsi="Times New Roman"/>
        </w:rPr>
        <w:t>e</w:t>
      </w:r>
      <w:r>
        <w:rPr>
          <w:rFonts w:ascii="Times New Roman" w:hAnsi="Times New Roman"/>
        </w:rPr>
        <w:t>y (SMG) and Karl Falconer (Capers in Cannich).</w:t>
      </w:r>
    </w:p>
    <w:p w14:paraId="220A9D26" w14:textId="382BDB99" w:rsidR="009F09B0" w:rsidRPr="008D4760" w:rsidRDefault="009417D4" w:rsidP="009F09B0">
      <w:pPr>
        <w:pStyle w:val="NoSpacing"/>
        <w:rPr>
          <w:rFonts w:ascii="Times New Roman" w:hAnsi="Times New Roman"/>
        </w:rPr>
      </w:pPr>
      <w:r w:rsidRPr="008D4760">
        <w:rPr>
          <w:rFonts w:ascii="Times New Roman" w:hAnsi="Times New Roman"/>
          <w:b/>
        </w:rPr>
        <w:t>Apologies:</w:t>
      </w:r>
      <w:r w:rsidRPr="008D4760">
        <w:rPr>
          <w:rFonts w:ascii="Times New Roman" w:hAnsi="Times New Roman"/>
        </w:rPr>
        <w:t xml:space="preserve"> Cllr. Margaret Davidson</w:t>
      </w:r>
      <w:r w:rsidR="001A6DFE" w:rsidRPr="008D4760">
        <w:rPr>
          <w:rFonts w:ascii="Times New Roman" w:hAnsi="Times New Roman"/>
        </w:rPr>
        <w:t xml:space="preserve">, </w:t>
      </w:r>
      <w:r w:rsidR="00CA1F97" w:rsidRPr="008D4760">
        <w:rPr>
          <w:rFonts w:ascii="Times New Roman" w:hAnsi="Times New Roman"/>
        </w:rPr>
        <w:t>Georgina Parker</w:t>
      </w:r>
      <w:r w:rsidR="005A173D">
        <w:rPr>
          <w:rFonts w:ascii="Times New Roman" w:hAnsi="Times New Roman"/>
        </w:rPr>
        <w:t xml:space="preserve"> and Nicky MacLennan (Soirbheas)</w:t>
      </w:r>
    </w:p>
    <w:p w14:paraId="5EAC0AC5" w14:textId="77777777" w:rsidR="0064298E" w:rsidRPr="008D4760" w:rsidRDefault="0064298E" w:rsidP="009417D4">
      <w:pPr>
        <w:pStyle w:val="NoSpacing"/>
        <w:rPr>
          <w:rFonts w:ascii="Times New Roman" w:hAnsi="Times New Roman"/>
          <w:b/>
        </w:rPr>
      </w:pPr>
    </w:p>
    <w:p w14:paraId="0C2C7BC0" w14:textId="61F066FE" w:rsidR="00DE50E6" w:rsidRPr="008D4760" w:rsidRDefault="009417D4" w:rsidP="009417D4">
      <w:pPr>
        <w:pStyle w:val="NoSpacing"/>
        <w:rPr>
          <w:rFonts w:ascii="Times New Roman" w:hAnsi="Times New Roman"/>
          <w:b/>
        </w:rPr>
      </w:pPr>
      <w:r w:rsidRPr="008D4760">
        <w:rPr>
          <w:rFonts w:ascii="Times New Roman" w:hAnsi="Times New Roman"/>
          <w:b/>
        </w:rPr>
        <w:t>1. Welcome</w:t>
      </w:r>
      <w:r w:rsidR="00DE50E6" w:rsidRPr="008D4760">
        <w:rPr>
          <w:rFonts w:ascii="Times New Roman" w:hAnsi="Times New Roman"/>
          <w:b/>
        </w:rPr>
        <w:t>.</w:t>
      </w:r>
    </w:p>
    <w:p w14:paraId="219419EB" w14:textId="12742EA1" w:rsidR="00DE50E6" w:rsidRPr="008D4760" w:rsidRDefault="00DE50E6" w:rsidP="009417D4">
      <w:pPr>
        <w:pStyle w:val="NoSpacing"/>
        <w:rPr>
          <w:rFonts w:ascii="Times New Roman" w:hAnsi="Times New Roman"/>
        </w:rPr>
      </w:pPr>
      <w:r w:rsidRPr="008D4760">
        <w:rPr>
          <w:rFonts w:ascii="Times New Roman" w:hAnsi="Times New Roman"/>
        </w:rPr>
        <w:t>The Chair noted that there was a quorum, welcomed all those in attendance</w:t>
      </w:r>
      <w:r w:rsidR="00697BED" w:rsidRPr="008D4760">
        <w:rPr>
          <w:rFonts w:ascii="Times New Roman" w:hAnsi="Times New Roman"/>
        </w:rPr>
        <w:t xml:space="preserve"> and declared the meeting open.</w:t>
      </w:r>
      <w:r w:rsidRPr="008D4760">
        <w:rPr>
          <w:rFonts w:ascii="Times New Roman" w:hAnsi="Times New Roman"/>
        </w:rPr>
        <w:tab/>
      </w:r>
    </w:p>
    <w:p w14:paraId="58366387" w14:textId="77777777" w:rsidR="008D4760" w:rsidRDefault="008D4760" w:rsidP="009417D4">
      <w:pPr>
        <w:pStyle w:val="NoSpacing"/>
        <w:rPr>
          <w:rFonts w:ascii="Times New Roman" w:hAnsi="Times New Roman"/>
          <w:b/>
        </w:rPr>
      </w:pPr>
    </w:p>
    <w:p w14:paraId="49B30371" w14:textId="443C4BD8" w:rsidR="00DE50E6" w:rsidRPr="008D4760" w:rsidRDefault="00DE50E6" w:rsidP="009417D4">
      <w:pPr>
        <w:pStyle w:val="NoSpacing"/>
        <w:rPr>
          <w:rFonts w:ascii="Times New Roman" w:hAnsi="Times New Roman"/>
          <w:b/>
        </w:rPr>
      </w:pPr>
      <w:r w:rsidRPr="008D4760">
        <w:rPr>
          <w:rFonts w:ascii="Times New Roman" w:hAnsi="Times New Roman"/>
          <w:b/>
        </w:rPr>
        <w:t>2. Minutes of the previous meeting.</w:t>
      </w:r>
    </w:p>
    <w:p w14:paraId="7397F34B" w14:textId="0A0D35A9" w:rsidR="00E160B6" w:rsidRPr="008D4760" w:rsidRDefault="00DE50E6" w:rsidP="009417D4">
      <w:pPr>
        <w:pStyle w:val="NoSpacing"/>
        <w:rPr>
          <w:rFonts w:ascii="Times New Roman" w:hAnsi="Times New Roman"/>
        </w:rPr>
      </w:pPr>
      <w:r w:rsidRPr="008D4760">
        <w:rPr>
          <w:rFonts w:ascii="Times New Roman" w:hAnsi="Times New Roman"/>
        </w:rPr>
        <w:t>The minutes of the previous meeting held on</w:t>
      </w:r>
      <w:r w:rsidR="00D57102" w:rsidRPr="008D4760">
        <w:rPr>
          <w:rFonts w:ascii="Times New Roman" w:hAnsi="Times New Roman"/>
        </w:rPr>
        <w:t xml:space="preserve"> </w:t>
      </w:r>
      <w:r w:rsidR="003212E9" w:rsidRPr="008D4760">
        <w:rPr>
          <w:rFonts w:ascii="Times New Roman" w:hAnsi="Times New Roman"/>
        </w:rPr>
        <w:t>2</w:t>
      </w:r>
      <w:r w:rsidR="00CA1F97" w:rsidRPr="008D4760">
        <w:rPr>
          <w:rFonts w:ascii="Times New Roman" w:hAnsi="Times New Roman"/>
        </w:rPr>
        <w:t>8</w:t>
      </w:r>
      <w:r w:rsidR="003E1836" w:rsidRPr="003E1836">
        <w:rPr>
          <w:rFonts w:ascii="Times New Roman" w:hAnsi="Times New Roman"/>
          <w:vertAlign w:val="superscript"/>
        </w:rPr>
        <w:t>th</w:t>
      </w:r>
      <w:r w:rsidR="003E1836">
        <w:rPr>
          <w:rFonts w:ascii="Times New Roman" w:hAnsi="Times New Roman"/>
        </w:rPr>
        <w:t xml:space="preserve"> </w:t>
      </w:r>
      <w:r w:rsidR="00CA1F97" w:rsidRPr="008D4760">
        <w:rPr>
          <w:rFonts w:ascii="Times New Roman" w:hAnsi="Times New Roman"/>
        </w:rPr>
        <w:t>Feb</w:t>
      </w:r>
      <w:r w:rsidR="003E1836">
        <w:rPr>
          <w:rFonts w:ascii="Times New Roman" w:hAnsi="Times New Roman"/>
        </w:rPr>
        <w:t>ruary 20</w:t>
      </w:r>
      <w:r w:rsidR="003212E9" w:rsidRPr="008D4760">
        <w:rPr>
          <w:rFonts w:ascii="Times New Roman" w:hAnsi="Times New Roman"/>
        </w:rPr>
        <w:t>22</w:t>
      </w:r>
      <w:r w:rsidRPr="008D4760">
        <w:rPr>
          <w:rFonts w:ascii="Times New Roman" w:hAnsi="Times New Roman"/>
        </w:rPr>
        <w:t xml:space="preserve"> were proposed for adoption and unanimously approved</w:t>
      </w:r>
      <w:r w:rsidR="00CA1F97" w:rsidRPr="008D4760">
        <w:rPr>
          <w:rFonts w:ascii="Times New Roman" w:hAnsi="Times New Roman"/>
        </w:rPr>
        <w:t>.</w:t>
      </w:r>
    </w:p>
    <w:p w14:paraId="581F0441" w14:textId="77777777" w:rsidR="0064298E" w:rsidRPr="008D4760" w:rsidRDefault="0064298E" w:rsidP="009417D4">
      <w:pPr>
        <w:pStyle w:val="NoSpacing"/>
        <w:rPr>
          <w:rFonts w:ascii="Times New Roman" w:hAnsi="Times New Roman"/>
          <w:b/>
        </w:rPr>
      </w:pPr>
    </w:p>
    <w:p w14:paraId="275D7E02" w14:textId="1A80BEA8" w:rsidR="00DE50E6" w:rsidRPr="008D4760" w:rsidRDefault="00E160B6" w:rsidP="009417D4">
      <w:pPr>
        <w:pStyle w:val="NoSpacing"/>
        <w:rPr>
          <w:rFonts w:ascii="Times New Roman" w:hAnsi="Times New Roman"/>
          <w:b/>
        </w:rPr>
      </w:pPr>
      <w:r w:rsidRPr="008D4760">
        <w:rPr>
          <w:rFonts w:ascii="Times New Roman" w:hAnsi="Times New Roman"/>
          <w:b/>
        </w:rPr>
        <w:t>3. Matters arising from the previous meeting.</w:t>
      </w:r>
    </w:p>
    <w:p w14:paraId="5839F409" w14:textId="37D056EF" w:rsidR="004F2CCD" w:rsidRPr="008D4760" w:rsidRDefault="00CA1F97" w:rsidP="004F2CCD">
      <w:pPr>
        <w:pStyle w:val="NoSpacing"/>
        <w:rPr>
          <w:rFonts w:ascii="Times New Roman" w:hAnsi="Times New Roman"/>
        </w:rPr>
      </w:pPr>
      <w:r w:rsidRPr="008D4760">
        <w:rPr>
          <w:rFonts w:ascii="Times New Roman" w:hAnsi="Times New Roman"/>
        </w:rPr>
        <w:t>All included in the Agenda items</w:t>
      </w:r>
      <w:r w:rsidR="003E1836">
        <w:rPr>
          <w:rFonts w:ascii="Times New Roman" w:hAnsi="Times New Roman"/>
        </w:rPr>
        <w:t>.</w:t>
      </w:r>
    </w:p>
    <w:p w14:paraId="5F86560A" w14:textId="49262FFA" w:rsidR="004F2CCD" w:rsidRPr="008D4760" w:rsidRDefault="004F2CCD" w:rsidP="004F2CCD">
      <w:pPr>
        <w:pStyle w:val="NoSpacing"/>
        <w:rPr>
          <w:rFonts w:ascii="Times New Roman" w:hAnsi="Times New Roman"/>
        </w:rPr>
      </w:pPr>
    </w:p>
    <w:p w14:paraId="69A464E2" w14:textId="38F3078F" w:rsidR="002376F0" w:rsidRPr="008D4760" w:rsidRDefault="00697BED" w:rsidP="0064298E">
      <w:pPr>
        <w:pStyle w:val="NoSpacing"/>
        <w:tabs>
          <w:tab w:val="num" w:pos="850"/>
        </w:tabs>
        <w:rPr>
          <w:rFonts w:ascii="Times New Roman" w:hAnsi="Times New Roman"/>
          <w:b/>
        </w:rPr>
      </w:pPr>
      <w:r w:rsidRPr="008D4760">
        <w:rPr>
          <w:rFonts w:ascii="Times New Roman" w:hAnsi="Times New Roman"/>
          <w:b/>
        </w:rPr>
        <w:t>4</w:t>
      </w:r>
      <w:r w:rsidR="009C4BF3" w:rsidRPr="008D4760">
        <w:rPr>
          <w:rFonts w:ascii="Times New Roman" w:hAnsi="Times New Roman"/>
          <w:b/>
        </w:rPr>
        <w:t xml:space="preserve">. </w:t>
      </w:r>
      <w:r w:rsidR="004324B6" w:rsidRPr="008D4760">
        <w:rPr>
          <w:rFonts w:ascii="Times New Roman" w:hAnsi="Times New Roman"/>
          <w:b/>
        </w:rPr>
        <w:t xml:space="preserve">Police </w:t>
      </w:r>
      <w:r w:rsidR="00DD234A" w:rsidRPr="008D4760">
        <w:rPr>
          <w:rFonts w:ascii="Times New Roman" w:hAnsi="Times New Roman"/>
          <w:b/>
        </w:rPr>
        <w:t>r</w:t>
      </w:r>
      <w:r w:rsidR="004324B6" w:rsidRPr="008D4760">
        <w:rPr>
          <w:rFonts w:ascii="Times New Roman" w:hAnsi="Times New Roman"/>
          <w:b/>
        </w:rPr>
        <w:t>eport</w:t>
      </w:r>
      <w:r w:rsidR="009C4BF3" w:rsidRPr="008D4760">
        <w:rPr>
          <w:rFonts w:ascii="Times New Roman" w:hAnsi="Times New Roman"/>
          <w:b/>
        </w:rPr>
        <w:t>.</w:t>
      </w:r>
      <w:r w:rsidR="00742F5B" w:rsidRPr="008D4760">
        <w:rPr>
          <w:rFonts w:ascii="Times New Roman" w:hAnsi="Times New Roman"/>
          <w:b/>
        </w:rPr>
        <w:t xml:space="preserve"> </w:t>
      </w:r>
    </w:p>
    <w:p w14:paraId="1AD92843" w14:textId="7928A25B" w:rsidR="0064298E" w:rsidRPr="008D4760" w:rsidRDefault="00AA6D66" w:rsidP="00880DDC">
      <w:pPr>
        <w:pStyle w:val="NoSpacing"/>
        <w:rPr>
          <w:rFonts w:ascii="Times New Roman" w:hAnsi="Times New Roman"/>
          <w:b/>
        </w:rPr>
      </w:pPr>
      <w:r w:rsidRPr="008D4760">
        <w:rPr>
          <w:rFonts w:ascii="Times New Roman" w:hAnsi="Times New Roman"/>
        </w:rPr>
        <w:t xml:space="preserve">There had been a report of a culvert collapse on a private </w:t>
      </w:r>
      <w:r w:rsidR="0057119C">
        <w:rPr>
          <w:rFonts w:ascii="Times New Roman" w:hAnsi="Times New Roman"/>
        </w:rPr>
        <w:t>estate</w:t>
      </w:r>
      <w:r w:rsidRPr="008D4760">
        <w:rPr>
          <w:rFonts w:ascii="Times New Roman" w:hAnsi="Times New Roman"/>
        </w:rPr>
        <w:t xml:space="preserve"> and three cases of abandoned cars or </w:t>
      </w:r>
      <w:r w:rsidR="0057119C">
        <w:rPr>
          <w:rFonts w:ascii="Times New Roman" w:hAnsi="Times New Roman"/>
        </w:rPr>
        <w:t xml:space="preserve">walkers failing to return, though all were found safe and well. In addition, there was a report of a non-suspicious death in the community and a fraud incident where a refund was not provided for </w:t>
      </w:r>
      <w:r w:rsidR="00432CAA">
        <w:rPr>
          <w:rFonts w:ascii="Times New Roman" w:hAnsi="Times New Roman"/>
        </w:rPr>
        <w:t xml:space="preserve">defective or non-provision of goods / services. </w:t>
      </w:r>
    </w:p>
    <w:p w14:paraId="47F3567E" w14:textId="6C0661DC" w:rsidR="00F20364" w:rsidRPr="008D4760" w:rsidRDefault="00F20364" w:rsidP="00D46027">
      <w:pPr>
        <w:pStyle w:val="NoSpacing"/>
        <w:rPr>
          <w:rFonts w:ascii="Times New Roman" w:hAnsi="Times New Roman"/>
          <w:bCs/>
        </w:rPr>
      </w:pPr>
    </w:p>
    <w:p w14:paraId="4BE5343A" w14:textId="672C5CDD" w:rsidR="003E026E" w:rsidRPr="008D4760" w:rsidRDefault="003E026E" w:rsidP="00D46027">
      <w:pPr>
        <w:pStyle w:val="NoSpacing"/>
        <w:rPr>
          <w:rFonts w:ascii="Times New Roman" w:hAnsi="Times New Roman"/>
          <w:b/>
          <w:bCs/>
        </w:rPr>
      </w:pPr>
      <w:r w:rsidRPr="008D4760">
        <w:rPr>
          <w:rFonts w:ascii="Times New Roman" w:hAnsi="Times New Roman"/>
          <w:b/>
          <w:bCs/>
        </w:rPr>
        <w:t>5</w:t>
      </w:r>
      <w:r w:rsidR="00432CAA">
        <w:rPr>
          <w:rFonts w:ascii="Times New Roman" w:hAnsi="Times New Roman"/>
          <w:b/>
          <w:bCs/>
        </w:rPr>
        <w:t>.</w:t>
      </w:r>
      <w:r w:rsidRPr="008D4760">
        <w:rPr>
          <w:rFonts w:ascii="Times New Roman" w:hAnsi="Times New Roman"/>
          <w:b/>
          <w:bCs/>
        </w:rPr>
        <w:t xml:space="preserve"> Soirbheas</w:t>
      </w:r>
      <w:r w:rsidR="00432CAA">
        <w:rPr>
          <w:rFonts w:ascii="Times New Roman" w:hAnsi="Times New Roman"/>
          <w:b/>
          <w:bCs/>
        </w:rPr>
        <w:t xml:space="preserve"> report</w:t>
      </w:r>
      <w:r w:rsidRPr="008D4760">
        <w:rPr>
          <w:rFonts w:ascii="Times New Roman" w:hAnsi="Times New Roman"/>
          <w:b/>
          <w:bCs/>
        </w:rPr>
        <w:t xml:space="preserve">. </w:t>
      </w:r>
    </w:p>
    <w:p w14:paraId="5C2C1C2F" w14:textId="16B56A98" w:rsidR="003E026E" w:rsidRPr="008D4760" w:rsidRDefault="00432CAA" w:rsidP="00D46027">
      <w:pPr>
        <w:pStyle w:val="NoSpacing"/>
        <w:rPr>
          <w:rFonts w:ascii="Times New Roman" w:hAnsi="Times New Roman"/>
          <w:bCs/>
        </w:rPr>
      </w:pPr>
      <w:r>
        <w:rPr>
          <w:rFonts w:ascii="Times New Roman" w:hAnsi="Times New Roman"/>
          <w:bCs/>
        </w:rPr>
        <w:t>Because of sickness, n</w:t>
      </w:r>
      <w:r w:rsidR="003E026E" w:rsidRPr="008D4760">
        <w:rPr>
          <w:rFonts w:ascii="Times New Roman" w:hAnsi="Times New Roman"/>
          <w:bCs/>
        </w:rPr>
        <w:t>o report</w:t>
      </w:r>
      <w:r>
        <w:rPr>
          <w:rFonts w:ascii="Times New Roman" w:hAnsi="Times New Roman"/>
          <w:bCs/>
        </w:rPr>
        <w:t xml:space="preserve"> was available</w:t>
      </w:r>
      <w:r w:rsidR="003E026E" w:rsidRPr="008D4760">
        <w:rPr>
          <w:rFonts w:ascii="Times New Roman" w:hAnsi="Times New Roman"/>
          <w:bCs/>
        </w:rPr>
        <w:t xml:space="preserve"> at the meeting </w:t>
      </w:r>
      <w:r>
        <w:rPr>
          <w:rFonts w:ascii="Times New Roman" w:hAnsi="Times New Roman"/>
          <w:bCs/>
        </w:rPr>
        <w:t xml:space="preserve">but it was </w:t>
      </w:r>
      <w:r w:rsidR="003E026E" w:rsidRPr="008D4760">
        <w:rPr>
          <w:rFonts w:ascii="Times New Roman" w:hAnsi="Times New Roman"/>
          <w:bCs/>
        </w:rPr>
        <w:t>subsequently distributed by email</w:t>
      </w:r>
      <w:r>
        <w:rPr>
          <w:rFonts w:ascii="Times New Roman" w:hAnsi="Times New Roman"/>
          <w:bCs/>
        </w:rPr>
        <w:t>.</w:t>
      </w:r>
    </w:p>
    <w:p w14:paraId="2FE5B0D6" w14:textId="77777777" w:rsidR="00E27710" w:rsidRPr="008D4760" w:rsidRDefault="00E27710" w:rsidP="00880DDC">
      <w:pPr>
        <w:pStyle w:val="NoSpacing"/>
        <w:rPr>
          <w:rFonts w:ascii="Times New Roman" w:hAnsi="Times New Roman"/>
          <w:b/>
        </w:rPr>
      </w:pPr>
    </w:p>
    <w:p w14:paraId="5523EF55" w14:textId="57735F27" w:rsidR="00880DDC" w:rsidRPr="008D4760" w:rsidRDefault="0017552F" w:rsidP="00880DDC">
      <w:pPr>
        <w:pStyle w:val="NoSpacing"/>
        <w:rPr>
          <w:rFonts w:ascii="Times New Roman" w:hAnsi="Times New Roman"/>
          <w:b/>
        </w:rPr>
      </w:pPr>
      <w:r>
        <w:rPr>
          <w:rFonts w:ascii="Times New Roman" w:hAnsi="Times New Roman"/>
          <w:b/>
        </w:rPr>
        <w:t>6</w:t>
      </w:r>
      <w:r w:rsidR="00E27710" w:rsidRPr="008D4760">
        <w:rPr>
          <w:rFonts w:ascii="Times New Roman" w:hAnsi="Times New Roman"/>
          <w:b/>
        </w:rPr>
        <w:t xml:space="preserve">. </w:t>
      </w:r>
      <w:r w:rsidR="00BE39CF" w:rsidRPr="008D4760">
        <w:rPr>
          <w:rFonts w:ascii="Times New Roman" w:hAnsi="Times New Roman"/>
          <w:b/>
        </w:rPr>
        <w:t xml:space="preserve">SCC </w:t>
      </w:r>
      <w:r w:rsidR="003F36E3" w:rsidRPr="008D4760">
        <w:rPr>
          <w:rFonts w:ascii="Times New Roman" w:hAnsi="Times New Roman"/>
          <w:b/>
        </w:rPr>
        <w:t>m</w:t>
      </w:r>
      <w:r w:rsidR="00BE39CF" w:rsidRPr="008D4760">
        <w:rPr>
          <w:rFonts w:ascii="Times New Roman" w:hAnsi="Times New Roman"/>
          <w:b/>
        </w:rPr>
        <w:t>atters</w:t>
      </w:r>
      <w:r w:rsidR="00880DDC" w:rsidRPr="008D4760">
        <w:rPr>
          <w:rFonts w:ascii="Times New Roman" w:hAnsi="Times New Roman"/>
          <w:b/>
        </w:rPr>
        <w:t>.</w:t>
      </w:r>
    </w:p>
    <w:p w14:paraId="3BEAB20B" w14:textId="77777777" w:rsidR="00DA422E" w:rsidRDefault="00CB38D6" w:rsidP="003E026E">
      <w:pPr>
        <w:pStyle w:val="NoSpacing"/>
        <w:rPr>
          <w:rFonts w:ascii="Times New Roman" w:hAnsi="Times New Roman"/>
        </w:rPr>
      </w:pPr>
      <w:r w:rsidRPr="008D4760">
        <w:rPr>
          <w:rFonts w:ascii="Times New Roman" w:hAnsi="Times New Roman"/>
        </w:rPr>
        <w:t>a</w:t>
      </w:r>
      <w:r w:rsidR="00801999" w:rsidRPr="008D4760">
        <w:rPr>
          <w:rFonts w:ascii="Times New Roman" w:hAnsi="Times New Roman"/>
        </w:rPr>
        <w:t>)</w:t>
      </w:r>
      <w:r w:rsidR="00801999" w:rsidRPr="008D4760">
        <w:rPr>
          <w:rFonts w:ascii="Times New Roman" w:hAnsi="Times New Roman"/>
          <w:b/>
        </w:rPr>
        <w:t xml:space="preserve"> </w:t>
      </w:r>
      <w:r w:rsidR="00F5582F" w:rsidRPr="00DA422E">
        <w:rPr>
          <w:rFonts w:ascii="Times New Roman" w:hAnsi="Times New Roman"/>
        </w:rPr>
        <w:t>Bhlaraidh</w:t>
      </w:r>
      <w:r w:rsidR="00076FBD" w:rsidRPr="00DA422E">
        <w:rPr>
          <w:rFonts w:ascii="Times New Roman" w:hAnsi="Times New Roman"/>
        </w:rPr>
        <w:t xml:space="preserve"> </w:t>
      </w:r>
      <w:r w:rsidR="00EA3184" w:rsidRPr="00DA422E">
        <w:rPr>
          <w:rFonts w:ascii="Times New Roman" w:hAnsi="Times New Roman"/>
        </w:rPr>
        <w:t>W</w:t>
      </w:r>
      <w:r w:rsidR="00076FBD" w:rsidRPr="00DA422E">
        <w:rPr>
          <w:rFonts w:ascii="Times New Roman" w:hAnsi="Times New Roman"/>
        </w:rPr>
        <w:t>indfarm</w:t>
      </w:r>
      <w:r w:rsidR="00DA422E">
        <w:rPr>
          <w:rFonts w:ascii="Times New Roman" w:hAnsi="Times New Roman"/>
        </w:rPr>
        <w:t xml:space="preserve"> Extension:</w:t>
      </w:r>
    </w:p>
    <w:p w14:paraId="32079E31" w14:textId="001685B5" w:rsidR="00C90F8F" w:rsidRPr="008D4760" w:rsidRDefault="00DA422E" w:rsidP="003E026E">
      <w:pPr>
        <w:pStyle w:val="NoSpacing"/>
        <w:rPr>
          <w:rFonts w:ascii="Times New Roman" w:hAnsi="Times New Roman"/>
        </w:rPr>
      </w:pPr>
      <w:r>
        <w:rPr>
          <w:rFonts w:ascii="Times New Roman" w:hAnsi="Times New Roman"/>
        </w:rPr>
        <w:t>Further to HC comments, the developer has submitted a revised proposal (</w:t>
      </w:r>
      <w:r w:rsidR="00061AFD">
        <w:rPr>
          <w:rFonts w:ascii="Times New Roman" w:hAnsi="Times New Roman"/>
        </w:rPr>
        <w:t>essentially the original proposal with the removal of turbines T13, T14 and T18 to the east of the site) to the ECU who require Additional Information that may be commented upon by 26-4-22.</w:t>
      </w:r>
    </w:p>
    <w:p w14:paraId="663F3601" w14:textId="77777777" w:rsidR="00BD3E2C" w:rsidRDefault="003E026E" w:rsidP="003E026E">
      <w:pPr>
        <w:pStyle w:val="NoSpacing"/>
        <w:rPr>
          <w:rFonts w:ascii="Times New Roman" w:hAnsi="Times New Roman"/>
        </w:rPr>
      </w:pPr>
      <w:r w:rsidRPr="008D4760">
        <w:rPr>
          <w:rFonts w:ascii="Times New Roman" w:hAnsi="Times New Roman"/>
        </w:rPr>
        <w:t xml:space="preserve">b) </w:t>
      </w:r>
      <w:r w:rsidR="00BD3E2C">
        <w:rPr>
          <w:rFonts w:ascii="Times New Roman" w:hAnsi="Times New Roman"/>
        </w:rPr>
        <w:t>Fiodhag Windfarm:</w:t>
      </w:r>
    </w:p>
    <w:p w14:paraId="5D8C06A8" w14:textId="0E304227" w:rsidR="00BD3E2C" w:rsidRDefault="00BD3E2C" w:rsidP="003E026E">
      <w:pPr>
        <w:pStyle w:val="NoSpacing"/>
        <w:rPr>
          <w:rFonts w:ascii="Times New Roman" w:hAnsi="Times New Roman"/>
        </w:rPr>
      </w:pPr>
      <w:r>
        <w:rPr>
          <w:rFonts w:ascii="Times New Roman" w:hAnsi="Times New Roman"/>
        </w:rPr>
        <w:t xml:space="preserve">Cllr. Davidson has </w:t>
      </w:r>
      <w:r w:rsidR="00DA2DEF">
        <w:rPr>
          <w:rFonts w:ascii="Times New Roman" w:hAnsi="Times New Roman"/>
        </w:rPr>
        <w:t xml:space="preserve">written to </w:t>
      </w:r>
      <w:r>
        <w:rPr>
          <w:rFonts w:ascii="Times New Roman" w:hAnsi="Times New Roman"/>
        </w:rPr>
        <w:t xml:space="preserve">the DPEA Reporter </w:t>
      </w:r>
      <w:r w:rsidR="00785264">
        <w:rPr>
          <w:rFonts w:ascii="Times New Roman" w:hAnsi="Times New Roman"/>
        </w:rPr>
        <w:t xml:space="preserve">seeking </w:t>
      </w:r>
      <w:r w:rsidR="00DA2DEF">
        <w:rPr>
          <w:rFonts w:ascii="Times New Roman" w:hAnsi="Times New Roman"/>
        </w:rPr>
        <w:t>clarification</w:t>
      </w:r>
      <w:r w:rsidR="00785264">
        <w:rPr>
          <w:rFonts w:ascii="Times New Roman" w:hAnsi="Times New Roman"/>
        </w:rPr>
        <w:t xml:space="preserve"> </w:t>
      </w:r>
      <w:r>
        <w:rPr>
          <w:rFonts w:ascii="Times New Roman" w:hAnsi="Times New Roman"/>
        </w:rPr>
        <w:t>regarding his decision to consent the appealed meteorological mast application despite recognis</w:t>
      </w:r>
      <w:r w:rsidR="00785264">
        <w:rPr>
          <w:rFonts w:ascii="Times New Roman" w:hAnsi="Times New Roman"/>
        </w:rPr>
        <w:t>ing that it was contrary to the local development plan.</w:t>
      </w:r>
      <w:r>
        <w:rPr>
          <w:rFonts w:ascii="Times New Roman" w:hAnsi="Times New Roman"/>
        </w:rPr>
        <w:t xml:space="preserve"> </w:t>
      </w:r>
    </w:p>
    <w:p w14:paraId="54752BDE" w14:textId="6B7792B7" w:rsidR="00061AFD" w:rsidRDefault="00BD3E2C" w:rsidP="003E026E">
      <w:pPr>
        <w:pStyle w:val="NoSpacing"/>
        <w:rPr>
          <w:rFonts w:ascii="Times New Roman" w:hAnsi="Times New Roman"/>
        </w:rPr>
      </w:pPr>
      <w:r>
        <w:rPr>
          <w:rFonts w:ascii="Times New Roman" w:hAnsi="Times New Roman"/>
        </w:rPr>
        <w:t xml:space="preserve">c) </w:t>
      </w:r>
      <w:r w:rsidR="00061AFD">
        <w:rPr>
          <w:rFonts w:ascii="Times New Roman" w:hAnsi="Times New Roman"/>
        </w:rPr>
        <w:t xml:space="preserve">Other windfarm developments: </w:t>
      </w:r>
    </w:p>
    <w:p w14:paraId="4B97E218" w14:textId="3A2404FB" w:rsidR="003E026E" w:rsidRPr="008D4760" w:rsidRDefault="00061AFD" w:rsidP="003E026E">
      <w:pPr>
        <w:pStyle w:val="NoSpacing"/>
        <w:rPr>
          <w:rFonts w:ascii="Times New Roman" w:hAnsi="Times New Roman"/>
        </w:rPr>
      </w:pPr>
      <w:r>
        <w:rPr>
          <w:rFonts w:ascii="Times New Roman" w:hAnsi="Times New Roman"/>
        </w:rPr>
        <w:t>No further information available.</w:t>
      </w:r>
    </w:p>
    <w:p w14:paraId="3F31E0E3" w14:textId="77777777" w:rsidR="00BD3E2C" w:rsidRDefault="003E026E" w:rsidP="003E026E">
      <w:pPr>
        <w:pStyle w:val="NoSpacing"/>
        <w:rPr>
          <w:rFonts w:ascii="Times New Roman" w:hAnsi="Times New Roman"/>
        </w:rPr>
      </w:pPr>
      <w:r w:rsidRPr="008D4760">
        <w:rPr>
          <w:rFonts w:ascii="Times New Roman" w:hAnsi="Times New Roman"/>
        </w:rPr>
        <w:t>c</w:t>
      </w:r>
      <w:r w:rsidRPr="008D4760">
        <w:rPr>
          <w:rFonts w:ascii="Times New Roman" w:hAnsi="Times New Roman"/>
          <w:b/>
        </w:rPr>
        <w:t xml:space="preserve">) </w:t>
      </w:r>
      <w:r w:rsidRPr="00BD3E2C">
        <w:rPr>
          <w:rFonts w:ascii="Times New Roman" w:hAnsi="Times New Roman"/>
        </w:rPr>
        <w:t>Capers in Cannich</w:t>
      </w:r>
      <w:r w:rsidR="00BD3E2C">
        <w:rPr>
          <w:rFonts w:ascii="Times New Roman" w:hAnsi="Times New Roman"/>
        </w:rPr>
        <w:t>:</w:t>
      </w:r>
    </w:p>
    <w:p w14:paraId="6872E4ED" w14:textId="77777777" w:rsidR="00F967A2" w:rsidRDefault="00D97EFE" w:rsidP="003E026E">
      <w:pPr>
        <w:pStyle w:val="NoSpacing"/>
        <w:rPr>
          <w:rFonts w:ascii="Times New Roman" w:hAnsi="Times New Roman"/>
        </w:rPr>
      </w:pPr>
      <w:r>
        <w:rPr>
          <w:rFonts w:ascii="Times New Roman" w:hAnsi="Times New Roman"/>
        </w:rPr>
        <w:t>Following an SCC enquiry to HC Licencing regarding the status of authorisation for similar events in 2022, we were invited to comment upon the 2021 events that had taken place</w:t>
      </w:r>
      <w:r w:rsidR="00712F51">
        <w:rPr>
          <w:rFonts w:ascii="Times New Roman" w:hAnsi="Times New Roman"/>
        </w:rPr>
        <w:t xml:space="preserve"> in November 2021</w:t>
      </w:r>
      <w:r>
        <w:rPr>
          <w:rFonts w:ascii="Times New Roman" w:hAnsi="Times New Roman"/>
        </w:rPr>
        <w:t xml:space="preserve">. These comments, principally </w:t>
      </w:r>
      <w:r w:rsidR="00712F51">
        <w:rPr>
          <w:rFonts w:ascii="Times New Roman" w:hAnsi="Times New Roman"/>
        </w:rPr>
        <w:t>addressing concerns regarding noise, site access / traffic, waste disposal and anti-social behaviour, were initially made in December but were not received by the HC Licencing Officer until February 2022</w:t>
      </w:r>
      <w:r w:rsidR="00F967A2">
        <w:rPr>
          <w:rFonts w:ascii="Times New Roman" w:hAnsi="Times New Roman"/>
        </w:rPr>
        <w:t>. The event organisers had provided a robust response in March and were present at the meeting to provide more detail.</w:t>
      </w:r>
    </w:p>
    <w:p w14:paraId="29F886F4" w14:textId="4ADBE3D6" w:rsidR="00F26C52" w:rsidRDefault="00F5023F" w:rsidP="003E026E">
      <w:pPr>
        <w:pStyle w:val="NoSpacing"/>
        <w:rPr>
          <w:rFonts w:ascii="Times New Roman" w:hAnsi="Times New Roman"/>
        </w:rPr>
      </w:pPr>
      <w:r>
        <w:rPr>
          <w:rFonts w:ascii="Times New Roman" w:hAnsi="Times New Roman"/>
        </w:rPr>
        <w:t>To summarise, the organisers advised that though a three year licence was in place there was no certainty</w:t>
      </w:r>
      <w:r w:rsidR="000F7EBE">
        <w:rPr>
          <w:rFonts w:ascii="Times New Roman" w:hAnsi="Times New Roman"/>
        </w:rPr>
        <w:t>, for commercial reasons,</w:t>
      </w:r>
      <w:r>
        <w:rPr>
          <w:rFonts w:ascii="Times New Roman" w:hAnsi="Times New Roman"/>
        </w:rPr>
        <w:t xml:space="preserve"> that the </w:t>
      </w:r>
      <w:r w:rsidR="00DA2DEF">
        <w:rPr>
          <w:rFonts w:ascii="Times New Roman" w:hAnsi="Times New Roman"/>
        </w:rPr>
        <w:t xml:space="preserve">2021 </w:t>
      </w:r>
      <w:r>
        <w:rPr>
          <w:rFonts w:ascii="Times New Roman" w:hAnsi="Times New Roman"/>
        </w:rPr>
        <w:t>event</w:t>
      </w:r>
      <w:r w:rsidR="00DA2DEF">
        <w:rPr>
          <w:rFonts w:ascii="Times New Roman" w:hAnsi="Times New Roman"/>
        </w:rPr>
        <w:t xml:space="preserve"> programme</w:t>
      </w:r>
      <w:r>
        <w:rPr>
          <w:rFonts w:ascii="Times New Roman" w:hAnsi="Times New Roman"/>
        </w:rPr>
        <w:t xml:space="preserve"> would be repeated</w:t>
      </w:r>
      <w:r w:rsidR="00DA2DEF">
        <w:rPr>
          <w:rFonts w:ascii="Times New Roman" w:hAnsi="Times New Roman"/>
        </w:rPr>
        <w:t>.</w:t>
      </w:r>
      <w:r w:rsidR="000F7EBE">
        <w:rPr>
          <w:rFonts w:ascii="Times New Roman" w:hAnsi="Times New Roman"/>
        </w:rPr>
        <w:t xml:space="preserve"> They were surprised that complaints had been made to SCC during the summer as none had been made to them. The positive economic benefits for the area were emphasised</w:t>
      </w:r>
      <w:r w:rsidR="00D67511">
        <w:rPr>
          <w:rFonts w:ascii="Times New Roman" w:hAnsi="Times New Roman"/>
        </w:rPr>
        <w:t xml:space="preserve"> by the organisers</w:t>
      </w:r>
      <w:r w:rsidR="000F7EBE">
        <w:rPr>
          <w:rFonts w:ascii="Times New Roman" w:hAnsi="Times New Roman"/>
        </w:rPr>
        <w:t xml:space="preserve"> and the noise control, security and waste control measures </w:t>
      </w:r>
      <w:r w:rsidR="00F26C52">
        <w:rPr>
          <w:rFonts w:ascii="Times New Roman" w:hAnsi="Times New Roman"/>
        </w:rPr>
        <w:t xml:space="preserve">employed were explained. It was conceded that some changes had been made to noise levels and finishing times as the events progressed to reduce neighbour impact. </w:t>
      </w:r>
    </w:p>
    <w:p w14:paraId="3CFA0D35" w14:textId="77777777" w:rsidR="00F26C52" w:rsidRDefault="00F26C52" w:rsidP="003E026E">
      <w:pPr>
        <w:pStyle w:val="NoSpacing"/>
        <w:rPr>
          <w:rFonts w:ascii="Times New Roman" w:hAnsi="Times New Roman"/>
        </w:rPr>
      </w:pPr>
      <w:r>
        <w:rPr>
          <w:rFonts w:ascii="Times New Roman" w:hAnsi="Times New Roman"/>
        </w:rPr>
        <w:t>The organisers undertook to consult the SCC if similar events in the future are being considered.</w:t>
      </w:r>
    </w:p>
    <w:p w14:paraId="1A7ABBFF" w14:textId="77777777" w:rsidR="00EB101C" w:rsidRDefault="006D56A1" w:rsidP="00C47CE7">
      <w:pPr>
        <w:pStyle w:val="NoSpacing"/>
        <w:rPr>
          <w:rFonts w:ascii="Times New Roman" w:hAnsi="Times New Roman"/>
        </w:rPr>
      </w:pPr>
      <w:r w:rsidRPr="00EB101C">
        <w:rPr>
          <w:rFonts w:ascii="Times New Roman" w:hAnsi="Times New Roman"/>
        </w:rPr>
        <w:t xml:space="preserve">d) Struy </w:t>
      </w:r>
      <w:r w:rsidR="00EB101C">
        <w:rPr>
          <w:rFonts w:ascii="Times New Roman" w:hAnsi="Times New Roman"/>
        </w:rPr>
        <w:t>b</w:t>
      </w:r>
      <w:r w:rsidRPr="00EB101C">
        <w:rPr>
          <w:rFonts w:ascii="Times New Roman" w:hAnsi="Times New Roman"/>
        </w:rPr>
        <w:t>us shelter</w:t>
      </w:r>
      <w:r w:rsidR="00EB101C">
        <w:rPr>
          <w:rFonts w:ascii="Times New Roman" w:hAnsi="Times New Roman"/>
        </w:rPr>
        <w:t>:</w:t>
      </w:r>
    </w:p>
    <w:p w14:paraId="44C59035" w14:textId="38122974" w:rsidR="00CB38D6" w:rsidRDefault="006D56A1" w:rsidP="00C47CE7">
      <w:pPr>
        <w:pStyle w:val="NoSpacing"/>
        <w:rPr>
          <w:rFonts w:ascii="Times New Roman" w:hAnsi="Times New Roman"/>
        </w:rPr>
      </w:pPr>
      <w:r w:rsidRPr="008D4760">
        <w:rPr>
          <w:rFonts w:ascii="Times New Roman" w:hAnsi="Times New Roman"/>
        </w:rPr>
        <w:t xml:space="preserve">A possible position </w:t>
      </w:r>
      <w:r w:rsidR="00ED604D">
        <w:rPr>
          <w:rFonts w:ascii="Times New Roman" w:hAnsi="Times New Roman"/>
        </w:rPr>
        <w:t xml:space="preserve">adjacent to the Glen Strathfarrar junction </w:t>
      </w:r>
      <w:r w:rsidRPr="008D4760">
        <w:rPr>
          <w:rFonts w:ascii="Times New Roman" w:hAnsi="Times New Roman"/>
        </w:rPr>
        <w:t xml:space="preserve">had been established and a sample product had been costed at £2720 + delivery and erection. </w:t>
      </w:r>
      <w:r w:rsidR="00ED604D">
        <w:rPr>
          <w:rFonts w:ascii="Times New Roman" w:hAnsi="Times New Roman"/>
        </w:rPr>
        <w:t>HC Roads have been asked to comment whilst the Chair undertook to source further estimates.</w:t>
      </w:r>
    </w:p>
    <w:p w14:paraId="2BCD106C" w14:textId="7AB8571C" w:rsidR="00ED604D" w:rsidRDefault="00ED604D" w:rsidP="00C47CE7">
      <w:pPr>
        <w:pStyle w:val="NoSpacing"/>
        <w:rPr>
          <w:rFonts w:ascii="Times New Roman" w:hAnsi="Times New Roman"/>
        </w:rPr>
      </w:pPr>
      <w:r>
        <w:rPr>
          <w:rFonts w:ascii="Times New Roman" w:hAnsi="Times New Roman"/>
        </w:rPr>
        <w:t>e) IMFLDP2:</w:t>
      </w:r>
    </w:p>
    <w:p w14:paraId="74FBCB6F" w14:textId="6F7A0226" w:rsidR="00ED604D" w:rsidRPr="008D4760" w:rsidRDefault="00ED604D" w:rsidP="00C47CE7">
      <w:pPr>
        <w:pStyle w:val="NoSpacing"/>
        <w:rPr>
          <w:rFonts w:ascii="Times New Roman" w:hAnsi="Times New Roman"/>
        </w:rPr>
      </w:pPr>
      <w:r>
        <w:rPr>
          <w:rFonts w:ascii="Times New Roman" w:hAnsi="Times New Roman"/>
        </w:rPr>
        <w:t>The final draft is now available on the HC website for consultation and comment by 17-6-22. HC Planning representatives have been invited to a future SCC meeting to explain the context for Strathglass.</w:t>
      </w:r>
    </w:p>
    <w:p w14:paraId="13788527" w14:textId="77777777" w:rsidR="00102544" w:rsidRDefault="00102544" w:rsidP="00C47CE7">
      <w:pPr>
        <w:pStyle w:val="NoSpacing"/>
        <w:rPr>
          <w:rFonts w:ascii="Times New Roman" w:hAnsi="Times New Roman"/>
        </w:rPr>
      </w:pPr>
    </w:p>
    <w:p w14:paraId="1198EB1C" w14:textId="77777777" w:rsidR="00102544" w:rsidRDefault="00102544" w:rsidP="00C47CE7">
      <w:pPr>
        <w:pStyle w:val="NoSpacing"/>
        <w:rPr>
          <w:rFonts w:ascii="Times New Roman" w:hAnsi="Times New Roman"/>
        </w:rPr>
      </w:pPr>
    </w:p>
    <w:p w14:paraId="4B4141F4" w14:textId="77777777" w:rsidR="00102544" w:rsidRDefault="006D56A1" w:rsidP="00C47CE7">
      <w:pPr>
        <w:pStyle w:val="NoSpacing"/>
        <w:rPr>
          <w:rFonts w:ascii="Times New Roman" w:hAnsi="Times New Roman"/>
        </w:rPr>
      </w:pPr>
      <w:r w:rsidRPr="00102544">
        <w:rPr>
          <w:rFonts w:ascii="Times New Roman" w:hAnsi="Times New Roman"/>
        </w:rPr>
        <w:t>f) School buses</w:t>
      </w:r>
      <w:r w:rsidR="00102544">
        <w:rPr>
          <w:rFonts w:ascii="Times New Roman" w:hAnsi="Times New Roman"/>
        </w:rPr>
        <w:t>:</w:t>
      </w:r>
    </w:p>
    <w:p w14:paraId="27D32970" w14:textId="0F99CE2D" w:rsidR="006D56A1" w:rsidRDefault="00102544" w:rsidP="00C47CE7">
      <w:pPr>
        <w:pStyle w:val="NoSpacing"/>
        <w:rPr>
          <w:rFonts w:ascii="Times New Roman" w:hAnsi="Times New Roman"/>
        </w:rPr>
      </w:pPr>
      <w:r>
        <w:rPr>
          <w:rFonts w:ascii="Times New Roman" w:hAnsi="Times New Roman"/>
        </w:rPr>
        <w:t xml:space="preserve">Service reliability had again been a problem over the last month and DF advised that HC were to take up the problems with the service providers. He also advised that a bus service review is due in October 2022. </w:t>
      </w:r>
    </w:p>
    <w:p w14:paraId="1A874C3F" w14:textId="29BA2018" w:rsidR="00102544" w:rsidRDefault="00102544" w:rsidP="00C47CE7">
      <w:pPr>
        <w:pStyle w:val="NoSpacing"/>
        <w:rPr>
          <w:rFonts w:ascii="Times New Roman" w:hAnsi="Times New Roman"/>
        </w:rPr>
      </w:pPr>
      <w:r>
        <w:rPr>
          <w:rFonts w:ascii="Times New Roman" w:hAnsi="Times New Roman"/>
        </w:rPr>
        <w:t>g) Emails to HC Officers:</w:t>
      </w:r>
    </w:p>
    <w:p w14:paraId="6F2F72B0" w14:textId="3D9F883D" w:rsidR="00C14CD2" w:rsidRPr="008D4760" w:rsidRDefault="00102544" w:rsidP="00C47CE7">
      <w:pPr>
        <w:pStyle w:val="NoSpacing"/>
        <w:rPr>
          <w:rFonts w:ascii="Times New Roman" w:hAnsi="Times New Roman"/>
          <w:b/>
        </w:rPr>
      </w:pPr>
      <w:r>
        <w:rPr>
          <w:rFonts w:ascii="Times New Roman" w:hAnsi="Times New Roman"/>
        </w:rPr>
        <w:t xml:space="preserve">The Chair advised that it was now clear from a number of HC recipients that his emails </w:t>
      </w:r>
      <w:r w:rsidR="00542858">
        <w:rPr>
          <w:rFonts w:ascii="Times New Roman" w:hAnsi="Times New Roman"/>
        </w:rPr>
        <w:t xml:space="preserve">from his SCC email address </w:t>
      </w:r>
      <w:r>
        <w:rPr>
          <w:rFonts w:ascii="Times New Roman" w:hAnsi="Times New Roman"/>
        </w:rPr>
        <w:t>were not penetrating the HC firewall causing considerable delay to the answering of queries. DF undertook to investigate further.</w:t>
      </w:r>
    </w:p>
    <w:p w14:paraId="250159C5" w14:textId="77777777" w:rsidR="008D4760" w:rsidRDefault="008D4760" w:rsidP="00F02126">
      <w:pPr>
        <w:pStyle w:val="NoSpacing"/>
        <w:rPr>
          <w:rFonts w:ascii="Times New Roman" w:hAnsi="Times New Roman"/>
          <w:b/>
        </w:rPr>
      </w:pPr>
    </w:p>
    <w:p w14:paraId="20710089" w14:textId="72327A69" w:rsidR="00C67436" w:rsidRPr="008D4760" w:rsidRDefault="0017552F" w:rsidP="00F02126">
      <w:pPr>
        <w:pStyle w:val="NoSpacing"/>
        <w:rPr>
          <w:rFonts w:ascii="Times New Roman" w:hAnsi="Times New Roman"/>
          <w:b/>
        </w:rPr>
      </w:pPr>
      <w:r>
        <w:rPr>
          <w:rFonts w:ascii="Times New Roman" w:hAnsi="Times New Roman"/>
          <w:b/>
        </w:rPr>
        <w:t>7</w:t>
      </w:r>
      <w:r w:rsidR="00AE3879" w:rsidRPr="008D4760">
        <w:rPr>
          <w:rFonts w:ascii="Times New Roman" w:hAnsi="Times New Roman"/>
          <w:b/>
        </w:rPr>
        <w:t>. SACC matters.</w:t>
      </w:r>
    </w:p>
    <w:p w14:paraId="25587904" w14:textId="7C6C1AEE" w:rsidR="00AC01AC" w:rsidRPr="008D4760" w:rsidRDefault="00FA4552" w:rsidP="00E46996">
      <w:pPr>
        <w:pStyle w:val="NoSpacing"/>
        <w:rPr>
          <w:rFonts w:ascii="Times New Roman" w:hAnsi="Times New Roman"/>
        </w:rPr>
      </w:pPr>
      <w:r w:rsidRPr="008D4760">
        <w:rPr>
          <w:rFonts w:ascii="Times New Roman" w:hAnsi="Times New Roman"/>
        </w:rPr>
        <w:t xml:space="preserve">a) </w:t>
      </w:r>
      <w:r w:rsidR="00E46996" w:rsidRPr="008D4760">
        <w:rPr>
          <w:rFonts w:ascii="Times New Roman" w:hAnsi="Times New Roman"/>
        </w:rPr>
        <w:t xml:space="preserve">The new </w:t>
      </w:r>
      <w:r w:rsidR="0017552F">
        <w:rPr>
          <w:rFonts w:ascii="Times New Roman" w:hAnsi="Times New Roman"/>
        </w:rPr>
        <w:t>houses on the former Nurses’ House site were now occupied.</w:t>
      </w:r>
    </w:p>
    <w:p w14:paraId="23AC6B56" w14:textId="63966B94" w:rsidR="008456C0" w:rsidRDefault="00E46996" w:rsidP="008456C0">
      <w:pPr>
        <w:pStyle w:val="NoSpacing"/>
        <w:rPr>
          <w:rFonts w:ascii="Times New Roman" w:hAnsi="Times New Roman"/>
        </w:rPr>
      </w:pPr>
      <w:r w:rsidRPr="008D4760">
        <w:rPr>
          <w:rFonts w:ascii="Times New Roman" w:hAnsi="Times New Roman"/>
        </w:rPr>
        <w:t>b</w:t>
      </w:r>
      <w:r w:rsidR="008456C0" w:rsidRPr="008D4760">
        <w:rPr>
          <w:rFonts w:ascii="Times New Roman" w:hAnsi="Times New Roman"/>
        </w:rPr>
        <w:t xml:space="preserve">) </w:t>
      </w:r>
      <w:r w:rsidR="0017552F">
        <w:rPr>
          <w:rFonts w:ascii="Times New Roman" w:hAnsi="Times New Roman"/>
        </w:rPr>
        <w:t>A</w:t>
      </w:r>
      <w:r w:rsidR="008456C0" w:rsidRPr="008D4760">
        <w:rPr>
          <w:rFonts w:ascii="Times New Roman" w:hAnsi="Times New Roman"/>
        </w:rPr>
        <w:t xml:space="preserve"> support grant </w:t>
      </w:r>
      <w:r w:rsidR="0017552F">
        <w:rPr>
          <w:rFonts w:ascii="Times New Roman" w:hAnsi="Times New Roman"/>
        </w:rPr>
        <w:t xml:space="preserve">from </w:t>
      </w:r>
      <w:r w:rsidR="008456C0" w:rsidRPr="008D4760">
        <w:rPr>
          <w:rFonts w:ascii="Times New Roman" w:hAnsi="Times New Roman"/>
        </w:rPr>
        <w:t>Soirbheas</w:t>
      </w:r>
      <w:r w:rsidR="0017552F">
        <w:rPr>
          <w:rFonts w:ascii="Times New Roman" w:hAnsi="Times New Roman"/>
        </w:rPr>
        <w:t xml:space="preserve"> had been received to mitigate the loss of income for Cannich Hall due to the pandemic.</w:t>
      </w:r>
    </w:p>
    <w:p w14:paraId="69ADEE71" w14:textId="033B8507" w:rsidR="00DA2DEF" w:rsidRDefault="0017552F" w:rsidP="00DA2DEF">
      <w:pPr>
        <w:pStyle w:val="NoSpacing"/>
        <w:rPr>
          <w:rFonts w:ascii="Times New Roman" w:hAnsi="Times New Roman"/>
        </w:rPr>
      </w:pPr>
      <w:r>
        <w:rPr>
          <w:rFonts w:ascii="Times New Roman" w:hAnsi="Times New Roman"/>
        </w:rPr>
        <w:t xml:space="preserve">c) SACC </w:t>
      </w:r>
      <w:r w:rsidR="00D302B8">
        <w:rPr>
          <w:rFonts w:ascii="Times New Roman" w:hAnsi="Times New Roman"/>
        </w:rPr>
        <w:t>was</w:t>
      </w:r>
      <w:r>
        <w:rPr>
          <w:rFonts w:ascii="Times New Roman" w:hAnsi="Times New Roman"/>
        </w:rPr>
        <w:t xml:space="preserve"> in contact with GURCA regarding their experiences with a Community Action Plan.</w:t>
      </w:r>
    </w:p>
    <w:p w14:paraId="70C055FE" w14:textId="477FBF90" w:rsidR="00DA2DEF" w:rsidRPr="008D4760" w:rsidRDefault="00DA2DEF" w:rsidP="00DA2DEF">
      <w:pPr>
        <w:pStyle w:val="NoSpacing"/>
        <w:rPr>
          <w:rFonts w:ascii="Times New Roman" w:hAnsi="Times New Roman"/>
        </w:rPr>
      </w:pPr>
      <w:r>
        <w:rPr>
          <w:rFonts w:ascii="Times New Roman" w:hAnsi="Times New Roman"/>
        </w:rPr>
        <w:t xml:space="preserve">d) AH advised that SACC would liaise with the NP Working Group. </w:t>
      </w:r>
    </w:p>
    <w:p w14:paraId="21CB9887" w14:textId="77777777" w:rsidR="00ED65A7" w:rsidRPr="008D4760" w:rsidRDefault="00ED65A7" w:rsidP="00DA1A1D">
      <w:pPr>
        <w:pStyle w:val="NoSpacing"/>
        <w:rPr>
          <w:rFonts w:ascii="Times New Roman" w:hAnsi="Times New Roman"/>
          <w:b/>
        </w:rPr>
      </w:pPr>
    </w:p>
    <w:p w14:paraId="1BF1DA3F" w14:textId="6C1BAED4" w:rsidR="00DE7B26" w:rsidRPr="008D4760" w:rsidRDefault="00697968" w:rsidP="00FA4552">
      <w:pPr>
        <w:pStyle w:val="NoSpacing"/>
        <w:rPr>
          <w:rFonts w:ascii="Times New Roman" w:hAnsi="Times New Roman"/>
          <w:b/>
        </w:rPr>
      </w:pPr>
      <w:r w:rsidRPr="008D4760">
        <w:rPr>
          <w:rFonts w:ascii="Times New Roman" w:hAnsi="Times New Roman"/>
          <w:b/>
        </w:rPr>
        <w:t>7</w:t>
      </w:r>
      <w:r w:rsidR="001F7CBD" w:rsidRPr="008D4760">
        <w:rPr>
          <w:rFonts w:ascii="Times New Roman" w:hAnsi="Times New Roman"/>
          <w:b/>
        </w:rPr>
        <w:t xml:space="preserve">. </w:t>
      </w:r>
      <w:r w:rsidRPr="008D4760">
        <w:rPr>
          <w:rFonts w:ascii="Times New Roman" w:hAnsi="Times New Roman"/>
          <w:b/>
        </w:rPr>
        <w:t>NP Working Group</w:t>
      </w:r>
      <w:r w:rsidR="00DA1A1D" w:rsidRPr="008D4760">
        <w:rPr>
          <w:rFonts w:ascii="Times New Roman" w:hAnsi="Times New Roman"/>
          <w:b/>
        </w:rPr>
        <w:t>.</w:t>
      </w:r>
      <w:r w:rsidR="00EC65AD" w:rsidRPr="008D4760">
        <w:rPr>
          <w:rFonts w:ascii="Times New Roman" w:hAnsi="Times New Roman"/>
          <w:b/>
        </w:rPr>
        <w:t xml:space="preserve"> </w:t>
      </w:r>
    </w:p>
    <w:p w14:paraId="4E316DD4" w14:textId="18473470" w:rsidR="00D91206" w:rsidRPr="008D4760" w:rsidRDefault="00D91206" w:rsidP="008456C0">
      <w:pPr>
        <w:pStyle w:val="NoSpacing"/>
        <w:rPr>
          <w:rFonts w:ascii="Times New Roman" w:hAnsi="Times New Roman"/>
        </w:rPr>
      </w:pPr>
      <w:r w:rsidRPr="008D4760">
        <w:rPr>
          <w:rFonts w:ascii="Times New Roman" w:hAnsi="Times New Roman"/>
        </w:rPr>
        <w:t xml:space="preserve">a) </w:t>
      </w:r>
      <w:r w:rsidR="0017552F">
        <w:rPr>
          <w:rFonts w:ascii="Times New Roman" w:hAnsi="Times New Roman"/>
        </w:rPr>
        <w:t>The WG</w:t>
      </w:r>
      <w:r w:rsidR="008456C0" w:rsidRPr="008D4760">
        <w:rPr>
          <w:rFonts w:ascii="Times New Roman" w:hAnsi="Times New Roman"/>
        </w:rPr>
        <w:t xml:space="preserve"> is gathering </w:t>
      </w:r>
      <w:r w:rsidR="0017552F">
        <w:rPr>
          <w:rFonts w:ascii="Times New Roman" w:hAnsi="Times New Roman"/>
        </w:rPr>
        <w:t xml:space="preserve">background </w:t>
      </w:r>
      <w:r w:rsidR="008456C0" w:rsidRPr="008D4760">
        <w:rPr>
          <w:rFonts w:ascii="Times New Roman" w:hAnsi="Times New Roman"/>
        </w:rPr>
        <w:t>information and experience</w:t>
      </w:r>
      <w:r w:rsidR="0017552F">
        <w:rPr>
          <w:rFonts w:ascii="Times New Roman" w:hAnsi="Times New Roman"/>
        </w:rPr>
        <w:t>s</w:t>
      </w:r>
      <w:r w:rsidR="008456C0" w:rsidRPr="008D4760">
        <w:rPr>
          <w:rFonts w:ascii="Times New Roman" w:hAnsi="Times New Roman"/>
        </w:rPr>
        <w:t xml:space="preserve"> from similar organi</w:t>
      </w:r>
      <w:r w:rsidR="0017552F">
        <w:rPr>
          <w:rFonts w:ascii="Times New Roman" w:hAnsi="Times New Roman"/>
        </w:rPr>
        <w:t>s</w:t>
      </w:r>
      <w:r w:rsidR="008456C0" w:rsidRPr="008D4760">
        <w:rPr>
          <w:rFonts w:ascii="Times New Roman" w:hAnsi="Times New Roman"/>
        </w:rPr>
        <w:t>ations</w:t>
      </w:r>
      <w:r w:rsidR="0017552F">
        <w:rPr>
          <w:rFonts w:ascii="Times New Roman" w:hAnsi="Times New Roman"/>
        </w:rPr>
        <w:t xml:space="preserve"> </w:t>
      </w:r>
      <w:r w:rsidR="00190083">
        <w:rPr>
          <w:rFonts w:ascii="Times New Roman" w:hAnsi="Times New Roman"/>
        </w:rPr>
        <w:t>presented with similar challenges.</w:t>
      </w:r>
      <w:r w:rsidR="008456C0" w:rsidRPr="008D4760">
        <w:rPr>
          <w:rFonts w:ascii="Times New Roman" w:hAnsi="Times New Roman"/>
        </w:rPr>
        <w:t>.</w:t>
      </w:r>
    </w:p>
    <w:p w14:paraId="55682F01" w14:textId="0C4691BC" w:rsidR="008456C0" w:rsidRPr="008D4760" w:rsidRDefault="008456C0" w:rsidP="008456C0">
      <w:pPr>
        <w:pStyle w:val="NoSpacing"/>
        <w:rPr>
          <w:rFonts w:ascii="Times New Roman" w:hAnsi="Times New Roman"/>
        </w:rPr>
      </w:pPr>
      <w:r w:rsidRPr="008D4760">
        <w:rPr>
          <w:rFonts w:ascii="Times New Roman" w:hAnsi="Times New Roman"/>
        </w:rPr>
        <w:t xml:space="preserve">b) It was agreed that </w:t>
      </w:r>
      <w:r w:rsidR="00D74A6B" w:rsidRPr="008D4760">
        <w:rPr>
          <w:rFonts w:ascii="Times New Roman" w:hAnsi="Times New Roman"/>
        </w:rPr>
        <w:t>t</w:t>
      </w:r>
      <w:r w:rsidRPr="008D4760">
        <w:rPr>
          <w:rFonts w:ascii="Times New Roman" w:hAnsi="Times New Roman"/>
        </w:rPr>
        <w:t>his group will be formed into an</w:t>
      </w:r>
      <w:r w:rsidR="00D74A6B" w:rsidRPr="008D4760">
        <w:rPr>
          <w:rFonts w:ascii="Times New Roman" w:hAnsi="Times New Roman"/>
        </w:rPr>
        <w:t xml:space="preserve"> </w:t>
      </w:r>
      <w:r w:rsidRPr="008D4760">
        <w:rPr>
          <w:rFonts w:ascii="Times New Roman" w:hAnsi="Times New Roman"/>
        </w:rPr>
        <w:t>SCC sub</w:t>
      </w:r>
      <w:r w:rsidR="00D74A6B" w:rsidRPr="008D4760">
        <w:rPr>
          <w:rFonts w:ascii="Times New Roman" w:hAnsi="Times New Roman"/>
        </w:rPr>
        <w:t>-</w:t>
      </w:r>
      <w:r w:rsidRPr="008D4760">
        <w:rPr>
          <w:rFonts w:ascii="Times New Roman" w:hAnsi="Times New Roman"/>
        </w:rPr>
        <w:t xml:space="preserve">committee </w:t>
      </w:r>
      <w:r w:rsidR="00190083">
        <w:rPr>
          <w:rFonts w:ascii="Times New Roman" w:hAnsi="Times New Roman"/>
        </w:rPr>
        <w:t>to</w:t>
      </w:r>
      <w:r w:rsidRPr="008D4760">
        <w:rPr>
          <w:rFonts w:ascii="Times New Roman" w:hAnsi="Times New Roman"/>
        </w:rPr>
        <w:t xml:space="preserve"> provide reports with recommendations to the full SCC for discussion and approval/implementation.</w:t>
      </w:r>
    </w:p>
    <w:p w14:paraId="233CEAB3" w14:textId="73048979" w:rsidR="00697968" w:rsidRPr="008D4760" w:rsidRDefault="00697968" w:rsidP="00DE7B26">
      <w:pPr>
        <w:pStyle w:val="NoSpacing"/>
        <w:rPr>
          <w:rFonts w:ascii="Times New Roman" w:hAnsi="Times New Roman"/>
        </w:rPr>
      </w:pPr>
    </w:p>
    <w:p w14:paraId="73FD57CF" w14:textId="77777777" w:rsidR="00697968" w:rsidRPr="008D4760" w:rsidRDefault="00697968" w:rsidP="00697968">
      <w:pPr>
        <w:pStyle w:val="NoSpacing"/>
        <w:rPr>
          <w:rFonts w:ascii="Times New Roman" w:hAnsi="Times New Roman"/>
          <w:b/>
        </w:rPr>
      </w:pPr>
      <w:r w:rsidRPr="008D4760">
        <w:rPr>
          <w:rFonts w:ascii="Times New Roman" w:hAnsi="Times New Roman"/>
          <w:b/>
        </w:rPr>
        <w:t xml:space="preserve">8. Treasurer’s Report and financial matters. </w:t>
      </w:r>
    </w:p>
    <w:p w14:paraId="591EA0A0" w14:textId="3AD37598" w:rsidR="00697968" w:rsidRPr="008D4760" w:rsidRDefault="00697968" w:rsidP="00697968">
      <w:pPr>
        <w:pStyle w:val="NoSpacing"/>
        <w:rPr>
          <w:rFonts w:ascii="Times New Roman" w:hAnsi="Times New Roman"/>
        </w:rPr>
      </w:pPr>
      <w:r w:rsidRPr="008D4760">
        <w:rPr>
          <w:rFonts w:ascii="Times New Roman" w:hAnsi="Times New Roman"/>
        </w:rPr>
        <w:t>a) The bank balance is: £</w:t>
      </w:r>
      <w:r w:rsidR="0092783C" w:rsidRPr="008D4760">
        <w:rPr>
          <w:rFonts w:ascii="Times New Roman" w:hAnsi="Times New Roman"/>
        </w:rPr>
        <w:t>2716.98</w:t>
      </w:r>
    </w:p>
    <w:p w14:paraId="070500DB" w14:textId="1FD918C4" w:rsidR="00697968" w:rsidRPr="008D4760" w:rsidRDefault="00697968" w:rsidP="00697968">
      <w:pPr>
        <w:pStyle w:val="NoSpacing"/>
        <w:rPr>
          <w:rFonts w:ascii="Times New Roman" w:hAnsi="Times New Roman"/>
        </w:rPr>
      </w:pPr>
      <w:r w:rsidRPr="008D4760">
        <w:rPr>
          <w:rFonts w:ascii="Times New Roman" w:hAnsi="Times New Roman"/>
        </w:rPr>
        <w:t>b) The balance of available funds is £22</w:t>
      </w:r>
      <w:r w:rsidR="0092783C" w:rsidRPr="008D4760">
        <w:rPr>
          <w:rFonts w:ascii="Times New Roman" w:hAnsi="Times New Roman"/>
        </w:rPr>
        <w:t>72.44</w:t>
      </w:r>
    </w:p>
    <w:p w14:paraId="37B9DA4D" w14:textId="6FF88FD1" w:rsidR="00697968" w:rsidRPr="008D4760" w:rsidRDefault="00697968" w:rsidP="00697968">
      <w:pPr>
        <w:pStyle w:val="NoSpacing"/>
        <w:rPr>
          <w:rFonts w:ascii="Times New Roman" w:hAnsi="Times New Roman"/>
        </w:rPr>
      </w:pPr>
    </w:p>
    <w:p w14:paraId="2DB22895" w14:textId="64D56095" w:rsidR="00697968" w:rsidRPr="008D4760" w:rsidRDefault="00697968" w:rsidP="00697968">
      <w:pPr>
        <w:pStyle w:val="NoSpacing"/>
        <w:rPr>
          <w:rFonts w:ascii="Times New Roman" w:hAnsi="Times New Roman"/>
          <w:b/>
          <w:bCs/>
        </w:rPr>
      </w:pPr>
      <w:r w:rsidRPr="008D4760">
        <w:rPr>
          <w:rFonts w:ascii="Times New Roman" w:hAnsi="Times New Roman"/>
          <w:b/>
          <w:bCs/>
        </w:rPr>
        <w:t>9. Planning</w:t>
      </w:r>
    </w:p>
    <w:p w14:paraId="75A85702" w14:textId="41EEBA38" w:rsidR="0092783C" w:rsidRPr="008D4760" w:rsidRDefault="00F87FF7" w:rsidP="00697968">
      <w:pPr>
        <w:pStyle w:val="NoSpacing"/>
        <w:rPr>
          <w:rFonts w:ascii="Times New Roman" w:hAnsi="Times New Roman"/>
        </w:rPr>
      </w:pPr>
      <w:r w:rsidRPr="008D4760">
        <w:rPr>
          <w:rFonts w:ascii="Times New Roman" w:hAnsi="Times New Roman"/>
        </w:rPr>
        <w:t xml:space="preserve">a) </w:t>
      </w:r>
      <w:r w:rsidR="00190083">
        <w:rPr>
          <w:rFonts w:ascii="Times New Roman" w:hAnsi="Times New Roman"/>
        </w:rPr>
        <w:t>A</w:t>
      </w:r>
      <w:r w:rsidR="00E44FA0" w:rsidRPr="008D4760">
        <w:rPr>
          <w:rFonts w:ascii="Times New Roman" w:hAnsi="Times New Roman"/>
        </w:rPr>
        <w:t xml:space="preserve">n </w:t>
      </w:r>
      <w:r w:rsidR="00D10FF0" w:rsidRPr="008D4760">
        <w:rPr>
          <w:rFonts w:ascii="Times New Roman" w:hAnsi="Times New Roman"/>
        </w:rPr>
        <w:t>application for a forestry track at Cougie Lodge</w:t>
      </w:r>
      <w:r w:rsidR="00190083">
        <w:rPr>
          <w:rFonts w:ascii="Times New Roman" w:hAnsi="Times New Roman"/>
        </w:rPr>
        <w:t xml:space="preserve"> had been submitted.</w:t>
      </w:r>
    </w:p>
    <w:p w14:paraId="68E71EE6" w14:textId="2A2546E6" w:rsidR="00F87FF7" w:rsidRPr="008D4760" w:rsidRDefault="0092783C" w:rsidP="00697968">
      <w:pPr>
        <w:pStyle w:val="NoSpacing"/>
        <w:rPr>
          <w:rFonts w:ascii="Times New Roman" w:hAnsi="Times New Roman"/>
        </w:rPr>
      </w:pPr>
      <w:r w:rsidRPr="008D4760">
        <w:rPr>
          <w:rFonts w:ascii="Times New Roman" w:hAnsi="Times New Roman"/>
        </w:rPr>
        <w:t xml:space="preserve">b) </w:t>
      </w:r>
      <w:r w:rsidR="00190083">
        <w:rPr>
          <w:rFonts w:ascii="Times New Roman" w:hAnsi="Times New Roman"/>
        </w:rPr>
        <w:t>T</w:t>
      </w:r>
      <w:r w:rsidR="00D10FF0" w:rsidRPr="008D4760">
        <w:rPr>
          <w:rFonts w:ascii="Times New Roman" w:hAnsi="Times New Roman"/>
        </w:rPr>
        <w:t xml:space="preserve">he demolition of </w:t>
      </w:r>
      <w:r w:rsidR="008D4760" w:rsidRPr="008D4760">
        <w:rPr>
          <w:rFonts w:ascii="Times New Roman" w:hAnsi="Times New Roman"/>
        </w:rPr>
        <w:t>a</w:t>
      </w:r>
      <w:r w:rsidR="00D10FF0" w:rsidRPr="008D4760">
        <w:rPr>
          <w:rFonts w:ascii="Times New Roman" w:hAnsi="Times New Roman"/>
        </w:rPr>
        <w:t xml:space="preserve"> shed and erection </w:t>
      </w:r>
      <w:r w:rsidR="00190083">
        <w:rPr>
          <w:rFonts w:ascii="Times New Roman" w:hAnsi="Times New Roman"/>
        </w:rPr>
        <w:t xml:space="preserve">of </w:t>
      </w:r>
      <w:r w:rsidR="00D10FF0" w:rsidRPr="008D4760">
        <w:rPr>
          <w:rFonts w:ascii="Times New Roman" w:hAnsi="Times New Roman"/>
        </w:rPr>
        <w:t xml:space="preserve">a </w:t>
      </w:r>
      <w:r w:rsidRPr="008D4760">
        <w:rPr>
          <w:rFonts w:ascii="Times New Roman" w:hAnsi="Times New Roman"/>
        </w:rPr>
        <w:t>garage, store and home office has been permitted</w:t>
      </w:r>
      <w:r w:rsidR="00190083">
        <w:rPr>
          <w:rFonts w:ascii="Times New Roman" w:hAnsi="Times New Roman"/>
        </w:rPr>
        <w:t xml:space="preserve"> at The Old Library, Tomich.</w:t>
      </w:r>
    </w:p>
    <w:p w14:paraId="25953CC2" w14:textId="7D85447E" w:rsidR="00D92892" w:rsidRPr="008D4760" w:rsidRDefault="00F87FF7" w:rsidP="00697968">
      <w:pPr>
        <w:pStyle w:val="NoSpacing"/>
        <w:rPr>
          <w:rFonts w:ascii="Times New Roman" w:hAnsi="Times New Roman"/>
        </w:rPr>
      </w:pPr>
      <w:r w:rsidRPr="008D4760">
        <w:rPr>
          <w:rFonts w:ascii="Times New Roman" w:hAnsi="Times New Roman"/>
        </w:rPr>
        <w:t>c) The application to erect a new barn in Struy ne</w:t>
      </w:r>
      <w:r w:rsidR="00D92892" w:rsidRPr="008D4760">
        <w:rPr>
          <w:rFonts w:ascii="Times New Roman" w:hAnsi="Times New Roman"/>
        </w:rPr>
        <w:t>a</w:t>
      </w:r>
      <w:r w:rsidRPr="008D4760">
        <w:rPr>
          <w:rFonts w:ascii="Times New Roman" w:hAnsi="Times New Roman"/>
        </w:rPr>
        <w:t>r the Struy Lodge</w:t>
      </w:r>
      <w:r w:rsidR="00CC73E5" w:rsidRPr="008D4760">
        <w:rPr>
          <w:rFonts w:ascii="Times New Roman" w:hAnsi="Times New Roman"/>
        </w:rPr>
        <w:t xml:space="preserve"> </w:t>
      </w:r>
      <w:r w:rsidR="0092783C" w:rsidRPr="008D4760">
        <w:rPr>
          <w:rFonts w:ascii="Times New Roman" w:hAnsi="Times New Roman"/>
        </w:rPr>
        <w:t>has been permitted</w:t>
      </w:r>
    </w:p>
    <w:p w14:paraId="06BD9659" w14:textId="77777777" w:rsidR="005A3A69" w:rsidRPr="008D4760" w:rsidRDefault="005A3A69" w:rsidP="00DA1A1D">
      <w:pPr>
        <w:pStyle w:val="NoSpacing"/>
        <w:rPr>
          <w:rFonts w:ascii="Times New Roman" w:hAnsi="Times New Roman"/>
          <w:b/>
        </w:rPr>
      </w:pPr>
    </w:p>
    <w:p w14:paraId="6C270B9E" w14:textId="4BCD7144" w:rsidR="00DA1A1D" w:rsidRPr="008D4760" w:rsidRDefault="008D4760" w:rsidP="00DA1A1D">
      <w:pPr>
        <w:pStyle w:val="NoSpacing"/>
        <w:rPr>
          <w:rFonts w:ascii="Times New Roman" w:hAnsi="Times New Roman"/>
          <w:b/>
        </w:rPr>
      </w:pPr>
      <w:r w:rsidRPr="008D4760">
        <w:rPr>
          <w:rFonts w:ascii="Times New Roman" w:hAnsi="Times New Roman"/>
          <w:b/>
        </w:rPr>
        <w:t>10</w:t>
      </w:r>
      <w:r w:rsidR="001F7CBD" w:rsidRPr="008D4760">
        <w:rPr>
          <w:rFonts w:ascii="Times New Roman" w:hAnsi="Times New Roman"/>
          <w:b/>
        </w:rPr>
        <w:t xml:space="preserve">. </w:t>
      </w:r>
      <w:r w:rsidR="006D2903" w:rsidRPr="008D4760">
        <w:rPr>
          <w:rFonts w:ascii="Times New Roman" w:hAnsi="Times New Roman"/>
          <w:b/>
        </w:rPr>
        <w:t>Forestry</w:t>
      </w:r>
      <w:r w:rsidR="002941AF" w:rsidRPr="008D4760">
        <w:rPr>
          <w:rFonts w:ascii="Times New Roman" w:hAnsi="Times New Roman"/>
          <w:b/>
        </w:rPr>
        <w:t xml:space="preserve"> matters</w:t>
      </w:r>
      <w:r w:rsidR="00DA1A1D" w:rsidRPr="008D4760">
        <w:rPr>
          <w:rFonts w:ascii="Times New Roman" w:hAnsi="Times New Roman"/>
          <w:b/>
        </w:rPr>
        <w:t>.</w:t>
      </w:r>
    </w:p>
    <w:p w14:paraId="236EDDB1" w14:textId="3CCD46AF" w:rsidR="007B6DC8" w:rsidRDefault="006F4E9D" w:rsidP="00D10FF0">
      <w:pPr>
        <w:pStyle w:val="NoSpacing"/>
        <w:rPr>
          <w:rFonts w:ascii="Times New Roman" w:hAnsi="Times New Roman"/>
        </w:rPr>
      </w:pPr>
      <w:r w:rsidRPr="008D4760">
        <w:rPr>
          <w:rFonts w:ascii="Times New Roman" w:hAnsi="Times New Roman"/>
        </w:rPr>
        <w:t xml:space="preserve">a) </w:t>
      </w:r>
      <w:r w:rsidR="00D10FF0" w:rsidRPr="008D4760">
        <w:rPr>
          <w:rFonts w:ascii="Times New Roman" w:hAnsi="Times New Roman"/>
        </w:rPr>
        <w:t xml:space="preserve">There </w:t>
      </w:r>
      <w:r w:rsidR="00190083">
        <w:rPr>
          <w:rFonts w:ascii="Times New Roman" w:hAnsi="Times New Roman"/>
        </w:rPr>
        <w:t xml:space="preserve">has been </w:t>
      </w:r>
      <w:r w:rsidR="00D10FF0" w:rsidRPr="008D4760">
        <w:rPr>
          <w:rFonts w:ascii="Times New Roman" w:hAnsi="Times New Roman"/>
        </w:rPr>
        <w:t>a lot of storm damage that may change felling and haulage priorities</w:t>
      </w:r>
      <w:r w:rsidR="00190083">
        <w:rPr>
          <w:rFonts w:ascii="Times New Roman" w:hAnsi="Times New Roman"/>
        </w:rPr>
        <w:t>.</w:t>
      </w:r>
    </w:p>
    <w:p w14:paraId="4CB0FC56" w14:textId="2A1D8071" w:rsidR="00190083" w:rsidRPr="008D4760" w:rsidRDefault="00190083" w:rsidP="00D10FF0">
      <w:pPr>
        <w:pStyle w:val="NoSpacing"/>
        <w:rPr>
          <w:rFonts w:ascii="Times New Roman" w:hAnsi="Times New Roman"/>
        </w:rPr>
      </w:pPr>
      <w:r>
        <w:rPr>
          <w:rFonts w:ascii="Times New Roman" w:hAnsi="Times New Roman"/>
        </w:rPr>
        <w:t>b) Thinning at Lower Guisachan will take place this summer.</w:t>
      </w:r>
    </w:p>
    <w:p w14:paraId="6249F307" w14:textId="7318B99B" w:rsidR="00D10FF0" w:rsidRPr="008D4760" w:rsidRDefault="00D10FF0" w:rsidP="00D10FF0">
      <w:pPr>
        <w:pStyle w:val="NoSpacing"/>
        <w:rPr>
          <w:rFonts w:ascii="Times New Roman" w:hAnsi="Times New Roman"/>
        </w:rPr>
      </w:pPr>
      <w:r w:rsidRPr="008D4760">
        <w:rPr>
          <w:rFonts w:ascii="Times New Roman" w:hAnsi="Times New Roman"/>
        </w:rPr>
        <w:t xml:space="preserve">b) The Plodda tracks are in a </w:t>
      </w:r>
      <w:r w:rsidR="00190083">
        <w:rPr>
          <w:rFonts w:ascii="Times New Roman" w:hAnsi="Times New Roman"/>
        </w:rPr>
        <w:t xml:space="preserve">poor condition due to </w:t>
      </w:r>
      <w:r w:rsidR="00DA2DEF">
        <w:rPr>
          <w:rFonts w:ascii="Times New Roman" w:hAnsi="Times New Roman"/>
        </w:rPr>
        <w:t>HGV and construction traffic use.</w:t>
      </w:r>
    </w:p>
    <w:p w14:paraId="18870D27" w14:textId="77777777" w:rsidR="00D10FF0" w:rsidRPr="008D4760" w:rsidRDefault="00D10FF0" w:rsidP="002E22B7">
      <w:pPr>
        <w:pStyle w:val="NoSpacing"/>
        <w:rPr>
          <w:rFonts w:ascii="Times New Roman" w:hAnsi="Times New Roman"/>
          <w:b/>
        </w:rPr>
      </w:pPr>
    </w:p>
    <w:p w14:paraId="35311503" w14:textId="5CBCEC6B" w:rsidR="002E22B7" w:rsidRPr="008D4760" w:rsidRDefault="001F7CBD" w:rsidP="002E22B7">
      <w:pPr>
        <w:pStyle w:val="NoSpacing"/>
        <w:rPr>
          <w:rFonts w:ascii="Times New Roman" w:hAnsi="Times New Roman"/>
          <w:b/>
        </w:rPr>
      </w:pPr>
      <w:r w:rsidRPr="008D4760">
        <w:rPr>
          <w:rFonts w:ascii="Times New Roman" w:hAnsi="Times New Roman"/>
          <w:b/>
        </w:rPr>
        <w:t>1</w:t>
      </w:r>
      <w:r w:rsidR="008D4760" w:rsidRPr="008D4760">
        <w:rPr>
          <w:rFonts w:ascii="Times New Roman" w:hAnsi="Times New Roman"/>
          <w:b/>
        </w:rPr>
        <w:t>1</w:t>
      </w:r>
      <w:r w:rsidRPr="008D4760">
        <w:rPr>
          <w:rFonts w:ascii="Times New Roman" w:hAnsi="Times New Roman"/>
          <w:b/>
        </w:rPr>
        <w:t xml:space="preserve">. </w:t>
      </w:r>
      <w:r w:rsidR="002941AF" w:rsidRPr="008D4760">
        <w:rPr>
          <w:rFonts w:ascii="Times New Roman" w:hAnsi="Times New Roman"/>
          <w:b/>
        </w:rPr>
        <w:t xml:space="preserve">Deer </w:t>
      </w:r>
      <w:r w:rsidR="00B16187" w:rsidRPr="008D4760">
        <w:rPr>
          <w:rFonts w:ascii="Times New Roman" w:hAnsi="Times New Roman"/>
          <w:b/>
        </w:rPr>
        <w:t>m</w:t>
      </w:r>
      <w:r w:rsidR="002941AF" w:rsidRPr="008D4760">
        <w:rPr>
          <w:rFonts w:ascii="Times New Roman" w:hAnsi="Times New Roman"/>
          <w:b/>
        </w:rPr>
        <w:t>anagement</w:t>
      </w:r>
      <w:r w:rsidR="002E22B7" w:rsidRPr="008D4760">
        <w:rPr>
          <w:rFonts w:ascii="Times New Roman" w:hAnsi="Times New Roman"/>
          <w:b/>
        </w:rPr>
        <w:t>.</w:t>
      </w:r>
    </w:p>
    <w:p w14:paraId="245DA8D7" w14:textId="3696C323" w:rsidR="00137142" w:rsidRPr="008D4760" w:rsidRDefault="00BF6B48" w:rsidP="00BF6B48">
      <w:pPr>
        <w:pStyle w:val="NoSpacing"/>
        <w:rPr>
          <w:rFonts w:ascii="Times New Roman" w:hAnsi="Times New Roman"/>
          <w:bCs/>
        </w:rPr>
      </w:pPr>
      <w:r w:rsidRPr="008D4760">
        <w:rPr>
          <w:rFonts w:ascii="Times New Roman" w:hAnsi="Times New Roman"/>
          <w:bCs/>
        </w:rPr>
        <w:t>Nothing new to report</w:t>
      </w:r>
      <w:r w:rsidR="008B089E">
        <w:rPr>
          <w:rFonts w:ascii="Times New Roman" w:hAnsi="Times New Roman"/>
          <w:bCs/>
        </w:rPr>
        <w:t xml:space="preserve">. A </w:t>
      </w:r>
      <w:r w:rsidR="00D10FF0" w:rsidRPr="008D4760">
        <w:rPr>
          <w:rFonts w:ascii="Times New Roman" w:hAnsi="Times New Roman"/>
          <w:bCs/>
        </w:rPr>
        <w:t>scheduled meeting ha</w:t>
      </w:r>
      <w:r w:rsidR="008B089E">
        <w:rPr>
          <w:rFonts w:ascii="Times New Roman" w:hAnsi="Times New Roman"/>
          <w:bCs/>
        </w:rPr>
        <w:t>s</w:t>
      </w:r>
      <w:r w:rsidR="00D10FF0" w:rsidRPr="008D4760">
        <w:rPr>
          <w:rFonts w:ascii="Times New Roman" w:hAnsi="Times New Roman"/>
          <w:bCs/>
        </w:rPr>
        <w:t xml:space="preserve"> been postponed</w:t>
      </w:r>
      <w:r w:rsidR="008B089E">
        <w:rPr>
          <w:rFonts w:ascii="Times New Roman" w:hAnsi="Times New Roman"/>
          <w:bCs/>
        </w:rPr>
        <w:t xml:space="preserve"> until 8-4-22.</w:t>
      </w:r>
    </w:p>
    <w:p w14:paraId="6D049188" w14:textId="77777777" w:rsidR="0064298E" w:rsidRPr="008D4760" w:rsidRDefault="0064298E" w:rsidP="00A577D1">
      <w:pPr>
        <w:pStyle w:val="NoSpacing"/>
        <w:rPr>
          <w:rFonts w:ascii="Times New Roman" w:eastAsia="Times New Roman" w:hAnsi="Times New Roman"/>
          <w:b/>
          <w:color w:val="000000"/>
        </w:rPr>
      </w:pPr>
    </w:p>
    <w:p w14:paraId="10387917" w14:textId="1EAF07AD" w:rsidR="00954054" w:rsidRPr="008D4760" w:rsidRDefault="001F7CBD" w:rsidP="00A577D1">
      <w:pPr>
        <w:pStyle w:val="NoSpacing"/>
        <w:rPr>
          <w:rFonts w:ascii="Times New Roman" w:hAnsi="Times New Roman"/>
          <w:b/>
        </w:rPr>
      </w:pPr>
      <w:r w:rsidRPr="008D4760">
        <w:rPr>
          <w:rFonts w:ascii="Times New Roman" w:eastAsia="Times New Roman" w:hAnsi="Times New Roman"/>
          <w:b/>
          <w:color w:val="000000"/>
        </w:rPr>
        <w:t>1</w:t>
      </w:r>
      <w:r w:rsidR="008D4760" w:rsidRPr="008D4760">
        <w:rPr>
          <w:rFonts w:ascii="Times New Roman" w:eastAsia="Times New Roman" w:hAnsi="Times New Roman"/>
          <w:b/>
          <w:color w:val="000000"/>
        </w:rPr>
        <w:t>2</w:t>
      </w:r>
      <w:r w:rsidRPr="008D4760">
        <w:rPr>
          <w:rFonts w:ascii="Times New Roman" w:eastAsia="Times New Roman" w:hAnsi="Times New Roman"/>
          <w:b/>
          <w:color w:val="000000"/>
        </w:rPr>
        <w:t xml:space="preserve">. </w:t>
      </w:r>
      <w:r w:rsidR="002941AF" w:rsidRPr="008D4760">
        <w:rPr>
          <w:rFonts w:ascii="Times New Roman" w:eastAsia="Times New Roman" w:hAnsi="Times New Roman"/>
          <w:b/>
          <w:color w:val="000000"/>
        </w:rPr>
        <w:t>Correspondence</w:t>
      </w:r>
      <w:r w:rsidR="00A577D1" w:rsidRPr="008D4760">
        <w:rPr>
          <w:rFonts w:ascii="Times New Roman" w:eastAsia="Times New Roman" w:hAnsi="Times New Roman"/>
          <w:b/>
          <w:color w:val="000000"/>
        </w:rPr>
        <w:t>.</w:t>
      </w:r>
    </w:p>
    <w:p w14:paraId="6720A3DC" w14:textId="612390E5" w:rsidR="00A75526" w:rsidRPr="008D4760" w:rsidRDefault="00B16187" w:rsidP="00BB20FD">
      <w:pPr>
        <w:pStyle w:val="NoSpacing"/>
        <w:rPr>
          <w:rFonts w:ascii="Times New Roman" w:hAnsi="Times New Roman"/>
        </w:rPr>
      </w:pPr>
      <w:r w:rsidRPr="008D4760">
        <w:rPr>
          <w:rFonts w:ascii="Times New Roman" w:hAnsi="Times New Roman"/>
        </w:rPr>
        <w:t>The Chair provided a summary of correspondence received since the last meeting.</w:t>
      </w:r>
      <w:r w:rsidR="00FA138A" w:rsidRPr="008D4760">
        <w:rPr>
          <w:rFonts w:ascii="Times New Roman" w:hAnsi="Times New Roman"/>
        </w:rPr>
        <w:t xml:space="preserve"> </w:t>
      </w:r>
    </w:p>
    <w:p w14:paraId="2C7A7A35" w14:textId="71AF14FF" w:rsidR="00D10FF0" w:rsidRPr="008D4760" w:rsidRDefault="00D10FF0" w:rsidP="00BB20FD">
      <w:pPr>
        <w:pStyle w:val="NoSpacing"/>
        <w:rPr>
          <w:rFonts w:ascii="Times New Roman" w:hAnsi="Times New Roman"/>
        </w:rPr>
      </w:pPr>
    </w:p>
    <w:p w14:paraId="64C5815B" w14:textId="40CF9200" w:rsidR="00D10FF0" w:rsidRDefault="008D4760" w:rsidP="00BB20FD">
      <w:pPr>
        <w:pStyle w:val="NoSpacing"/>
        <w:rPr>
          <w:rFonts w:ascii="Times New Roman" w:hAnsi="Times New Roman"/>
          <w:b/>
        </w:rPr>
      </w:pPr>
      <w:r w:rsidRPr="008D4760">
        <w:rPr>
          <w:rFonts w:ascii="Times New Roman" w:hAnsi="Times New Roman"/>
          <w:b/>
        </w:rPr>
        <w:t xml:space="preserve">13. </w:t>
      </w:r>
      <w:r w:rsidR="008B089E">
        <w:rPr>
          <w:rFonts w:ascii="Times New Roman" w:hAnsi="Times New Roman"/>
          <w:b/>
        </w:rPr>
        <w:t>Any other business.</w:t>
      </w:r>
    </w:p>
    <w:p w14:paraId="4793AE88" w14:textId="77777777" w:rsidR="00BB7EFB" w:rsidRDefault="00C23BFD" w:rsidP="00BB7EFB">
      <w:pPr>
        <w:pStyle w:val="NoSpacing"/>
        <w:rPr>
          <w:rFonts w:ascii="Times New Roman" w:hAnsi="Times New Roman"/>
        </w:rPr>
      </w:pPr>
      <w:r w:rsidRPr="00C23BFD">
        <w:rPr>
          <w:rFonts w:ascii="Times New Roman" w:hAnsi="Times New Roman"/>
        </w:rPr>
        <w:t>a)</w:t>
      </w:r>
      <w:r>
        <w:rPr>
          <w:rFonts w:ascii="Times New Roman" w:hAnsi="Times New Roman"/>
        </w:rPr>
        <w:t xml:space="preserve"> </w:t>
      </w:r>
      <w:r w:rsidR="00D74A6B" w:rsidRPr="008D4760">
        <w:rPr>
          <w:rFonts w:ascii="Times New Roman" w:hAnsi="Times New Roman"/>
        </w:rPr>
        <w:t xml:space="preserve">The Chairman read out a </w:t>
      </w:r>
      <w:r>
        <w:rPr>
          <w:rFonts w:ascii="Times New Roman" w:hAnsi="Times New Roman"/>
        </w:rPr>
        <w:t xml:space="preserve">letter </w:t>
      </w:r>
      <w:r w:rsidR="00D74A6B" w:rsidRPr="008D4760">
        <w:rPr>
          <w:rFonts w:ascii="Times New Roman" w:hAnsi="Times New Roman"/>
        </w:rPr>
        <w:t xml:space="preserve">from </w:t>
      </w:r>
      <w:r>
        <w:rPr>
          <w:rFonts w:ascii="Times New Roman" w:hAnsi="Times New Roman"/>
        </w:rPr>
        <w:t xml:space="preserve">the </w:t>
      </w:r>
      <w:r w:rsidR="00D74A6B" w:rsidRPr="008D4760">
        <w:rPr>
          <w:rFonts w:ascii="Times New Roman" w:hAnsi="Times New Roman"/>
        </w:rPr>
        <w:t>SFRS</w:t>
      </w:r>
      <w:r>
        <w:rPr>
          <w:rFonts w:ascii="Times New Roman" w:hAnsi="Times New Roman"/>
        </w:rPr>
        <w:t xml:space="preserve"> On-call Watch Commander</w:t>
      </w:r>
      <w:r w:rsidR="00D74A6B" w:rsidRPr="008D4760">
        <w:rPr>
          <w:rFonts w:ascii="Times New Roman" w:hAnsi="Times New Roman"/>
        </w:rPr>
        <w:t xml:space="preserve"> </w:t>
      </w:r>
      <w:r>
        <w:rPr>
          <w:rFonts w:ascii="Times New Roman" w:hAnsi="Times New Roman"/>
        </w:rPr>
        <w:t xml:space="preserve">asking </w:t>
      </w:r>
      <w:r w:rsidR="00D74A6B" w:rsidRPr="008D4760">
        <w:rPr>
          <w:rFonts w:ascii="Times New Roman" w:hAnsi="Times New Roman"/>
        </w:rPr>
        <w:t xml:space="preserve">for </w:t>
      </w:r>
      <w:r>
        <w:rPr>
          <w:rFonts w:ascii="Times New Roman" w:hAnsi="Times New Roman"/>
        </w:rPr>
        <w:t xml:space="preserve">residents </w:t>
      </w:r>
      <w:r w:rsidR="00D74A6B" w:rsidRPr="008D4760">
        <w:rPr>
          <w:rFonts w:ascii="Times New Roman" w:hAnsi="Times New Roman"/>
        </w:rPr>
        <w:t xml:space="preserve">to consider joining the Cannich </w:t>
      </w:r>
      <w:r>
        <w:rPr>
          <w:rFonts w:ascii="Times New Roman" w:hAnsi="Times New Roman"/>
        </w:rPr>
        <w:t xml:space="preserve">crew </w:t>
      </w:r>
      <w:r w:rsidR="00D74A6B" w:rsidRPr="008D4760">
        <w:rPr>
          <w:rFonts w:ascii="Times New Roman" w:hAnsi="Times New Roman"/>
        </w:rPr>
        <w:t>wh</w:t>
      </w:r>
      <w:r>
        <w:rPr>
          <w:rFonts w:ascii="Times New Roman" w:hAnsi="Times New Roman"/>
        </w:rPr>
        <w:t xml:space="preserve">o provide an essential service and are experiencing </w:t>
      </w:r>
      <w:r w:rsidR="00D74A6B" w:rsidRPr="008D4760">
        <w:rPr>
          <w:rFonts w:ascii="Times New Roman" w:hAnsi="Times New Roman"/>
        </w:rPr>
        <w:t>severely reduced numbers</w:t>
      </w:r>
      <w:r>
        <w:rPr>
          <w:rFonts w:ascii="Times New Roman" w:hAnsi="Times New Roman"/>
        </w:rPr>
        <w:t>. Persons interested</w:t>
      </w:r>
      <w:r w:rsidR="00D74A6B" w:rsidRPr="008D4760">
        <w:rPr>
          <w:rFonts w:ascii="Times New Roman" w:hAnsi="Times New Roman"/>
        </w:rPr>
        <w:t xml:space="preserve"> </w:t>
      </w:r>
      <w:r>
        <w:rPr>
          <w:rFonts w:ascii="Times New Roman" w:hAnsi="Times New Roman"/>
        </w:rPr>
        <w:t>should visit Cannich Fire Statio</w:t>
      </w:r>
      <w:r w:rsidR="00BB7EFB">
        <w:rPr>
          <w:rFonts w:ascii="Times New Roman" w:hAnsi="Times New Roman"/>
        </w:rPr>
        <w:t>n on any Wednesday evening.</w:t>
      </w:r>
    </w:p>
    <w:p w14:paraId="4F56E104" w14:textId="58CE7AEC" w:rsidR="00E612A0" w:rsidRPr="008D4760" w:rsidRDefault="00BB7EFB" w:rsidP="00D10FF0">
      <w:pPr>
        <w:spacing w:after="0" w:line="240" w:lineRule="auto"/>
        <w:rPr>
          <w:rFonts w:ascii="Times New Roman" w:eastAsia="Times New Roman" w:hAnsi="Times New Roman"/>
          <w:color w:val="000000"/>
        </w:rPr>
      </w:pPr>
      <w:r>
        <w:rPr>
          <w:rFonts w:ascii="Times New Roman" w:eastAsia="Times New Roman" w:hAnsi="Times New Roman"/>
          <w:color w:val="000000"/>
        </w:rPr>
        <w:t>b</w:t>
      </w:r>
      <w:r w:rsidR="00D92892" w:rsidRPr="008D4760">
        <w:rPr>
          <w:rFonts w:ascii="Times New Roman" w:eastAsia="Times New Roman" w:hAnsi="Times New Roman"/>
          <w:color w:val="000000"/>
        </w:rPr>
        <w:t xml:space="preserve">) </w:t>
      </w:r>
      <w:r w:rsidR="00D10FF0" w:rsidRPr="008D4760">
        <w:rPr>
          <w:rFonts w:ascii="Times New Roman" w:eastAsia="Times New Roman" w:hAnsi="Times New Roman"/>
          <w:color w:val="000000"/>
        </w:rPr>
        <w:t>The damaged lamp post in Tomich has been replaced</w:t>
      </w:r>
      <w:r>
        <w:rPr>
          <w:rFonts w:ascii="Times New Roman" w:eastAsia="Times New Roman" w:hAnsi="Times New Roman"/>
          <w:color w:val="000000"/>
        </w:rPr>
        <w:t>.</w:t>
      </w:r>
    </w:p>
    <w:p w14:paraId="47446427" w14:textId="2BC88989" w:rsidR="00D74A6B" w:rsidRDefault="00BB7EFB" w:rsidP="00D10FF0">
      <w:pPr>
        <w:spacing w:after="0" w:line="240" w:lineRule="auto"/>
        <w:rPr>
          <w:rFonts w:ascii="Times New Roman" w:eastAsia="Times New Roman" w:hAnsi="Times New Roman"/>
          <w:color w:val="000000"/>
        </w:rPr>
      </w:pPr>
      <w:r>
        <w:rPr>
          <w:rFonts w:ascii="Times New Roman" w:eastAsia="Times New Roman" w:hAnsi="Times New Roman"/>
          <w:color w:val="000000"/>
        </w:rPr>
        <w:t>c</w:t>
      </w:r>
      <w:r w:rsidR="00D74A6B" w:rsidRPr="008D4760">
        <w:rPr>
          <w:rFonts w:ascii="Times New Roman" w:eastAsia="Times New Roman" w:hAnsi="Times New Roman"/>
          <w:color w:val="000000"/>
        </w:rPr>
        <w:t>) We remembered with thanks Ian Muir</w:t>
      </w:r>
      <w:r>
        <w:rPr>
          <w:rFonts w:ascii="Times New Roman" w:eastAsia="Times New Roman" w:hAnsi="Times New Roman"/>
          <w:color w:val="000000"/>
        </w:rPr>
        <w:t>, a founder member of SMG,</w:t>
      </w:r>
      <w:r w:rsidR="00D74A6B" w:rsidRPr="008D4760">
        <w:rPr>
          <w:rFonts w:ascii="Times New Roman" w:eastAsia="Times New Roman" w:hAnsi="Times New Roman"/>
          <w:color w:val="000000"/>
        </w:rPr>
        <w:t xml:space="preserve"> who </w:t>
      </w:r>
      <w:r>
        <w:rPr>
          <w:rFonts w:ascii="Times New Roman" w:eastAsia="Times New Roman" w:hAnsi="Times New Roman"/>
          <w:color w:val="000000"/>
        </w:rPr>
        <w:t>recently died.</w:t>
      </w:r>
    </w:p>
    <w:p w14:paraId="475113A7" w14:textId="62E4C3F2" w:rsidR="00BB7EFB" w:rsidRPr="008D4760" w:rsidRDefault="00BB7EFB" w:rsidP="00D10FF0">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d) On hearing that she would not be standing for re-election, we also acknowledged the work that Cllr. Margaret Davidson has done as a Ward 12 councillor for the Strathglass community over many years. </w:t>
      </w:r>
      <w:r>
        <w:rPr>
          <w:rFonts w:ascii="Times New Roman" w:eastAsia="Times New Roman" w:hAnsi="Times New Roman"/>
          <w:color w:val="000000"/>
        </w:rPr>
        <w:tab/>
      </w:r>
    </w:p>
    <w:p w14:paraId="132081E3" w14:textId="77777777" w:rsidR="00D10FF0" w:rsidRPr="008D4760" w:rsidRDefault="00D10FF0" w:rsidP="00D10FF0">
      <w:pPr>
        <w:spacing w:after="0" w:line="240" w:lineRule="auto"/>
        <w:rPr>
          <w:rFonts w:ascii="Times New Roman" w:hAnsi="Times New Roman"/>
          <w:b/>
        </w:rPr>
      </w:pPr>
    </w:p>
    <w:p w14:paraId="41BD5A5A" w14:textId="353F1008" w:rsidR="0090048C" w:rsidRPr="008D4760" w:rsidRDefault="001F7CBD" w:rsidP="0090048C">
      <w:pPr>
        <w:spacing w:after="0"/>
        <w:rPr>
          <w:rFonts w:ascii="Times New Roman" w:hAnsi="Times New Roman"/>
          <w:b/>
        </w:rPr>
      </w:pPr>
      <w:r w:rsidRPr="008D4760">
        <w:rPr>
          <w:rFonts w:ascii="Times New Roman" w:hAnsi="Times New Roman"/>
          <w:b/>
        </w:rPr>
        <w:t xml:space="preserve">15. </w:t>
      </w:r>
      <w:r w:rsidR="00572B37" w:rsidRPr="008D4760">
        <w:rPr>
          <w:rFonts w:ascii="Times New Roman" w:hAnsi="Times New Roman"/>
          <w:b/>
        </w:rPr>
        <w:t>Next meeting</w:t>
      </w:r>
      <w:r w:rsidR="0090048C" w:rsidRPr="008D4760">
        <w:rPr>
          <w:rFonts w:ascii="Times New Roman" w:hAnsi="Times New Roman"/>
          <w:b/>
        </w:rPr>
        <w:t>.</w:t>
      </w:r>
    </w:p>
    <w:p w14:paraId="69555B4E" w14:textId="7C4A56B0" w:rsidR="003B0C9F" w:rsidRPr="008D4760" w:rsidRDefault="00572B37" w:rsidP="00D302B8">
      <w:pPr>
        <w:spacing w:after="0"/>
        <w:rPr>
          <w:rFonts w:ascii="Times New Roman" w:hAnsi="Times New Roman"/>
        </w:rPr>
      </w:pPr>
      <w:r w:rsidRPr="008D4760">
        <w:rPr>
          <w:rFonts w:ascii="Times New Roman" w:hAnsi="Times New Roman"/>
        </w:rPr>
        <w:t xml:space="preserve">There being no other business, the meeting </w:t>
      </w:r>
      <w:r w:rsidR="00360B6A" w:rsidRPr="008D4760">
        <w:rPr>
          <w:rFonts w:ascii="Times New Roman" w:hAnsi="Times New Roman"/>
        </w:rPr>
        <w:t xml:space="preserve">closed </w:t>
      </w:r>
      <w:r w:rsidRPr="008D4760">
        <w:rPr>
          <w:rFonts w:ascii="Times New Roman" w:hAnsi="Times New Roman"/>
        </w:rPr>
        <w:t xml:space="preserve">at </w:t>
      </w:r>
      <w:r w:rsidR="006C5398" w:rsidRPr="008D4760">
        <w:rPr>
          <w:rFonts w:ascii="Times New Roman" w:hAnsi="Times New Roman"/>
        </w:rPr>
        <w:t>9</w:t>
      </w:r>
      <w:r w:rsidR="00801999" w:rsidRPr="008D4760">
        <w:rPr>
          <w:rFonts w:ascii="Times New Roman" w:hAnsi="Times New Roman"/>
        </w:rPr>
        <w:t>.</w:t>
      </w:r>
      <w:r w:rsidR="00D74A6B" w:rsidRPr="008D4760">
        <w:rPr>
          <w:rFonts w:ascii="Times New Roman" w:hAnsi="Times New Roman"/>
        </w:rPr>
        <w:t>15</w:t>
      </w:r>
      <w:r w:rsidR="00DC79B4" w:rsidRPr="008D4760">
        <w:rPr>
          <w:rFonts w:ascii="Times New Roman" w:hAnsi="Times New Roman"/>
        </w:rPr>
        <w:t xml:space="preserve"> </w:t>
      </w:r>
      <w:r w:rsidRPr="008D4760">
        <w:rPr>
          <w:rFonts w:ascii="Times New Roman" w:hAnsi="Times New Roman"/>
        </w:rPr>
        <w:t>pm</w:t>
      </w:r>
      <w:r w:rsidR="00DF3665" w:rsidRPr="008D4760">
        <w:rPr>
          <w:rFonts w:ascii="Times New Roman" w:hAnsi="Times New Roman"/>
        </w:rPr>
        <w:t>. T</w:t>
      </w:r>
      <w:r w:rsidRPr="008D4760">
        <w:rPr>
          <w:rFonts w:ascii="Times New Roman" w:hAnsi="Times New Roman"/>
        </w:rPr>
        <w:t>he next meeting</w:t>
      </w:r>
      <w:r w:rsidR="00BB20FD" w:rsidRPr="008D4760">
        <w:rPr>
          <w:rFonts w:ascii="Times New Roman" w:hAnsi="Times New Roman"/>
        </w:rPr>
        <w:t xml:space="preserve"> will take place on</w:t>
      </w:r>
      <w:r w:rsidR="00801999" w:rsidRPr="008D4760">
        <w:rPr>
          <w:rFonts w:ascii="Times New Roman" w:hAnsi="Times New Roman"/>
        </w:rPr>
        <w:t xml:space="preserve"> Mon</w:t>
      </w:r>
      <w:r w:rsidRPr="008D4760">
        <w:rPr>
          <w:rFonts w:ascii="Times New Roman" w:hAnsi="Times New Roman"/>
        </w:rPr>
        <w:t>day</w:t>
      </w:r>
      <w:r w:rsidR="00FB5EFC" w:rsidRPr="008D4760">
        <w:rPr>
          <w:rFonts w:ascii="Times New Roman" w:hAnsi="Times New Roman"/>
        </w:rPr>
        <w:t xml:space="preserve">, </w:t>
      </w:r>
      <w:r w:rsidR="002D2BC6">
        <w:rPr>
          <w:rFonts w:ascii="Times New Roman" w:hAnsi="Times New Roman"/>
        </w:rPr>
        <w:t>16</w:t>
      </w:r>
      <w:r w:rsidR="00BB7EFB" w:rsidRPr="00BB7EFB">
        <w:rPr>
          <w:rFonts w:ascii="Times New Roman" w:hAnsi="Times New Roman"/>
          <w:vertAlign w:val="superscript"/>
        </w:rPr>
        <w:t>th</w:t>
      </w:r>
      <w:r w:rsidR="00BB7EFB">
        <w:rPr>
          <w:rFonts w:ascii="Times New Roman" w:hAnsi="Times New Roman"/>
        </w:rPr>
        <w:t xml:space="preserve"> </w:t>
      </w:r>
      <w:r w:rsidR="002D2BC6">
        <w:rPr>
          <w:rFonts w:ascii="Times New Roman" w:hAnsi="Times New Roman"/>
        </w:rPr>
        <w:t>May</w:t>
      </w:r>
      <w:r w:rsidR="00BB7EFB">
        <w:rPr>
          <w:rFonts w:ascii="Times New Roman" w:hAnsi="Times New Roman"/>
        </w:rPr>
        <w:t xml:space="preserve"> 2022, </w:t>
      </w:r>
      <w:r w:rsidRPr="008D4760">
        <w:rPr>
          <w:rFonts w:ascii="Times New Roman" w:hAnsi="Times New Roman"/>
        </w:rPr>
        <w:t>commencing at 7-30 pm</w:t>
      </w:r>
      <w:r w:rsidR="00DC79B4" w:rsidRPr="008D4760">
        <w:rPr>
          <w:rFonts w:ascii="Times New Roman" w:hAnsi="Times New Roman"/>
        </w:rPr>
        <w:t xml:space="preserve"> at the Cannich Hall</w:t>
      </w:r>
      <w:r w:rsidR="00E612A0" w:rsidRPr="008D4760">
        <w:rPr>
          <w:rFonts w:ascii="Times New Roman" w:hAnsi="Times New Roman"/>
        </w:rPr>
        <w:t>.</w:t>
      </w:r>
    </w:p>
    <w:p w14:paraId="0A9CAB50" w14:textId="77777777" w:rsidR="003B0C9F" w:rsidRPr="008D4760" w:rsidRDefault="003B0C9F" w:rsidP="004941AE">
      <w:pPr>
        <w:pStyle w:val="NoSpacing"/>
        <w:rPr>
          <w:rFonts w:ascii="Times New Roman" w:hAnsi="Times New Roman"/>
        </w:rPr>
      </w:pPr>
    </w:p>
    <w:p w14:paraId="3764C5B9" w14:textId="77777777" w:rsidR="00C67436" w:rsidRPr="008D4760" w:rsidRDefault="00C67436" w:rsidP="004941AE">
      <w:pPr>
        <w:pStyle w:val="NoSpacing"/>
        <w:rPr>
          <w:rFonts w:ascii="Times New Roman" w:hAnsi="Times New Roman"/>
        </w:rPr>
      </w:pPr>
    </w:p>
    <w:p w14:paraId="408E95F8" w14:textId="4AEC85CA" w:rsidR="008D4760" w:rsidRPr="008D4760" w:rsidRDefault="005E17F4">
      <w:pPr>
        <w:pStyle w:val="NoSpacing"/>
        <w:rPr>
          <w:rFonts w:ascii="Times New Roman" w:hAnsi="Times New Roman"/>
        </w:rPr>
      </w:pPr>
      <w:r w:rsidRPr="008D4760">
        <w:rPr>
          <w:rFonts w:ascii="Times New Roman" w:hAnsi="Times New Roman"/>
        </w:rPr>
        <w:t>__</w:t>
      </w:r>
      <w:r w:rsidR="00AC2F68" w:rsidRPr="008D4760">
        <w:rPr>
          <w:rFonts w:ascii="Times New Roman" w:hAnsi="Times New Roman"/>
        </w:rPr>
        <w:t>________________________</w:t>
      </w:r>
      <w:r w:rsidR="009A6BDC" w:rsidRPr="008D4760">
        <w:rPr>
          <w:rFonts w:ascii="Times New Roman" w:hAnsi="Times New Roman"/>
        </w:rPr>
        <w:t>__</w:t>
      </w:r>
      <w:r w:rsidR="00AC2F68" w:rsidRPr="008D4760">
        <w:rPr>
          <w:rFonts w:ascii="Times New Roman" w:hAnsi="Times New Roman"/>
        </w:rPr>
        <w:t>Chair</w:t>
      </w:r>
      <w:bookmarkStart w:id="0" w:name="_GoBack"/>
      <w:bookmarkEnd w:id="0"/>
    </w:p>
    <w:sectPr w:rsidR="008D4760" w:rsidRPr="008D4760" w:rsidSect="001B6D88">
      <w:headerReference w:type="even" r:id="rId9"/>
      <w:headerReference w:type="default" r:id="rId10"/>
      <w:headerReference w:type="first" r:id="rId11"/>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81D35" w14:textId="77777777" w:rsidR="001B2CEC" w:rsidRDefault="001B2CEC" w:rsidP="007B02AE">
      <w:pPr>
        <w:spacing w:after="0" w:line="240" w:lineRule="auto"/>
      </w:pPr>
      <w:r>
        <w:separator/>
      </w:r>
    </w:p>
  </w:endnote>
  <w:endnote w:type="continuationSeparator" w:id="0">
    <w:p w14:paraId="6C239521" w14:textId="77777777" w:rsidR="001B2CEC" w:rsidRDefault="001B2CEC"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1324F" w14:textId="77777777" w:rsidR="001B2CEC" w:rsidRDefault="001B2CEC" w:rsidP="007B02AE">
      <w:pPr>
        <w:spacing w:after="0" w:line="240" w:lineRule="auto"/>
      </w:pPr>
      <w:r>
        <w:separator/>
      </w:r>
    </w:p>
  </w:footnote>
  <w:footnote w:type="continuationSeparator" w:id="0">
    <w:p w14:paraId="165EF721" w14:textId="77777777" w:rsidR="001B2CEC" w:rsidRDefault="001B2CEC"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25A0ABEB" w:rsidR="00FF0380" w:rsidRDefault="009914C4">
    <w:pPr>
      <w:pStyle w:val="Header"/>
    </w:pPr>
    <w:r>
      <w:rPr>
        <w:noProof/>
        <w:lang w:eastAsia="en-GB"/>
      </w:rPr>
      <mc:AlternateContent>
        <mc:Choice Requires="wps">
          <w:drawing>
            <wp:anchor distT="0" distB="0" distL="114300" distR="114300" simplePos="0" relativeHeight="251657728"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88C" w14:textId="1FF00B33" w:rsidR="00F5582F" w:rsidRDefault="00F55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3FF3" w14:textId="7953F9BC" w:rsidR="00F5582F" w:rsidRDefault="00F5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0263DDA"/>
    <w:multiLevelType w:val="hybridMultilevel"/>
    <w:tmpl w:val="D634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542553"/>
    <w:multiLevelType w:val="hybridMultilevel"/>
    <w:tmpl w:val="4F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30D75A4F"/>
    <w:multiLevelType w:val="hybridMultilevel"/>
    <w:tmpl w:val="63E0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22">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1">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nsid w:val="61B368B4"/>
    <w:multiLevelType w:val="hybridMultilevel"/>
    <w:tmpl w:val="22EE8F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8415567"/>
    <w:multiLevelType w:val="hybridMultilevel"/>
    <w:tmpl w:val="7024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0"/>
  </w:num>
  <w:num w:numId="2">
    <w:abstractNumId w:val="11"/>
  </w:num>
  <w:num w:numId="3">
    <w:abstractNumId w:val="3"/>
  </w:num>
  <w:num w:numId="4">
    <w:abstractNumId w:val="19"/>
  </w:num>
  <w:num w:numId="5">
    <w:abstractNumId w:val="18"/>
  </w:num>
  <w:num w:numId="6">
    <w:abstractNumId w:val="38"/>
  </w:num>
  <w:num w:numId="7">
    <w:abstractNumId w:val="10"/>
  </w:num>
  <w:num w:numId="8">
    <w:abstractNumId w:val="13"/>
  </w:num>
  <w:num w:numId="9">
    <w:abstractNumId w:val="36"/>
  </w:num>
  <w:num w:numId="10">
    <w:abstractNumId w:val="4"/>
  </w:num>
  <w:num w:numId="11">
    <w:abstractNumId w:val="28"/>
  </w:num>
  <w:num w:numId="12">
    <w:abstractNumId w:val="8"/>
  </w:num>
  <w:num w:numId="13">
    <w:abstractNumId w:val="5"/>
  </w:num>
  <w:num w:numId="14">
    <w:abstractNumId w:val="25"/>
  </w:num>
  <w:num w:numId="15">
    <w:abstractNumId w:val="15"/>
  </w:num>
  <w:num w:numId="16">
    <w:abstractNumId w:val="17"/>
  </w:num>
  <w:num w:numId="17">
    <w:abstractNumId w:val="37"/>
  </w:num>
  <w:num w:numId="18">
    <w:abstractNumId w:val="26"/>
  </w:num>
  <w:num w:numId="19">
    <w:abstractNumId w:val="31"/>
  </w:num>
  <w:num w:numId="20">
    <w:abstractNumId w:val="29"/>
  </w:num>
  <w:num w:numId="21">
    <w:abstractNumId w:val="35"/>
  </w:num>
  <w:num w:numId="22">
    <w:abstractNumId w:val="21"/>
  </w:num>
  <w:num w:numId="23">
    <w:abstractNumId w:val="2"/>
  </w:num>
  <w:num w:numId="24">
    <w:abstractNumId w:val="24"/>
  </w:num>
  <w:num w:numId="25">
    <w:abstractNumId w:val="0"/>
  </w:num>
  <w:num w:numId="26">
    <w:abstractNumId w:val="7"/>
  </w:num>
  <w:num w:numId="27">
    <w:abstractNumId w:val="32"/>
  </w:num>
  <w:num w:numId="28">
    <w:abstractNumId w:val="1"/>
  </w:num>
  <w:num w:numId="29">
    <w:abstractNumId w:val="16"/>
  </w:num>
  <w:num w:numId="30">
    <w:abstractNumId w:val="23"/>
  </w:num>
  <w:num w:numId="31">
    <w:abstractNumId w:val="27"/>
  </w:num>
  <w:num w:numId="32">
    <w:abstractNumId w:val="22"/>
  </w:num>
  <w:num w:numId="33">
    <w:abstractNumId w:val="9"/>
  </w:num>
  <w:num w:numId="34">
    <w:abstractNumId w:val="30"/>
  </w:num>
  <w:num w:numId="35">
    <w:abstractNumId w:val="12"/>
  </w:num>
  <w:num w:numId="36">
    <w:abstractNumId w:val="33"/>
  </w:num>
  <w:num w:numId="37">
    <w:abstractNumId w:val="34"/>
  </w:num>
  <w:num w:numId="38">
    <w:abstractNumId w:val="14"/>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B26"/>
    <w:rsid w:val="00021ED2"/>
    <w:rsid w:val="000231B9"/>
    <w:rsid w:val="00023786"/>
    <w:rsid w:val="000245E1"/>
    <w:rsid w:val="000251C1"/>
    <w:rsid w:val="000323A1"/>
    <w:rsid w:val="00032A43"/>
    <w:rsid w:val="000354D7"/>
    <w:rsid w:val="000404B9"/>
    <w:rsid w:val="00042A8A"/>
    <w:rsid w:val="00042DBC"/>
    <w:rsid w:val="000434A6"/>
    <w:rsid w:val="00044D45"/>
    <w:rsid w:val="000462FA"/>
    <w:rsid w:val="00047B5B"/>
    <w:rsid w:val="0005063E"/>
    <w:rsid w:val="00050D74"/>
    <w:rsid w:val="0005232B"/>
    <w:rsid w:val="0005290A"/>
    <w:rsid w:val="00052B22"/>
    <w:rsid w:val="000541C5"/>
    <w:rsid w:val="00055C03"/>
    <w:rsid w:val="0005660E"/>
    <w:rsid w:val="000618B0"/>
    <w:rsid w:val="00061AFD"/>
    <w:rsid w:val="00062360"/>
    <w:rsid w:val="00062E94"/>
    <w:rsid w:val="0006320B"/>
    <w:rsid w:val="00063EFA"/>
    <w:rsid w:val="000656B7"/>
    <w:rsid w:val="00065FE2"/>
    <w:rsid w:val="000704A0"/>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0D06"/>
    <w:rsid w:val="000C115C"/>
    <w:rsid w:val="000C5382"/>
    <w:rsid w:val="000C7A8B"/>
    <w:rsid w:val="000D0340"/>
    <w:rsid w:val="000D1E1D"/>
    <w:rsid w:val="000D25DB"/>
    <w:rsid w:val="000D57D3"/>
    <w:rsid w:val="000D777F"/>
    <w:rsid w:val="000E2390"/>
    <w:rsid w:val="000E359A"/>
    <w:rsid w:val="000E3627"/>
    <w:rsid w:val="000E4E68"/>
    <w:rsid w:val="000E51FA"/>
    <w:rsid w:val="000F368A"/>
    <w:rsid w:val="000F46AF"/>
    <w:rsid w:val="000F7EBE"/>
    <w:rsid w:val="0010137D"/>
    <w:rsid w:val="001019A2"/>
    <w:rsid w:val="00102259"/>
    <w:rsid w:val="00102544"/>
    <w:rsid w:val="00102A5E"/>
    <w:rsid w:val="00103538"/>
    <w:rsid w:val="00103EE8"/>
    <w:rsid w:val="00104A52"/>
    <w:rsid w:val="00104F8A"/>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37142"/>
    <w:rsid w:val="001438CE"/>
    <w:rsid w:val="00146BAC"/>
    <w:rsid w:val="00151282"/>
    <w:rsid w:val="0015604B"/>
    <w:rsid w:val="001571AE"/>
    <w:rsid w:val="00157E7A"/>
    <w:rsid w:val="00160656"/>
    <w:rsid w:val="001613FD"/>
    <w:rsid w:val="00161537"/>
    <w:rsid w:val="00162685"/>
    <w:rsid w:val="001658E0"/>
    <w:rsid w:val="00172C96"/>
    <w:rsid w:val="00173E4A"/>
    <w:rsid w:val="0017552F"/>
    <w:rsid w:val="001805DF"/>
    <w:rsid w:val="0018153B"/>
    <w:rsid w:val="0018159C"/>
    <w:rsid w:val="001825D3"/>
    <w:rsid w:val="001829E7"/>
    <w:rsid w:val="0018583F"/>
    <w:rsid w:val="0018684D"/>
    <w:rsid w:val="00190083"/>
    <w:rsid w:val="00195019"/>
    <w:rsid w:val="0019692F"/>
    <w:rsid w:val="001974CA"/>
    <w:rsid w:val="001A099D"/>
    <w:rsid w:val="001A27FD"/>
    <w:rsid w:val="001A37B1"/>
    <w:rsid w:val="001A53EB"/>
    <w:rsid w:val="001A62A4"/>
    <w:rsid w:val="001A6DFE"/>
    <w:rsid w:val="001A71A0"/>
    <w:rsid w:val="001A766F"/>
    <w:rsid w:val="001B0814"/>
    <w:rsid w:val="001B0BE4"/>
    <w:rsid w:val="001B25EA"/>
    <w:rsid w:val="001B2CEC"/>
    <w:rsid w:val="001B6D88"/>
    <w:rsid w:val="001C1817"/>
    <w:rsid w:val="001C3073"/>
    <w:rsid w:val="001C4933"/>
    <w:rsid w:val="001C521B"/>
    <w:rsid w:val="001C713A"/>
    <w:rsid w:val="001E06EC"/>
    <w:rsid w:val="001E0BBC"/>
    <w:rsid w:val="001E4A50"/>
    <w:rsid w:val="001E5973"/>
    <w:rsid w:val="001E600F"/>
    <w:rsid w:val="001E68F4"/>
    <w:rsid w:val="001E6936"/>
    <w:rsid w:val="001F3EE4"/>
    <w:rsid w:val="001F59BF"/>
    <w:rsid w:val="001F7824"/>
    <w:rsid w:val="001F7CBD"/>
    <w:rsid w:val="00200730"/>
    <w:rsid w:val="002008A3"/>
    <w:rsid w:val="002013EB"/>
    <w:rsid w:val="00201D55"/>
    <w:rsid w:val="0021377E"/>
    <w:rsid w:val="00213CBF"/>
    <w:rsid w:val="002144C8"/>
    <w:rsid w:val="0021631B"/>
    <w:rsid w:val="00216F5C"/>
    <w:rsid w:val="00217990"/>
    <w:rsid w:val="00217C08"/>
    <w:rsid w:val="00221D79"/>
    <w:rsid w:val="00230093"/>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60068"/>
    <w:rsid w:val="0026089B"/>
    <w:rsid w:val="00262B92"/>
    <w:rsid w:val="002656C2"/>
    <w:rsid w:val="00265B12"/>
    <w:rsid w:val="00266253"/>
    <w:rsid w:val="00266840"/>
    <w:rsid w:val="00266A31"/>
    <w:rsid w:val="002750F6"/>
    <w:rsid w:val="00276D27"/>
    <w:rsid w:val="00280EF8"/>
    <w:rsid w:val="00282817"/>
    <w:rsid w:val="002848C3"/>
    <w:rsid w:val="0028499F"/>
    <w:rsid w:val="0028508D"/>
    <w:rsid w:val="0028600A"/>
    <w:rsid w:val="00286112"/>
    <w:rsid w:val="0029188A"/>
    <w:rsid w:val="002941AF"/>
    <w:rsid w:val="00294499"/>
    <w:rsid w:val="00294C4A"/>
    <w:rsid w:val="002974B8"/>
    <w:rsid w:val="002A1ADD"/>
    <w:rsid w:val="002A2FBC"/>
    <w:rsid w:val="002A590E"/>
    <w:rsid w:val="002A59F1"/>
    <w:rsid w:val="002A5D12"/>
    <w:rsid w:val="002A72B4"/>
    <w:rsid w:val="002B0101"/>
    <w:rsid w:val="002B017A"/>
    <w:rsid w:val="002B0A9D"/>
    <w:rsid w:val="002C24C9"/>
    <w:rsid w:val="002C33D0"/>
    <w:rsid w:val="002D1491"/>
    <w:rsid w:val="002D1500"/>
    <w:rsid w:val="002D2BC6"/>
    <w:rsid w:val="002D7553"/>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2E9"/>
    <w:rsid w:val="00321CBD"/>
    <w:rsid w:val="00322809"/>
    <w:rsid w:val="003234A6"/>
    <w:rsid w:val="003255EF"/>
    <w:rsid w:val="00330B78"/>
    <w:rsid w:val="003331E9"/>
    <w:rsid w:val="00336093"/>
    <w:rsid w:val="00337D52"/>
    <w:rsid w:val="0034086C"/>
    <w:rsid w:val="00340A70"/>
    <w:rsid w:val="003441D8"/>
    <w:rsid w:val="00345E77"/>
    <w:rsid w:val="00347F66"/>
    <w:rsid w:val="00350545"/>
    <w:rsid w:val="00350588"/>
    <w:rsid w:val="00350F78"/>
    <w:rsid w:val="00352983"/>
    <w:rsid w:val="003540C6"/>
    <w:rsid w:val="00354A8C"/>
    <w:rsid w:val="00355513"/>
    <w:rsid w:val="00356F9C"/>
    <w:rsid w:val="00357C05"/>
    <w:rsid w:val="00360565"/>
    <w:rsid w:val="00360B6A"/>
    <w:rsid w:val="00360BAC"/>
    <w:rsid w:val="00361585"/>
    <w:rsid w:val="0036208F"/>
    <w:rsid w:val="00363D4E"/>
    <w:rsid w:val="0036484A"/>
    <w:rsid w:val="00365836"/>
    <w:rsid w:val="00365B4F"/>
    <w:rsid w:val="00367990"/>
    <w:rsid w:val="00371057"/>
    <w:rsid w:val="00371640"/>
    <w:rsid w:val="00372291"/>
    <w:rsid w:val="00373992"/>
    <w:rsid w:val="00376995"/>
    <w:rsid w:val="00381093"/>
    <w:rsid w:val="0038191D"/>
    <w:rsid w:val="00381F54"/>
    <w:rsid w:val="003857EA"/>
    <w:rsid w:val="00385DF1"/>
    <w:rsid w:val="00386493"/>
    <w:rsid w:val="003913B7"/>
    <w:rsid w:val="0039263B"/>
    <w:rsid w:val="00392B0A"/>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026E"/>
    <w:rsid w:val="003E1836"/>
    <w:rsid w:val="003E1E09"/>
    <w:rsid w:val="003E1ED8"/>
    <w:rsid w:val="003E5DFE"/>
    <w:rsid w:val="003E76A4"/>
    <w:rsid w:val="003F06AC"/>
    <w:rsid w:val="003F36E3"/>
    <w:rsid w:val="003F4ECF"/>
    <w:rsid w:val="003F738C"/>
    <w:rsid w:val="003F7417"/>
    <w:rsid w:val="003F786B"/>
    <w:rsid w:val="004128E0"/>
    <w:rsid w:val="00414F74"/>
    <w:rsid w:val="004207EC"/>
    <w:rsid w:val="004209BD"/>
    <w:rsid w:val="00421C14"/>
    <w:rsid w:val="00421DF6"/>
    <w:rsid w:val="00422607"/>
    <w:rsid w:val="00424CD5"/>
    <w:rsid w:val="00426B3F"/>
    <w:rsid w:val="00426E9D"/>
    <w:rsid w:val="00427E67"/>
    <w:rsid w:val="004303E6"/>
    <w:rsid w:val="004324B6"/>
    <w:rsid w:val="00432CAA"/>
    <w:rsid w:val="00436E69"/>
    <w:rsid w:val="00444F1D"/>
    <w:rsid w:val="00446B1E"/>
    <w:rsid w:val="00452126"/>
    <w:rsid w:val="0045531C"/>
    <w:rsid w:val="00461DC3"/>
    <w:rsid w:val="00462786"/>
    <w:rsid w:val="00462984"/>
    <w:rsid w:val="00465988"/>
    <w:rsid w:val="004668F6"/>
    <w:rsid w:val="004709E1"/>
    <w:rsid w:val="00470DFD"/>
    <w:rsid w:val="00471D9E"/>
    <w:rsid w:val="0047564D"/>
    <w:rsid w:val="00482065"/>
    <w:rsid w:val="00483200"/>
    <w:rsid w:val="00486BF8"/>
    <w:rsid w:val="00486DE1"/>
    <w:rsid w:val="0048753E"/>
    <w:rsid w:val="004903C5"/>
    <w:rsid w:val="00493276"/>
    <w:rsid w:val="00493442"/>
    <w:rsid w:val="004941AE"/>
    <w:rsid w:val="00495B36"/>
    <w:rsid w:val="004A2AB6"/>
    <w:rsid w:val="004A595F"/>
    <w:rsid w:val="004A6A25"/>
    <w:rsid w:val="004B0DD8"/>
    <w:rsid w:val="004B28AC"/>
    <w:rsid w:val="004B3A83"/>
    <w:rsid w:val="004B47AF"/>
    <w:rsid w:val="004B576A"/>
    <w:rsid w:val="004B6181"/>
    <w:rsid w:val="004C00CF"/>
    <w:rsid w:val="004C0743"/>
    <w:rsid w:val="004C217B"/>
    <w:rsid w:val="004C2675"/>
    <w:rsid w:val="004C2C53"/>
    <w:rsid w:val="004C485D"/>
    <w:rsid w:val="004C7CF2"/>
    <w:rsid w:val="004C7F59"/>
    <w:rsid w:val="004D0DFB"/>
    <w:rsid w:val="004D203E"/>
    <w:rsid w:val="004D256A"/>
    <w:rsid w:val="004D30EE"/>
    <w:rsid w:val="004D3B3D"/>
    <w:rsid w:val="004D4610"/>
    <w:rsid w:val="004D6A66"/>
    <w:rsid w:val="004D762F"/>
    <w:rsid w:val="004E11C6"/>
    <w:rsid w:val="004E1FB4"/>
    <w:rsid w:val="004E7B9F"/>
    <w:rsid w:val="004E7F16"/>
    <w:rsid w:val="004F090C"/>
    <w:rsid w:val="004F2CCD"/>
    <w:rsid w:val="004F559D"/>
    <w:rsid w:val="004F609A"/>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33BA"/>
    <w:rsid w:val="005341B7"/>
    <w:rsid w:val="00534FE8"/>
    <w:rsid w:val="00537D77"/>
    <w:rsid w:val="00540BE4"/>
    <w:rsid w:val="00542858"/>
    <w:rsid w:val="005458DE"/>
    <w:rsid w:val="00545A5C"/>
    <w:rsid w:val="00550CBD"/>
    <w:rsid w:val="00550CF8"/>
    <w:rsid w:val="00551A14"/>
    <w:rsid w:val="00555BF3"/>
    <w:rsid w:val="00556062"/>
    <w:rsid w:val="0055607A"/>
    <w:rsid w:val="00556A5F"/>
    <w:rsid w:val="00556AD2"/>
    <w:rsid w:val="005571A8"/>
    <w:rsid w:val="00560BBE"/>
    <w:rsid w:val="00562B0F"/>
    <w:rsid w:val="005637CE"/>
    <w:rsid w:val="005652BB"/>
    <w:rsid w:val="00566132"/>
    <w:rsid w:val="0057119C"/>
    <w:rsid w:val="005722E8"/>
    <w:rsid w:val="00572B37"/>
    <w:rsid w:val="00573E10"/>
    <w:rsid w:val="005744F3"/>
    <w:rsid w:val="00580B5B"/>
    <w:rsid w:val="00584307"/>
    <w:rsid w:val="00585F93"/>
    <w:rsid w:val="00586213"/>
    <w:rsid w:val="00586A8D"/>
    <w:rsid w:val="005910C1"/>
    <w:rsid w:val="005911AA"/>
    <w:rsid w:val="00591446"/>
    <w:rsid w:val="005927FA"/>
    <w:rsid w:val="00592E81"/>
    <w:rsid w:val="00593590"/>
    <w:rsid w:val="005940E8"/>
    <w:rsid w:val="00594556"/>
    <w:rsid w:val="00594A39"/>
    <w:rsid w:val="00596130"/>
    <w:rsid w:val="00596ABB"/>
    <w:rsid w:val="005A173D"/>
    <w:rsid w:val="005A17BC"/>
    <w:rsid w:val="005A1960"/>
    <w:rsid w:val="005A3A69"/>
    <w:rsid w:val="005A4080"/>
    <w:rsid w:val="005A4E6F"/>
    <w:rsid w:val="005A507E"/>
    <w:rsid w:val="005A5133"/>
    <w:rsid w:val="005A56BE"/>
    <w:rsid w:val="005A5BCB"/>
    <w:rsid w:val="005A73B1"/>
    <w:rsid w:val="005B06D4"/>
    <w:rsid w:val="005B545D"/>
    <w:rsid w:val="005B7B78"/>
    <w:rsid w:val="005C074B"/>
    <w:rsid w:val="005C0A41"/>
    <w:rsid w:val="005C3578"/>
    <w:rsid w:val="005C537E"/>
    <w:rsid w:val="005C5FAF"/>
    <w:rsid w:val="005C6DF3"/>
    <w:rsid w:val="005C773A"/>
    <w:rsid w:val="005D034E"/>
    <w:rsid w:val="005D03C6"/>
    <w:rsid w:val="005D0437"/>
    <w:rsid w:val="005D2BB6"/>
    <w:rsid w:val="005D2D73"/>
    <w:rsid w:val="005D55D8"/>
    <w:rsid w:val="005D7F59"/>
    <w:rsid w:val="005E17F4"/>
    <w:rsid w:val="005E1A34"/>
    <w:rsid w:val="005E22B4"/>
    <w:rsid w:val="005E45D1"/>
    <w:rsid w:val="005E7728"/>
    <w:rsid w:val="005E7B37"/>
    <w:rsid w:val="005F4F52"/>
    <w:rsid w:val="005F6FD0"/>
    <w:rsid w:val="006012FA"/>
    <w:rsid w:val="0060139A"/>
    <w:rsid w:val="006026DE"/>
    <w:rsid w:val="00602C19"/>
    <w:rsid w:val="006031AF"/>
    <w:rsid w:val="00607742"/>
    <w:rsid w:val="006078AE"/>
    <w:rsid w:val="006079FC"/>
    <w:rsid w:val="00607E0F"/>
    <w:rsid w:val="00611CC1"/>
    <w:rsid w:val="00612C1D"/>
    <w:rsid w:val="006159AD"/>
    <w:rsid w:val="00617EE6"/>
    <w:rsid w:val="00624CAF"/>
    <w:rsid w:val="006302CC"/>
    <w:rsid w:val="00631826"/>
    <w:rsid w:val="00632AA7"/>
    <w:rsid w:val="00632D5E"/>
    <w:rsid w:val="006378F2"/>
    <w:rsid w:val="006409AD"/>
    <w:rsid w:val="00641C3E"/>
    <w:rsid w:val="00641C77"/>
    <w:rsid w:val="006421E9"/>
    <w:rsid w:val="006425C7"/>
    <w:rsid w:val="0064298E"/>
    <w:rsid w:val="0064379D"/>
    <w:rsid w:val="00643E49"/>
    <w:rsid w:val="0064512E"/>
    <w:rsid w:val="00651866"/>
    <w:rsid w:val="00653AED"/>
    <w:rsid w:val="00653E99"/>
    <w:rsid w:val="006546C5"/>
    <w:rsid w:val="006554EF"/>
    <w:rsid w:val="006576A0"/>
    <w:rsid w:val="00660109"/>
    <w:rsid w:val="00664A1F"/>
    <w:rsid w:val="006654E6"/>
    <w:rsid w:val="00667553"/>
    <w:rsid w:val="006724CC"/>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34EF"/>
    <w:rsid w:val="0069737A"/>
    <w:rsid w:val="00697968"/>
    <w:rsid w:val="00697BED"/>
    <w:rsid w:val="00697F3F"/>
    <w:rsid w:val="006A1170"/>
    <w:rsid w:val="006A1A53"/>
    <w:rsid w:val="006A34CA"/>
    <w:rsid w:val="006A44E0"/>
    <w:rsid w:val="006A45BD"/>
    <w:rsid w:val="006B2439"/>
    <w:rsid w:val="006B4514"/>
    <w:rsid w:val="006B4F06"/>
    <w:rsid w:val="006B5C4C"/>
    <w:rsid w:val="006B6CAD"/>
    <w:rsid w:val="006C2393"/>
    <w:rsid w:val="006C4148"/>
    <w:rsid w:val="006C5398"/>
    <w:rsid w:val="006C666F"/>
    <w:rsid w:val="006D21E6"/>
    <w:rsid w:val="006D2903"/>
    <w:rsid w:val="006D56A1"/>
    <w:rsid w:val="006E033A"/>
    <w:rsid w:val="006E0585"/>
    <w:rsid w:val="006E2955"/>
    <w:rsid w:val="006F4E9D"/>
    <w:rsid w:val="006F6837"/>
    <w:rsid w:val="006F7C7B"/>
    <w:rsid w:val="0070106D"/>
    <w:rsid w:val="00704010"/>
    <w:rsid w:val="00706705"/>
    <w:rsid w:val="00706857"/>
    <w:rsid w:val="007076A4"/>
    <w:rsid w:val="00710A65"/>
    <w:rsid w:val="00711BBE"/>
    <w:rsid w:val="00711E7E"/>
    <w:rsid w:val="00712F51"/>
    <w:rsid w:val="0071300B"/>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1338"/>
    <w:rsid w:val="0074143C"/>
    <w:rsid w:val="00742F5B"/>
    <w:rsid w:val="00744B55"/>
    <w:rsid w:val="007452D9"/>
    <w:rsid w:val="007470C8"/>
    <w:rsid w:val="00750433"/>
    <w:rsid w:val="00751A0E"/>
    <w:rsid w:val="00753F69"/>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46DE"/>
    <w:rsid w:val="00775F93"/>
    <w:rsid w:val="00777D34"/>
    <w:rsid w:val="00785264"/>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B6DC8"/>
    <w:rsid w:val="007C167B"/>
    <w:rsid w:val="007C3D2B"/>
    <w:rsid w:val="007C6993"/>
    <w:rsid w:val="007C7568"/>
    <w:rsid w:val="007D0845"/>
    <w:rsid w:val="007D6FC4"/>
    <w:rsid w:val="007E2BA3"/>
    <w:rsid w:val="007E4000"/>
    <w:rsid w:val="007E631A"/>
    <w:rsid w:val="007F22CF"/>
    <w:rsid w:val="007F3E45"/>
    <w:rsid w:val="007F467F"/>
    <w:rsid w:val="007F59AA"/>
    <w:rsid w:val="007F75F7"/>
    <w:rsid w:val="00800514"/>
    <w:rsid w:val="00800730"/>
    <w:rsid w:val="008018C6"/>
    <w:rsid w:val="00801999"/>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5213"/>
    <w:rsid w:val="008456C0"/>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6EAA"/>
    <w:rsid w:val="008A16D9"/>
    <w:rsid w:val="008A1C77"/>
    <w:rsid w:val="008A4093"/>
    <w:rsid w:val="008A69B6"/>
    <w:rsid w:val="008A6FCC"/>
    <w:rsid w:val="008A7431"/>
    <w:rsid w:val="008B0861"/>
    <w:rsid w:val="008B089E"/>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760"/>
    <w:rsid w:val="008D4C42"/>
    <w:rsid w:val="008D5250"/>
    <w:rsid w:val="008D5640"/>
    <w:rsid w:val="008D6706"/>
    <w:rsid w:val="008D7909"/>
    <w:rsid w:val="008E18F6"/>
    <w:rsid w:val="008E4DE7"/>
    <w:rsid w:val="008E761B"/>
    <w:rsid w:val="008E7D0B"/>
    <w:rsid w:val="008F0D43"/>
    <w:rsid w:val="008F319F"/>
    <w:rsid w:val="0090048C"/>
    <w:rsid w:val="00902A02"/>
    <w:rsid w:val="00903D40"/>
    <w:rsid w:val="0090536F"/>
    <w:rsid w:val="009065D9"/>
    <w:rsid w:val="009071CC"/>
    <w:rsid w:val="00907432"/>
    <w:rsid w:val="00907D54"/>
    <w:rsid w:val="00907DD5"/>
    <w:rsid w:val="009127DD"/>
    <w:rsid w:val="009132C2"/>
    <w:rsid w:val="00915551"/>
    <w:rsid w:val="0091625E"/>
    <w:rsid w:val="009212E5"/>
    <w:rsid w:val="00925149"/>
    <w:rsid w:val="0092783C"/>
    <w:rsid w:val="0093009E"/>
    <w:rsid w:val="00931C08"/>
    <w:rsid w:val="00936F54"/>
    <w:rsid w:val="00937C29"/>
    <w:rsid w:val="00940925"/>
    <w:rsid w:val="00940BB4"/>
    <w:rsid w:val="009417D4"/>
    <w:rsid w:val="0094508A"/>
    <w:rsid w:val="009506FD"/>
    <w:rsid w:val="009539D9"/>
    <w:rsid w:val="00954054"/>
    <w:rsid w:val="00960B15"/>
    <w:rsid w:val="0096106A"/>
    <w:rsid w:val="00961EE5"/>
    <w:rsid w:val="00963D4A"/>
    <w:rsid w:val="009677C5"/>
    <w:rsid w:val="00971F84"/>
    <w:rsid w:val="0098055F"/>
    <w:rsid w:val="00981F92"/>
    <w:rsid w:val="00985AE0"/>
    <w:rsid w:val="0099018E"/>
    <w:rsid w:val="009914C4"/>
    <w:rsid w:val="009929C8"/>
    <w:rsid w:val="00996674"/>
    <w:rsid w:val="00997586"/>
    <w:rsid w:val="00997980"/>
    <w:rsid w:val="009A08E8"/>
    <w:rsid w:val="009A1893"/>
    <w:rsid w:val="009A1C28"/>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1968"/>
    <w:rsid w:val="009D231A"/>
    <w:rsid w:val="009D2BA6"/>
    <w:rsid w:val="009D4F20"/>
    <w:rsid w:val="009D6E81"/>
    <w:rsid w:val="009E05FA"/>
    <w:rsid w:val="009E0903"/>
    <w:rsid w:val="009E1EEC"/>
    <w:rsid w:val="009E48FD"/>
    <w:rsid w:val="009F09B0"/>
    <w:rsid w:val="009F200F"/>
    <w:rsid w:val="009F2818"/>
    <w:rsid w:val="009F4D1F"/>
    <w:rsid w:val="00A00821"/>
    <w:rsid w:val="00A019D2"/>
    <w:rsid w:val="00A10806"/>
    <w:rsid w:val="00A112A8"/>
    <w:rsid w:val="00A112DA"/>
    <w:rsid w:val="00A1266D"/>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E2B"/>
    <w:rsid w:val="00A41DE4"/>
    <w:rsid w:val="00A4412E"/>
    <w:rsid w:val="00A447B9"/>
    <w:rsid w:val="00A44ADF"/>
    <w:rsid w:val="00A51854"/>
    <w:rsid w:val="00A51E6C"/>
    <w:rsid w:val="00A52BAA"/>
    <w:rsid w:val="00A52E5C"/>
    <w:rsid w:val="00A57488"/>
    <w:rsid w:val="00A577D1"/>
    <w:rsid w:val="00A57877"/>
    <w:rsid w:val="00A60D1E"/>
    <w:rsid w:val="00A6386D"/>
    <w:rsid w:val="00A63BF5"/>
    <w:rsid w:val="00A6480F"/>
    <w:rsid w:val="00A6602B"/>
    <w:rsid w:val="00A661EB"/>
    <w:rsid w:val="00A70F00"/>
    <w:rsid w:val="00A7106E"/>
    <w:rsid w:val="00A745E3"/>
    <w:rsid w:val="00A75526"/>
    <w:rsid w:val="00A75DB1"/>
    <w:rsid w:val="00A8077F"/>
    <w:rsid w:val="00A80C4A"/>
    <w:rsid w:val="00A80DCE"/>
    <w:rsid w:val="00A816BA"/>
    <w:rsid w:val="00A820F2"/>
    <w:rsid w:val="00A8360E"/>
    <w:rsid w:val="00A836D1"/>
    <w:rsid w:val="00A84815"/>
    <w:rsid w:val="00A9043A"/>
    <w:rsid w:val="00A90D2A"/>
    <w:rsid w:val="00A90E90"/>
    <w:rsid w:val="00A91BC0"/>
    <w:rsid w:val="00A91E6B"/>
    <w:rsid w:val="00A92E75"/>
    <w:rsid w:val="00AA0FEA"/>
    <w:rsid w:val="00AA1998"/>
    <w:rsid w:val="00AA2A87"/>
    <w:rsid w:val="00AA3710"/>
    <w:rsid w:val="00AA3789"/>
    <w:rsid w:val="00AA54A4"/>
    <w:rsid w:val="00AA5644"/>
    <w:rsid w:val="00AA6D66"/>
    <w:rsid w:val="00AB2212"/>
    <w:rsid w:val="00AB3AD4"/>
    <w:rsid w:val="00AB5548"/>
    <w:rsid w:val="00AB608A"/>
    <w:rsid w:val="00AC01AC"/>
    <w:rsid w:val="00AC07EC"/>
    <w:rsid w:val="00AC20B4"/>
    <w:rsid w:val="00AC23BA"/>
    <w:rsid w:val="00AC28F8"/>
    <w:rsid w:val="00AC2F68"/>
    <w:rsid w:val="00AC32BE"/>
    <w:rsid w:val="00AC3B7C"/>
    <w:rsid w:val="00AC4807"/>
    <w:rsid w:val="00AC4EB7"/>
    <w:rsid w:val="00AC5896"/>
    <w:rsid w:val="00AD20B6"/>
    <w:rsid w:val="00AD5C38"/>
    <w:rsid w:val="00AD60BA"/>
    <w:rsid w:val="00AD7782"/>
    <w:rsid w:val="00AD785E"/>
    <w:rsid w:val="00AE041F"/>
    <w:rsid w:val="00AE21B3"/>
    <w:rsid w:val="00AE344B"/>
    <w:rsid w:val="00AE3879"/>
    <w:rsid w:val="00AE410C"/>
    <w:rsid w:val="00AE4FE5"/>
    <w:rsid w:val="00AE6DD9"/>
    <w:rsid w:val="00AF0A8A"/>
    <w:rsid w:val="00AF48FA"/>
    <w:rsid w:val="00AF5D9B"/>
    <w:rsid w:val="00AF606A"/>
    <w:rsid w:val="00AF6CC0"/>
    <w:rsid w:val="00B01A34"/>
    <w:rsid w:val="00B03C4B"/>
    <w:rsid w:val="00B0472A"/>
    <w:rsid w:val="00B06A66"/>
    <w:rsid w:val="00B06C2D"/>
    <w:rsid w:val="00B15D0A"/>
    <w:rsid w:val="00B16187"/>
    <w:rsid w:val="00B17AF8"/>
    <w:rsid w:val="00B2221E"/>
    <w:rsid w:val="00B262D6"/>
    <w:rsid w:val="00B270F0"/>
    <w:rsid w:val="00B33664"/>
    <w:rsid w:val="00B33816"/>
    <w:rsid w:val="00B40202"/>
    <w:rsid w:val="00B41E98"/>
    <w:rsid w:val="00B45BA9"/>
    <w:rsid w:val="00B46128"/>
    <w:rsid w:val="00B5235C"/>
    <w:rsid w:val="00B524DF"/>
    <w:rsid w:val="00B527FD"/>
    <w:rsid w:val="00B52A73"/>
    <w:rsid w:val="00B55CC6"/>
    <w:rsid w:val="00B57289"/>
    <w:rsid w:val="00B63BF7"/>
    <w:rsid w:val="00B65620"/>
    <w:rsid w:val="00B675A4"/>
    <w:rsid w:val="00B708C6"/>
    <w:rsid w:val="00B74133"/>
    <w:rsid w:val="00B74951"/>
    <w:rsid w:val="00B75729"/>
    <w:rsid w:val="00B802C3"/>
    <w:rsid w:val="00B80810"/>
    <w:rsid w:val="00B81080"/>
    <w:rsid w:val="00B85D67"/>
    <w:rsid w:val="00B87F3D"/>
    <w:rsid w:val="00B917D6"/>
    <w:rsid w:val="00B93D3F"/>
    <w:rsid w:val="00B94E00"/>
    <w:rsid w:val="00B95B32"/>
    <w:rsid w:val="00BA097D"/>
    <w:rsid w:val="00BA1B61"/>
    <w:rsid w:val="00BA1C31"/>
    <w:rsid w:val="00BA34E0"/>
    <w:rsid w:val="00BA56C5"/>
    <w:rsid w:val="00BA5891"/>
    <w:rsid w:val="00BA5FD8"/>
    <w:rsid w:val="00BA75D5"/>
    <w:rsid w:val="00BB1CC4"/>
    <w:rsid w:val="00BB1DD9"/>
    <w:rsid w:val="00BB20FD"/>
    <w:rsid w:val="00BB364C"/>
    <w:rsid w:val="00BB38F2"/>
    <w:rsid w:val="00BB3BE3"/>
    <w:rsid w:val="00BB50E3"/>
    <w:rsid w:val="00BB6567"/>
    <w:rsid w:val="00BB69BB"/>
    <w:rsid w:val="00BB7EFB"/>
    <w:rsid w:val="00BC00D2"/>
    <w:rsid w:val="00BC585D"/>
    <w:rsid w:val="00BC7643"/>
    <w:rsid w:val="00BD08B9"/>
    <w:rsid w:val="00BD25E2"/>
    <w:rsid w:val="00BD3867"/>
    <w:rsid w:val="00BD3E2C"/>
    <w:rsid w:val="00BD5BC7"/>
    <w:rsid w:val="00BD7225"/>
    <w:rsid w:val="00BE237C"/>
    <w:rsid w:val="00BE3728"/>
    <w:rsid w:val="00BE39CF"/>
    <w:rsid w:val="00BE49B4"/>
    <w:rsid w:val="00BE63DC"/>
    <w:rsid w:val="00BE63E9"/>
    <w:rsid w:val="00BE7678"/>
    <w:rsid w:val="00BE7E0B"/>
    <w:rsid w:val="00BF0685"/>
    <w:rsid w:val="00BF1C4B"/>
    <w:rsid w:val="00BF310E"/>
    <w:rsid w:val="00BF3157"/>
    <w:rsid w:val="00BF3ABD"/>
    <w:rsid w:val="00BF63D3"/>
    <w:rsid w:val="00BF6602"/>
    <w:rsid w:val="00BF6776"/>
    <w:rsid w:val="00BF6B48"/>
    <w:rsid w:val="00C01468"/>
    <w:rsid w:val="00C031AB"/>
    <w:rsid w:val="00C05C63"/>
    <w:rsid w:val="00C10CC8"/>
    <w:rsid w:val="00C13608"/>
    <w:rsid w:val="00C14CD2"/>
    <w:rsid w:val="00C1685F"/>
    <w:rsid w:val="00C22F9F"/>
    <w:rsid w:val="00C233DE"/>
    <w:rsid w:val="00C23BFD"/>
    <w:rsid w:val="00C32B20"/>
    <w:rsid w:val="00C35201"/>
    <w:rsid w:val="00C36E83"/>
    <w:rsid w:val="00C4068D"/>
    <w:rsid w:val="00C40A9B"/>
    <w:rsid w:val="00C446BA"/>
    <w:rsid w:val="00C468FF"/>
    <w:rsid w:val="00C47CE7"/>
    <w:rsid w:val="00C50CB6"/>
    <w:rsid w:val="00C50D05"/>
    <w:rsid w:val="00C51047"/>
    <w:rsid w:val="00C51C12"/>
    <w:rsid w:val="00C560E5"/>
    <w:rsid w:val="00C56DE3"/>
    <w:rsid w:val="00C56F47"/>
    <w:rsid w:val="00C62167"/>
    <w:rsid w:val="00C65155"/>
    <w:rsid w:val="00C67436"/>
    <w:rsid w:val="00C677A3"/>
    <w:rsid w:val="00C67DA9"/>
    <w:rsid w:val="00C7001A"/>
    <w:rsid w:val="00C73201"/>
    <w:rsid w:val="00C74A41"/>
    <w:rsid w:val="00C766F3"/>
    <w:rsid w:val="00C8088F"/>
    <w:rsid w:val="00C81FAE"/>
    <w:rsid w:val="00C822EA"/>
    <w:rsid w:val="00C82D68"/>
    <w:rsid w:val="00C837EB"/>
    <w:rsid w:val="00C84312"/>
    <w:rsid w:val="00C8566C"/>
    <w:rsid w:val="00C90F8F"/>
    <w:rsid w:val="00C943EF"/>
    <w:rsid w:val="00C9443F"/>
    <w:rsid w:val="00C95BE9"/>
    <w:rsid w:val="00C9613F"/>
    <w:rsid w:val="00CA1F97"/>
    <w:rsid w:val="00CA6A65"/>
    <w:rsid w:val="00CA7D0A"/>
    <w:rsid w:val="00CB1436"/>
    <w:rsid w:val="00CB38D6"/>
    <w:rsid w:val="00CB5DC4"/>
    <w:rsid w:val="00CB6F6B"/>
    <w:rsid w:val="00CB7721"/>
    <w:rsid w:val="00CC15CB"/>
    <w:rsid w:val="00CC331A"/>
    <w:rsid w:val="00CC59F0"/>
    <w:rsid w:val="00CC700E"/>
    <w:rsid w:val="00CC73E5"/>
    <w:rsid w:val="00CD2A07"/>
    <w:rsid w:val="00CD35AB"/>
    <w:rsid w:val="00CD4A9C"/>
    <w:rsid w:val="00CD780B"/>
    <w:rsid w:val="00CE2B13"/>
    <w:rsid w:val="00CE70B6"/>
    <w:rsid w:val="00CF1FCB"/>
    <w:rsid w:val="00CF25B3"/>
    <w:rsid w:val="00CF2A88"/>
    <w:rsid w:val="00CF2AC2"/>
    <w:rsid w:val="00D045B8"/>
    <w:rsid w:val="00D05939"/>
    <w:rsid w:val="00D10FF0"/>
    <w:rsid w:val="00D12AD3"/>
    <w:rsid w:val="00D13215"/>
    <w:rsid w:val="00D132F5"/>
    <w:rsid w:val="00D13EE2"/>
    <w:rsid w:val="00D13EE3"/>
    <w:rsid w:val="00D1653F"/>
    <w:rsid w:val="00D206B7"/>
    <w:rsid w:val="00D21917"/>
    <w:rsid w:val="00D21CF5"/>
    <w:rsid w:val="00D302B8"/>
    <w:rsid w:val="00D30D0B"/>
    <w:rsid w:val="00D312CA"/>
    <w:rsid w:val="00D32EEB"/>
    <w:rsid w:val="00D34D58"/>
    <w:rsid w:val="00D37FD2"/>
    <w:rsid w:val="00D40011"/>
    <w:rsid w:val="00D41231"/>
    <w:rsid w:val="00D4240A"/>
    <w:rsid w:val="00D43D1F"/>
    <w:rsid w:val="00D441D4"/>
    <w:rsid w:val="00D46027"/>
    <w:rsid w:val="00D47DC7"/>
    <w:rsid w:val="00D50E1E"/>
    <w:rsid w:val="00D51FE3"/>
    <w:rsid w:val="00D5245D"/>
    <w:rsid w:val="00D56027"/>
    <w:rsid w:val="00D57102"/>
    <w:rsid w:val="00D609D3"/>
    <w:rsid w:val="00D61360"/>
    <w:rsid w:val="00D620FF"/>
    <w:rsid w:val="00D62155"/>
    <w:rsid w:val="00D633B9"/>
    <w:rsid w:val="00D64BFD"/>
    <w:rsid w:val="00D67511"/>
    <w:rsid w:val="00D742A2"/>
    <w:rsid w:val="00D74A6B"/>
    <w:rsid w:val="00D75F1C"/>
    <w:rsid w:val="00D82998"/>
    <w:rsid w:val="00D830BB"/>
    <w:rsid w:val="00D83AC1"/>
    <w:rsid w:val="00D85B2D"/>
    <w:rsid w:val="00D91206"/>
    <w:rsid w:val="00D91CF6"/>
    <w:rsid w:val="00D92892"/>
    <w:rsid w:val="00D9392D"/>
    <w:rsid w:val="00D95E53"/>
    <w:rsid w:val="00D97EFE"/>
    <w:rsid w:val="00DA12D3"/>
    <w:rsid w:val="00DA1A1D"/>
    <w:rsid w:val="00DA1BF6"/>
    <w:rsid w:val="00DA2DEF"/>
    <w:rsid w:val="00DA3531"/>
    <w:rsid w:val="00DA3A62"/>
    <w:rsid w:val="00DA422E"/>
    <w:rsid w:val="00DA42B3"/>
    <w:rsid w:val="00DA72FE"/>
    <w:rsid w:val="00DB0FAA"/>
    <w:rsid w:val="00DB196B"/>
    <w:rsid w:val="00DB406B"/>
    <w:rsid w:val="00DB4A14"/>
    <w:rsid w:val="00DB5AAA"/>
    <w:rsid w:val="00DC017A"/>
    <w:rsid w:val="00DC5CDE"/>
    <w:rsid w:val="00DC5D12"/>
    <w:rsid w:val="00DC6870"/>
    <w:rsid w:val="00DC79B4"/>
    <w:rsid w:val="00DD234A"/>
    <w:rsid w:val="00DD6196"/>
    <w:rsid w:val="00DD7558"/>
    <w:rsid w:val="00DE1624"/>
    <w:rsid w:val="00DE2C40"/>
    <w:rsid w:val="00DE3934"/>
    <w:rsid w:val="00DE4D39"/>
    <w:rsid w:val="00DE50E6"/>
    <w:rsid w:val="00DE7B26"/>
    <w:rsid w:val="00DF2D86"/>
    <w:rsid w:val="00DF3665"/>
    <w:rsid w:val="00DF3B81"/>
    <w:rsid w:val="00DF3ED5"/>
    <w:rsid w:val="00DF5DD4"/>
    <w:rsid w:val="00E00F1B"/>
    <w:rsid w:val="00E01BAF"/>
    <w:rsid w:val="00E04D64"/>
    <w:rsid w:val="00E05484"/>
    <w:rsid w:val="00E06171"/>
    <w:rsid w:val="00E0799C"/>
    <w:rsid w:val="00E1260E"/>
    <w:rsid w:val="00E144A9"/>
    <w:rsid w:val="00E160B6"/>
    <w:rsid w:val="00E17B9E"/>
    <w:rsid w:val="00E17D84"/>
    <w:rsid w:val="00E20028"/>
    <w:rsid w:val="00E20C68"/>
    <w:rsid w:val="00E21361"/>
    <w:rsid w:val="00E23595"/>
    <w:rsid w:val="00E23956"/>
    <w:rsid w:val="00E27710"/>
    <w:rsid w:val="00E41492"/>
    <w:rsid w:val="00E416D1"/>
    <w:rsid w:val="00E441BD"/>
    <w:rsid w:val="00E442BF"/>
    <w:rsid w:val="00E44FA0"/>
    <w:rsid w:val="00E468A8"/>
    <w:rsid w:val="00E46996"/>
    <w:rsid w:val="00E4719A"/>
    <w:rsid w:val="00E475AE"/>
    <w:rsid w:val="00E5387D"/>
    <w:rsid w:val="00E53BD7"/>
    <w:rsid w:val="00E55FC3"/>
    <w:rsid w:val="00E612A0"/>
    <w:rsid w:val="00E63764"/>
    <w:rsid w:val="00E655A9"/>
    <w:rsid w:val="00E72A73"/>
    <w:rsid w:val="00E76139"/>
    <w:rsid w:val="00E81BC5"/>
    <w:rsid w:val="00E837BD"/>
    <w:rsid w:val="00E8399F"/>
    <w:rsid w:val="00E8456A"/>
    <w:rsid w:val="00E859CD"/>
    <w:rsid w:val="00E8611A"/>
    <w:rsid w:val="00E86A0C"/>
    <w:rsid w:val="00E86C26"/>
    <w:rsid w:val="00E87518"/>
    <w:rsid w:val="00E91CC3"/>
    <w:rsid w:val="00E92347"/>
    <w:rsid w:val="00EA1F27"/>
    <w:rsid w:val="00EA3184"/>
    <w:rsid w:val="00EA3199"/>
    <w:rsid w:val="00EA5D70"/>
    <w:rsid w:val="00EA7602"/>
    <w:rsid w:val="00EB101C"/>
    <w:rsid w:val="00EB1971"/>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D604D"/>
    <w:rsid w:val="00ED65A7"/>
    <w:rsid w:val="00ED7356"/>
    <w:rsid w:val="00EE0B9A"/>
    <w:rsid w:val="00EE1155"/>
    <w:rsid w:val="00EE4A7F"/>
    <w:rsid w:val="00EF0101"/>
    <w:rsid w:val="00EF01DF"/>
    <w:rsid w:val="00EF222C"/>
    <w:rsid w:val="00EF3EE7"/>
    <w:rsid w:val="00EF46EA"/>
    <w:rsid w:val="00EF58FF"/>
    <w:rsid w:val="00EF5DA9"/>
    <w:rsid w:val="00EF677B"/>
    <w:rsid w:val="00F00713"/>
    <w:rsid w:val="00F0186D"/>
    <w:rsid w:val="00F02126"/>
    <w:rsid w:val="00F05993"/>
    <w:rsid w:val="00F06742"/>
    <w:rsid w:val="00F11745"/>
    <w:rsid w:val="00F1489B"/>
    <w:rsid w:val="00F15DEE"/>
    <w:rsid w:val="00F15F89"/>
    <w:rsid w:val="00F20364"/>
    <w:rsid w:val="00F20D11"/>
    <w:rsid w:val="00F22373"/>
    <w:rsid w:val="00F2693D"/>
    <w:rsid w:val="00F26C52"/>
    <w:rsid w:val="00F27A22"/>
    <w:rsid w:val="00F27F46"/>
    <w:rsid w:val="00F32169"/>
    <w:rsid w:val="00F34715"/>
    <w:rsid w:val="00F35A43"/>
    <w:rsid w:val="00F35E05"/>
    <w:rsid w:val="00F3786E"/>
    <w:rsid w:val="00F379FA"/>
    <w:rsid w:val="00F4027A"/>
    <w:rsid w:val="00F40723"/>
    <w:rsid w:val="00F424AA"/>
    <w:rsid w:val="00F44512"/>
    <w:rsid w:val="00F4718F"/>
    <w:rsid w:val="00F5023F"/>
    <w:rsid w:val="00F546A4"/>
    <w:rsid w:val="00F5582F"/>
    <w:rsid w:val="00F562CB"/>
    <w:rsid w:val="00F5717E"/>
    <w:rsid w:val="00F663E4"/>
    <w:rsid w:val="00F66F2F"/>
    <w:rsid w:val="00F83DF3"/>
    <w:rsid w:val="00F84A6E"/>
    <w:rsid w:val="00F8591E"/>
    <w:rsid w:val="00F859BD"/>
    <w:rsid w:val="00F86B6A"/>
    <w:rsid w:val="00F87FF7"/>
    <w:rsid w:val="00F94484"/>
    <w:rsid w:val="00F945CD"/>
    <w:rsid w:val="00F967A2"/>
    <w:rsid w:val="00FA138A"/>
    <w:rsid w:val="00FA3813"/>
    <w:rsid w:val="00FA4552"/>
    <w:rsid w:val="00FA490B"/>
    <w:rsid w:val="00FA6DBA"/>
    <w:rsid w:val="00FB06BB"/>
    <w:rsid w:val="00FB200B"/>
    <w:rsid w:val="00FB5EFC"/>
    <w:rsid w:val="00FB7E8A"/>
    <w:rsid w:val="00FC0889"/>
    <w:rsid w:val="00FC1D71"/>
    <w:rsid w:val="00FC27D9"/>
    <w:rsid w:val="00FC3251"/>
    <w:rsid w:val="00FC58B3"/>
    <w:rsid w:val="00FC5EEE"/>
    <w:rsid w:val="00FD1BC0"/>
    <w:rsid w:val="00FD248D"/>
    <w:rsid w:val="00FD6B1C"/>
    <w:rsid w:val="00FE16D1"/>
    <w:rsid w:val="00FE3BE2"/>
    <w:rsid w:val="00FE455E"/>
    <w:rsid w:val="00FE49A2"/>
    <w:rsid w:val="00FE4C02"/>
    <w:rsid w:val="00FE53F1"/>
    <w:rsid w:val="00FF0380"/>
    <w:rsid w:val="00FF0BDB"/>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5A97A-71D1-4860-B06C-757D1FB2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2021-04-15T18:18:00Z</cp:lastPrinted>
  <dcterms:created xsi:type="dcterms:W3CDTF">2022-04-26T16:45:00Z</dcterms:created>
  <dcterms:modified xsi:type="dcterms:W3CDTF">2022-04-26T16:45:00Z</dcterms:modified>
</cp:coreProperties>
</file>