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B25B4" w14:textId="77777777" w:rsidR="00F20F38" w:rsidRPr="005A2658" w:rsidRDefault="00F20F38" w:rsidP="00F20F38">
      <w:pPr>
        <w:jc w:val="center"/>
        <w:rPr>
          <w:rFonts w:ascii="Arial" w:hAnsi="Arial" w:cs="Arial"/>
          <w:b/>
          <w:bCs/>
        </w:rPr>
      </w:pPr>
      <w:r w:rsidRPr="005A2658">
        <w:rPr>
          <w:rFonts w:ascii="Arial" w:hAnsi="Arial" w:cs="Arial"/>
          <w:b/>
          <w:bCs/>
        </w:rPr>
        <w:t>Strathglass Community Council</w:t>
      </w:r>
    </w:p>
    <w:p w14:paraId="7631BD6F" w14:textId="77777777" w:rsidR="00F20F38" w:rsidRDefault="00F20F38" w:rsidP="00EF51B3">
      <w:pPr>
        <w:rPr>
          <w:rFonts w:ascii="Arial" w:hAnsi="Arial" w:cs="Arial"/>
          <w:b/>
          <w:bCs/>
        </w:rPr>
      </w:pPr>
    </w:p>
    <w:p w14:paraId="094C440C" w14:textId="68281F86" w:rsidR="00F20F38" w:rsidRPr="00EF51B3" w:rsidRDefault="008540F3" w:rsidP="00EF51B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19 February</w:t>
      </w:r>
      <w:r w:rsidR="00236D28">
        <w:rPr>
          <w:rFonts w:ascii="Arial" w:hAnsi="Arial" w:cs="Arial"/>
          <w:b/>
          <w:bCs/>
        </w:rPr>
        <w:t xml:space="preserve"> 2025</w:t>
      </w:r>
      <w:r w:rsidR="00F20F38" w:rsidRPr="005A2658">
        <w:rPr>
          <w:rFonts w:ascii="Arial" w:hAnsi="Arial" w:cs="Arial"/>
          <w:b/>
          <w:bCs/>
        </w:rPr>
        <w:t xml:space="preserve"> at 7.30pm</w:t>
      </w:r>
      <w:r w:rsidR="00ED618C">
        <w:rPr>
          <w:rFonts w:ascii="Arial" w:hAnsi="Arial" w:cs="Arial"/>
          <w:b/>
          <w:bCs/>
        </w:rPr>
        <w:t xml:space="preserve"> @ </w:t>
      </w:r>
      <w:r w:rsidR="00F20F38" w:rsidRPr="005A2658">
        <w:rPr>
          <w:rFonts w:ascii="Arial" w:hAnsi="Arial" w:cs="Arial"/>
          <w:b/>
          <w:bCs/>
        </w:rPr>
        <w:t>Community Room, Cannich Hall</w:t>
      </w:r>
    </w:p>
    <w:p w14:paraId="4DDB2659" w14:textId="77777777" w:rsidR="00F20F38" w:rsidRPr="005A2658" w:rsidRDefault="00F20F38" w:rsidP="00F20F38">
      <w:pPr>
        <w:jc w:val="center"/>
        <w:rPr>
          <w:rFonts w:ascii="Arial" w:hAnsi="Arial" w:cs="Arial"/>
          <w:b/>
          <w:u w:val="single"/>
        </w:rPr>
      </w:pPr>
    </w:p>
    <w:p w14:paraId="6B5B01B1" w14:textId="42B41622" w:rsidR="00F20F38" w:rsidRPr="005A2658" w:rsidRDefault="009B53DF" w:rsidP="00F20F38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Meeting Notes</w:t>
      </w:r>
    </w:p>
    <w:p w14:paraId="2ED02BDD" w14:textId="77777777" w:rsidR="00F20F38" w:rsidRPr="001D3BF5" w:rsidRDefault="00F20F38" w:rsidP="001D3BF5">
      <w:pPr>
        <w:rPr>
          <w:rFonts w:ascii="Arial" w:hAnsi="Arial" w:cs="Arial"/>
        </w:rPr>
      </w:pPr>
    </w:p>
    <w:p w14:paraId="74614539" w14:textId="60517DE7" w:rsidR="009C540B" w:rsidRDefault="003E5256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There were insufficient members of </w:t>
      </w:r>
      <w:r w:rsidR="00AE0D81">
        <w:rPr>
          <w:rFonts w:ascii="Arial" w:hAnsi="Arial" w:cs="Arial"/>
        </w:rPr>
        <w:t>SCC in attendance, so the meeting was not quorate.  The Chair and DF confirmed that the meeting could proceed but that no voting on decision</w:t>
      </w:r>
      <w:r w:rsidR="003A18FA">
        <w:rPr>
          <w:rFonts w:ascii="Arial" w:hAnsi="Arial" w:cs="Arial"/>
        </w:rPr>
        <w:t>s could take place.</w:t>
      </w:r>
    </w:p>
    <w:p w14:paraId="59282DF6" w14:textId="77777777" w:rsidR="009B53DF" w:rsidRDefault="009B53DF" w:rsidP="009B53DF">
      <w:pPr>
        <w:pStyle w:val="ListParagraph"/>
        <w:rPr>
          <w:rFonts w:ascii="Arial" w:hAnsi="Arial" w:cs="Arial"/>
        </w:rPr>
      </w:pPr>
    </w:p>
    <w:p w14:paraId="53A15A0D" w14:textId="505C22AF" w:rsidR="009B53DF" w:rsidRPr="00FC62AD" w:rsidRDefault="009B53DF" w:rsidP="00FC62AD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Apologies:</w:t>
      </w:r>
      <w:r>
        <w:rPr>
          <w:rFonts w:ascii="Arial" w:hAnsi="Arial" w:cs="Arial"/>
        </w:rPr>
        <w:tab/>
      </w:r>
      <w:r w:rsidR="00DB5457">
        <w:rPr>
          <w:rFonts w:ascii="Arial" w:hAnsi="Arial" w:cs="Arial"/>
        </w:rPr>
        <w:tab/>
      </w:r>
      <w:r>
        <w:rPr>
          <w:rFonts w:ascii="Arial" w:hAnsi="Arial" w:cs="Arial"/>
        </w:rPr>
        <w:t>Gordon Beckley</w:t>
      </w:r>
    </w:p>
    <w:p w14:paraId="1C88169B" w14:textId="27469BF8" w:rsidR="009B53DF" w:rsidRDefault="009B53DF" w:rsidP="009B53DF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Attendees:  </w:t>
      </w:r>
      <w:r>
        <w:rPr>
          <w:rFonts w:ascii="Arial" w:hAnsi="Arial" w:cs="Arial"/>
        </w:rPr>
        <w:tab/>
      </w:r>
      <w:r w:rsidR="00DB5457">
        <w:rPr>
          <w:rFonts w:ascii="Arial" w:hAnsi="Arial" w:cs="Arial"/>
        </w:rPr>
        <w:tab/>
      </w:r>
      <w:r>
        <w:rPr>
          <w:rFonts w:ascii="Arial" w:hAnsi="Arial" w:cs="Arial"/>
        </w:rPr>
        <w:t>Humphrey Clarke</w:t>
      </w:r>
      <w:r w:rsidR="00922B39">
        <w:rPr>
          <w:rFonts w:ascii="Arial" w:hAnsi="Arial" w:cs="Arial"/>
        </w:rPr>
        <w:t xml:space="preserve"> (Chair)</w:t>
      </w:r>
    </w:p>
    <w:p w14:paraId="108FFC23" w14:textId="23A92CD7" w:rsidR="00922B39" w:rsidRDefault="009B53DF" w:rsidP="009B53DF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B5457">
        <w:rPr>
          <w:rFonts w:ascii="Arial" w:hAnsi="Arial" w:cs="Arial"/>
        </w:rPr>
        <w:tab/>
      </w:r>
      <w:r w:rsidR="00922B39">
        <w:rPr>
          <w:rFonts w:ascii="Arial" w:hAnsi="Arial" w:cs="Arial"/>
        </w:rPr>
        <w:t>Leeson Carlisle (Treasurer)</w:t>
      </w:r>
    </w:p>
    <w:p w14:paraId="086D30BD" w14:textId="7535BD1A" w:rsidR="00922B39" w:rsidRDefault="00922B39" w:rsidP="009B53DF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B5457">
        <w:rPr>
          <w:rFonts w:ascii="Arial" w:hAnsi="Arial" w:cs="Arial"/>
        </w:rPr>
        <w:tab/>
      </w:r>
      <w:r>
        <w:rPr>
          <w:rFonts w:ascii="Arial" w:hAnsi="Arial" w:cs="Arial"/>
        </w:rPr>
        <w:t>Georgina Parker (Vice Chair &amp; Secretary)</w:t>
      </w:r>
    </w:p>
    <w:p w14:paraId="2D13B3CB" w14:textId="3349A4F9" w:rsidR="001D3BF5" w:rsidRDefault="001D3BF5" w:rsidP="009B53DF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Councillor David Fraser – Highland Council</w:t>
      </w:r>
    </w:p>
    <w:p w14:paraId="2DB13583" w14:textId="48C7BD59" w:rsidR="00AC1E61" w:rsidRDefault="00AC1E61" w:rsidP="00AC1E61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Non attendance:</w:t>
      </w:r>
      <w:r w:rsidR="00DB5457">
        <w:rPr>
          <w:rFonts w:ascii="Arial" w:hAnsi="Arial" w:cs="Arial"/>
        </w:rPr>
        <w:tab/>
      </w:r>
      <w:r>
        <w:rPr>
          <w:rFonts w:ascii="Arial" w:hAnsi="Arial" w:cs="Arial"/>
        </w:rPr>
        <w:t>David Tulloch</w:t>
      </w:r>
    </w:p>
    <w:p w14:paraId="025EB58A" w14:textId="31B7DA12" w:rsidR="00AC1E61" w:rsidRDefault="00AC1E61" w:rsidP="00AC1E61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B5457">
        <w:rPr>
          <w:rFonts w:ascii="Arial" w:hAnsi="Arial" w:cs="Arial"/>
        </w:rPr>
        <w:tab/>
      </w:r>
      <w:r>
        <w:rPr>
          <w:rFonts w:ascii="Arial" w:hAnsi="Arial" w:cs="Arial"/>
        </w:rPr>
        <w:t>Karl Falconer</w:t>
      </w:r>
    </w:p>
    <w:p w14:paraId="75A6963F" w14:textId="479E2BD6" w:rsidR="009B53DF" w:rsidRPr="00922B39" w:rsidRDefault="009B53DF" w:rsidP="00922B39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B9B8D25" w14:textId="5577C97A" w:rsidR="009B53DF" w:rsidRDefault="001D3BF5" w:rsidP="009B53DF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B90B8C">
        <w:rPr>
          <w:rFonts w:ascii="Arial" w:hAnsi="Arial" w:cs="Arial"/>
        </w:rPr>
        <w:t xml:space="preserve"> </w:t>
      </w:r>
      <w:r w:rsidR="009B53DF">
        <w:rPr>
          <w:rFonts w:ascii="Arial" w:hAnsi="Arial" w:cs="Arial"/>
        </w:rPr>
        <w:t>Members of the public</w:t>
      </w:r>
    </w:p>
    <w:p w14:paraId="0E768962" w14:textId="77777777" w:rsidR="008540F3" w:rsidRDefault="008540F3" w:rsidP="008540F3">
      <w:pPr>
        <w:pStyle w:val="ListParagraph"/>
        <w:rPr>
          <w:rFonts w:ascii="Arial" w:hAnsi="Arial" w:cs="Arial"/>
        </w:rPr>
      </w:pPr>
    </w:p>
    <w:p w14:paraId="05C67A60" w14:textId="3786A097" w:rsidR="008540F3" w:rsidRDefault="008540F3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Approval of </w:t>
      </w:r>
      <w:r w:rsidR="00FC62AD">
        <w:rPr>
          <w:rFonts w:ascii="Arial" w:hAnsi="Arial" w:cs="Arial"/>
        </w:rPr>
        <w:t xml:space="preserve">February </w:t>
      </w:r>
      <w:r>
        <w:rPr>
          <w:rFonts w:ascii="Arial" w:hAnsi="Arial" w:cs="Arial"/>
        </w:rPr>
        <w:t xml:space="preserve">minutes </w:t>
      </w:r>
      <w:r w:rsidR="00FC62AD">
        <w:rPr>
          <w:rFonts w:ascii="Arial" w:hAnsi="Arial" w:cs="Arial"/>
        </w:rPr>
        <w:t>had been agreed by email and these are on the website</w:t>
      </w:r>
      <w:r w:rsidR="003E5256">
        <w:rPr>
          <w:rFonts w:ascii="Arial" w:hAnsi="Arial" w:cs="Arial"/>
        </w:rPr>
        <w:t>.</w:t>
      </w:r>
    </w:p>
    <w:p w14:paraId="14C6D892" w14:textId="77777777" w:rsidR="00607537" w:rsidRPr="008540F3" w:rsidRDefault="00607537" w:rsidP="008540F3">
      <w:pPr>
        <w:rPr>
          <w:rFonts w:ascii="Arial" w:hAnsi="Arial" w:cs="Arial"/>
        </w:rPr>
      </w:pPr>
    </w:p>
    <w:p w14:paraId="032F78DB" w14:textId="5F1CF148" w:rsidR="00F20F38" w:rsidRDefault="00CE3635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Partner </w:t>
      </w:r>
      <w:r w:rsidR="00F20F38" w:rsidRPr="000E6292">
        <w:rPr>
          <w:rFonts w:ascii="Arial" w:hAnsi="Arial" w:cs="Arial"/>
        </w:rPr>
        <w:t>Update</w:t>
      </w:r>
      <w:r>
        <w:rPr>
          <w:rFonts w:ascii="Arial" w:hAnsi="Arial" w:cs="Arial"/>
        </w:rPr>
        <w:t>s</w:t>
      </w:r>
    </w:p>
    <w:p w14:paraId="7A6D010B" w14:textId="0305DF83" w:rsidR="009B4FF0" w:rsidRPr="00B91D63" w:rsidRDefault="00CE3635" w:rsidP="009B4FF0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B91D63">
        <w:rPr>
          <w:rFonts w:ascii="Arial" w:hAnsi="Arial" w:cs="Arial"/>
        </w:rPr>
        <w:t>Soirbheas</w:t>
      </w:r>
      <w:r w:rsidR="00B90B8C">
        <w:rPr>
          <w:rFonts w:ascii="Arial" w:hAnsi="Arial" w:cs="Arial"/>
        </w:rPr>
        <w:t>:</w:t>
      </w:r>
      <w:r w:rsidR="00DB5457">
        <w:rPr>
          <w:rFonts w:ascii="Arial" w:hAnsi="Arial" w:cs="Arial"/>
        </w:rPr>
        <w:t xml:space="preserve"> </w:t>
      </w:r>
      <w:r w:rsidR="005328BB">
        <w:rPr>
          <w:rFonts w:ascii="Arial" w:hAnsi="Arial" w:cs="Arial"/>
        </w:rPr>
        <w:t>No response</w:t>
      </w:r>
    </w:p>
    <w:p w14:paraId="44BE8008" w14:textId="41F6735E" w:rsidR="00CE3635" w:rsidRDefault="00CE3635" w:rsidP="00CE363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SACC</w:t>
      </w:r>
      <w:r w:rsidR="00C926A6">
        <w:rPr>
          <w:rFonts w:ascii="Arial" w:hAnsi="Arial" w:cs="Arial"/>
        </w:rPr>
        <w:t xml:space="preserve">: Message from SACC to say they are still looking to replace </w:t>
      </w:r>
      <w:r w:rsidR="00D37536">
        <w:rPr>
          <w:rFonts w:ascii="Arial" w:hAnsi="Arial" w:cs="Arial"/>
        </w:rPr>
        <w:t>the two trustees who stood down in December</w:t>
      </w:r>
      <w:r w:rsidR="00E31C28">
        <w:rPr>
          <w:rFonts w:ascii="Arial" w:hAnsi="Arial" w:cs="Arial"/>
        </w:rPr>
        <w:t xml:space="preserve">.  They have some interest </w:t>
      </w:r>
      <w:r w:rsidR="00D37536">
        <w:rPr>
          <w:rFonts w:ascii="Arial" w:hAnsi="Arial" w:cs="Arial"/>
        </w:rPr>
        <w:t>from local people stepping forward and will pursue this</w:t>
      </w:r>
      <w:r w:rsidR="00E31C28">
        <w:rPr>
          <w:rFonts w:ascii="Arial" w:hAnsi="Arial" w:cs="Arial"/>
        </w:rPr>
        <w:t>.</w:t>
      </w:r>
      <w:r w:rsidR="00D37536">
        <w:rPr>
          <w:rFonts w:ascii="Arial" w:hAnsi="Arial" w:cs="Arial"/>
        </w:rPr>
        <w:t xml:space="preserve"> GP outlined the ongoing projects that SACC emailed through, which are of importance to the local community</w:t>
      </w:r>
    </w:p>
    <w:p w14:paraId="4F3C2C8B" w14:textId="77777777" w:rsidR="00F20F38" w:rsidRPr="00E5497D" w:rsidRDefault="00F20F38" w:rsidP="00F20F38">
      <w:pPr>
        <w:pStyle w:val="ListParagraph"/>
        <w:rPr>
          <w:rFonts w:ascii="Arial" w:hAnsi="Arial" w:cs="Arial"/>
        </w:rPr>
      </w:pPr>
    </w:p>
    <w:p w14:paraId="6F1DB44F" w14:textId="66971C0D" w:rsidR="00F20F38" w:rsidRPr="00596817" w:rsidRDefault="00F20F38" w:rsidP="0059681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Major Energy Infrastructure Update</w:t>
      </w:r>
      <w:r w:rsidR="00AA4C56">
        <w:rPr>
          <w:rFonts w:ascii="Arial" w:hAnsi="Arial" w:cs="Arial"/>
        </w:rPr>
        <w:t>s</w:t>
      </w:r>
    </w:p>
    <w:p w14:paraId="5F9C6FFD" w14:textId="4101B5C9" w:rsidR="007D5CC2" w:rsidRDefault="00F20F38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E63675">
        <w:rPr>
          <w:rFonts w:ascii="Arial" w:hAnsi="Arial" w:cs="Arial"/>
        </w:rPr>
        <w:t>Windfarm</w:t>
      </w:r>
      <w:r>
        <w:rPr>
          <w:rFonts w:ascii="Arial" w:hAnsi="Arial" w:cs="Arial"/>
        </w:rPr>
        <w:t>s</w:t>
      </w:r>
      <w:r w:rsidRPr="00E63675">
        <w:rPr>
          <w:rFonts w:ascii="Arial" w:hAnsi="Arial" w:cs="Arial"/>
        </w:rPr>
        <w:t xml:space="preserve"> Update</w:t>
      </w:r>
      <w:r w:rsidR="008507B9">
        <w:rPr>
          <w:rFonts w:ascii="Arial" w:hAnsi="Arial" w:cs="Arial"/>
        </w:rPr>
        <w:br/>
      </w:r>
      <w:r w:rsidR="007D5CC2">
        <w:rPr>
          <w:rFonts w:ascii="Arial" w:hAnsi="Arial" w:cs="Arial"/>
        </w:rPr>
        <w:t xml:space="preserve">Blairaidh Extension </w:t>
      </w:r>
      <w:r w:rsidR="00A45FDC">
        <w:rPr>
          <w:rFonts w:ascii="Arial" w:hAnsi="Arial" w:cs="Arial"/>
        </w:rPr>
        <w:t xml:space="preserve"> </w:t>
      </w:r>
      <w:r w:rsidR="00E31C28">
        <w:rPr>
          <w:rFonts w:ascii="Arial" w:hAnsi="Arial" w:cs="Arial"/>
        </w:rPr>
        <w:t>- currently on hold</w:t>
      </w:r>
    </w:p>
    <w:p w14:paraId="731C0D5C" w14:textId="2F669887" w:rsidR="001F69E3" w:rsidRDefault="008507B9" w:rsidP="007D5CC2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Fiodhag</w:t>
      </w:r>
      <w:r w:rsidR="00966715">
        <w:rPr>
          <w:rFonts w:ascii="Arial" w:hAnsi="Arial" w:cs="Arial"/>
        </w:rPr>
        <w:t>-above Tomich</w:t>
      </w:r>
      <w:r w:rsidR="00A41701">
        <w:rPr>
          <w:rFonts w:ascii="Arial" w:hAnsi="Arial" w:cs="Arial"/>
        </w:rPr>
        <w:t xml:space="preserve"> – no </w:t>
      </w:r>
      <w:r w:rsidR="00343A14">
        <w:rPr>
          <w:rFonts w:ascii="Arial" w:hAnsi="Arial" w:cs="Arial"/>
        </w:rPr>
        <w:t>further application post-scoping</w:t>
      </w:r>
    </w:p>
    <w:p w14:paraId="0DC7755B" w14:textId="05CB0C5F" w:rsidR="00705CAD" w:rsidRPr="00343A14" w:rsidRDefault="00705CAD" w:rsidP="00343A14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Cnoc Farasd</w:t>
      </w:r>
      <w:r w:rsidR="00966715">
        <w:rPr>
          <w:rFonts w:ascii="Arial" w:hAnsi="Arial" w:cs="Arial"/>
        </w:rPr>
        <w:t xml:space="preserve"> </w:t>
      </w:r>
      <w:r w:rsidR="00343A14">
        <w:rPr>
          <w:rFonts w:ascii="Arial" w:hAnsi="Arial" w:cs="Arial"/>
        </w:rPr>
        <w:t>– above Cannich</w:t>
      </w:r>
      <w:r w:rsidR="00A45FDC" w:rsidRPr="00343A14">
        <w:rPr>
          <w:rFonts w:ascii="Arial" w:hAnsi="Arial" w:cs="Arial"/>
        </w:rPr>
        <w:t xml:space="preserve"> </w:t>
      </w:r>
      <w:r w:rsidR="0030123C" w:rsidRPr="00343A14">
        <w:rPr>
          <w:rFonts w:ascii="Arial" w:hAnsi="Arial" w:cs="Arial"/>
        </w:rPr>
        <w:t xml:space="preserve">- scoping opinion </w:t>
      </w:r>
      <w:r w:rsidR="00343A14">
        <w:rPr>
          <w:rFonts w:ascii="Arial" w:hAnsi="Arial" w:cs="Arial"/>
        </w:rPr>
        <w:t>from</w:t>
      </w:r>
      <w:r w:rsidR="00451849" w:rsidRPr="00343A14">
        <w:rPr>
          <w:rFonts w:ascii="Arial" w:hAnsi="Arial" w:cs="Arial"/>
        </w:rPr>
        <w:t xml:space="preserve"> THC Jan 25</w:t>
      </w:r>
    </w:p>
    <w:p w14:paraId="3ECD8ABE" w14:textId="1B9C1D95" w:rsidR="00AE446F" w:rsidRDefault="00AE446F" w:rsidP="00705CAD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Loch Liath</w:t>
      </w:r>
      <w:r w:rsidR="00F27F13">
        <w:rPr>
          <w:rFonts w:ascii="Arial" w:hAnsi="Arial" w:cs="Arial"/>
        </w:rPr>
        <w:t xml:space="preserve"> </w:t>
      </w:r>
      <w:r w:rsidR="00A45FDC">
        <w:rPr>
          <w:rFonts w:ascii="Arial" w:hAnsi="Arial" w:cs="Arial"/>
        </w:rPr>
        <w:t xml:space="preserve"> </w:t>
      </w:r>
      <w:r w:rsidR="00BA2A27">
        <w:rPr>
          <w:rFonts w:ascii="Arial" w:hAnsi="Arial" w:cs="Arial"/>
        </w:rPr>
        <w:t>- THC has objected.  Now with SG ECU.</w:t>
      </w:r>
    </w:p>
    <w:p w14:paraId="0DDD7B75" w14:textId="5D477982" w:rsidR="000C7667" w:rsidRPr="000F158A" w:rsidRDefault="00482C87" w:rsidP="000F158A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Ball</w:t>
      </w:r>
      <w:r w:rsidR="00966715">
        <w:rPr>
          <w:rFonts w:ascii="Arial" w:hAnsi="Arial" w:cs="Arial"/>
        </w:rPr>
        <w:t xml:space="preserve">ach </w:t>
      </w:r>
      <w:r w:rsidR="001434D3">
        <w:rPr>
          <w:rFonts w:ascii="Arial" w:hAnsi="Arial" w:cs="Arial"/>
        </w:rPr>
        <w:t>–</w:t>
      </w:r>
      <w:r w:rsidR="00D22D22">
        <w:rPr>
          <w:rFonts w:ascii="Arial" w:hAnsi="Arial" w:cs="Arial"/>
        </w:rPr>
        <w:t xml:space="preserve"> </w:t>
      </w:r>
      <w:r w:rsidR="00914258">
        <w:rPr>
          <w:rFonts w:ascii="Arial" w:hAnsi="Arial" w:cs="Arial"/>
        </w:rPr>
        <w:t>north of Struy</w:t>
      </w:r>
      <w:r w:rsidR="002F4E79">
        <w:rPr>
          <w:rFonts w:ascii="Arial" w:hAnsi="Arial" w:cs="Arial"/>
        </w:rPr>
        <w:t xml:space="preserve"> – scoping submitted Oct 24</w:t>
      </w:r>
      <w:r w:rsidR="004D671B">
        <w:rPr>
          <w:rFonts w:ascii="Arial" w:hAnsi="Arial" w:cs="Arial"/>
        </w:rPr>
        <w:t xml:space="preserve">.  HC fed back regarding the </w:t>
      </w:r>
      <w:r w:rsidR="00BE5AEE">
        <w:rPr>
          <w:rFonts w:ascii="Arial" w:hAnsi="Arial" w:cs="Arial"/>
        </w:rPr>
        <w:t xml:space="preserve">‘consultation’ event which did not provide </w:t>
      </w:r>
      <w:r w:rsidR="00FF58C5">
        <w:rPr>
          <w:rFonts w:ascii="Arial" w:hAnsi="Arial" w:cs="Arial"/>
        </w:rPr>
        <w:t>responses to the questions asked.  D</w:t>
      </w:r>
      <w:r w:rsidR="00BD5CED">
        <w:rPr>
          <w:rFonts w:ascii="Arial" w:hAnsi="Arial" w:cs="Arial"/>
        </w:rPr>
        <w:t>F</w:t>
      </w:r>
      <w:r w:rsidR="00FF58C5">
        <w:rPr>
          <w:rFonts w:ascii="Arial" w:hAnsi="Arial" w:cs="Arial"/>
        </w:rPr>
        <w:t xml:space="preserve"> confirmed that feedback had been poor in general regarding the </w:t>
      </w:r>
      <w:r w:rsidR="00BB119E">
        <w:rPr>
          <w:rFonts w:ascii="Arial" w:hAnsi="Arial" w:cs="Arial"/>
        </w:rPr>
        <w:t xml:space="preserve">quality of the ‘consultation’ events. HC and a member of the community raised concerns regarding </w:t>
      </w:r>
      <w:r w:rsidR="00422B6D">
        <w:rPr>
          <w:rFonts w:ascii="Arial" w:hAnsi="Arial" w:cs="Arial"/>
        </w:rPr>
        <w:t>the potential for a battery storage fire – particularly as there is no fire service in Cannich currently.</w:t>
      </w:r>
      <w:r w:rsidR="000D60B7">
        <w:rPr>
          <w:rFonts w:ascii="Arial" w:hAnsi="Arial" w:cs="Arial"/>
        </w:rPr>
        <w:t xml:space="preserve">  LC raised concerns that the BESS projects are all about money and</w:t>
      </w:r>
      <w:r w:rsidR="000139B2">
        <w:rPr>
          <w:rFonts w:ascii="Arial" w:hAnsi="Arial" w:cs="Arial"/>
        </w:rPr>
        <w:t xml:space="preserve"> random sites are being explored in an attempt to exploit any loopholes.</w:t>
      </w:r>
      <w:r w:rsidR="000D2A6E">
        <w:rPr>
          <w:rFonts w:ascii="Arial" w:hAnsi="Arial" w:cs="Arial"/>
        </w:rPr>
        <w:t xml:space="preserve"> LC described some of the working models of </w:t>
      </w:r>
      <w:r w:rsidR="002E663C">
        <w:rPr>
          <w:rFonts w:ascii="Arial" w:hAnsi="Arial" w:cs="Arial"/>
        </w:rPr>
        <w:t>potential developers. HC described</w:t>
      </w:r>
      <w:r w:rsidR="00F77316">
        <w:rPr>
          <w:rFonts w:ascii="Arial" w:hAnsi="Arial" w:cs="Arial"/>
        </w:rPr>
        <w:t xml:space="preserve"> massive additional payments being made to gas power stations to fill gaps in </w:t>
      </w:r>
      <w:r w:rsidR="009A1700">
        <w:rPr>
          <w:rFonts w:ascii="Arial" w:hAnsi="Arial" w:cs="Arial"/>
        </w:rPr>
        <w:t xml:space="preserve">wind power. LC described a new </w:t>
      </w:r>
      <w:r w:rsidR="00752207">
        <w:rPr>
          <w:rFonts w:ascii="Arial" w:hAnsi="Arial" w:cs="Arial"/>
        </w:rPr>
        <w:t>process which might provide more clarity regarding stra</w:t>
      </w:r>
      <w:r w:rsidR="00BC2A04">
        <w:rPr>
          <w:rFonts w:ascii="Arial" w:hAnsi="Arial" w:cs="Arial"/>
        </w:rPr>
        <w:t>tegic planning.</w:t>
      </w:r>
    </w:p>
    <w:p w14:paraId="710909FF" w14:textId="0EAA867D" w:rsidR="00233092" w:rsidRPr="000F158A" w:rsidRDefault="0060713B" w:rsidP="000F158A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Fasnakyle BESS</w:t>
      </w:r>
      <w:r w:rsidR="00F20F38" w:rsidRPr="00E63675">
        <w:rPr>
          <w:rFonts w:ascii="Arial" w:hAnsi="Arial" w:cs="Arial"/>
        </w:rPr>
        <w:t xml:space="preserve"> </w:t>
      </w:r>
      <w:r w:rsidR="00F03308">
        <w:rPr>
          <w:rFonts w:ascii="Arial" w:hAnsi="Arial" w:cs="Arial"/>
        </w:rPr>
        <w:t>– not included in February planning committee</w:t>
      </w:r>
      <w:r w:rsidR="000D2A6E">
        <w:rPr>
          <w:rFonts w:ascii="Arial" w:hAnsi="Arial" w:cs="Arial"/>
        </w:rPr>
        <w:t>.</w:t>
      </w:r>
      <w:r w:rsidR="00BC2A04">
        <w:rPr>
          <w:rFonts w:ascii="Arial" w:hAnsi="Arial" w:cs="Arial"/>
        </w:rPr>
        <w:t xml:space="preserve"> DF expecting it to come forward soon. </w:t>
      </w:r>
      <w:r w:rsidR="000A6A0D">
        <w:rPr>
          <w:rFonts w:ascii="Arial" w:hAnsi="Arial" w:cs="Arial"/>
        </w:rPr>
        <w:t xml:space="preserve">A member of the public suggested that the delay </w:t>
      </w:r>
      <w:r w:rsidR="005875CD">
        <w:rPr>
          <w:rFonts w:ascii="Arial" w:hAnsi="Arial" w:cs="Arial"/>
        </w:rPr>
        <w:t xml:space="preserve">could </w:t>
      </w:r>
      <w:r w:rsidR="000A6A0D">
        <w:rPr>
          <w:rFonts w:ascii="Arial" w:hAnsi="Arial" w:cs="Arial"/>
        </w:rPr>
        <w:t>relate to potential</w:t>
      </w:r>
      <w:r w:rsidR="005875CD">
        <w:rPr>
          <w:rFonts w:ascii="Arial" w:hAnsi="Arial" w:cs="Arial"/>
        </w:rPr>
        <w:t xml:space="preserve"> H&amp;S / Fire related</w:t>
      </w:r>
      <w:r w:rsidR="000A6A0D">
        <w:rPr>
          <w:rFonts w:ascii="Arial" w:hAnsi="Arial" w:cs="Arial"/>
        </w:rPr>
        <w:t xml:space="preserve"> legislation re BESS.</w:t>
      </w:r>
      <w:r w:rsidR="005875CD">
        <w:rPr>
          <w:rFonts w:ascii="Arial" w:hAnsi="Arial" w:cs="Arial"/>
        </w:rPr>
        <w:t xml:space="preserve"> GP requested that the member of the p</w:t>
      </w:r>
      <w:r w:rsidR="00D37536">
        <w:rPr>
          <w:rFonts w:ascii="Arial" w:hAnsi="Arial" w:cs="Arial"/>
        </w:rPr>
        <w:t>ublic forward this to them if possible.</w:t>
      </w:r>
    </w:p>
    <w:p w14:paraId="2789D1C7" w14:textId="0D8C9A95" w:rsidR="00C143EF" w:rsidRDefault="00F20F38" w:rsidP="00233092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Bingally Substation</w:t>
      </w:r>
      <w:r w:rsidR="00F9189C">
        <w:rPr>
          <w:rFonts w:ascii="Arial" w:hAnsi="Arial" w:cs="Arial"/>
        </w:rPr>
        <w:t xml:space="preserve"> </w:t>
      </w:r>
      <w:r w:rsidR="00F03308">
        <w:rPr>
          <w:rFonts w:ascii="Arial" w:hAnsi="Arial" w:cs="Arial"/>
        </w:rPr>
        <w:t>– no further information</w:t>
      </w:r>
      <w:r w:rsidR="00F776EA">
        <w:rPr>
          <w:rFonts w:ascii="Arial" w:hAnsi="Arial" w:cs="Arial"/>
        </w:rPr>
        <w:t xml:space="preserve">.  HC confirmed that SSEN will attend a </w:t>
      </w:r>
      <w:r w:rsidR="00D6102B">
        <w:rPr>
          <w:rFonts w:ascii="Arial" w:hAnsi="Arial" w:cs="Arial"/>
        </w:rPr>
        <w:t>zoom call with the community council and public at our next meeting.</w:t>
      </w:r>
      <w:r w:rsidR="004049AF">
        <w:rPr>
          <w:rFonts w:ascii="Arial" w:hAnsi="Arial" w:cs="Arial"/>
        </w:rPr>
        <w:t xml:space="preserve">  THC expecting application to be lodged imminently.</w:t>
      </w:r>
    </w:p>
    <w:p w14:paraId="4A69C77B" w14:textId="1EEDA82A" w:rsidR="004049AF" w:rsidRPr="004049AF" w:rsidRDefault="004049AF" w:rsidP="004049AF">
      <w:pPr>
        <w:ind w:left="1440"/>
        <w:rPr>
          <w:rFonts w:ascii="Arial" w:hAnsi="Arial" w:cs="Arial"/>
        </w:rPr>
      </w:pPr>
      <w:r w:rsidRPr="004049AF">
        <w:rPr>
          <w:rFonts w:ascii="Arial" w:hAnsi="Arial" w:cs="Arial"/>
          <w:b/>
          <w:bCs/>
        </w:rPr>
        <w:t>ACTION</w:t>
      </w:r>
      <w:r>
        <w:rPr>
          <w:rFonts w:ascii="Arial" w:hAnsi="Arial" w:cs="Arial"/>
        </w:rPr>
        <w:t>:  GP to book larger room for March meeting if available and to promote on facebook.  GB is arranging technical equipment including a large screen.</w:t>
      </w:r>
    </w:p>
    <w:p w14:paraId="748ECFC5" w14:textId="154951ED" w:rsidR="00931BE6" w:rsidRPr="000F158A" w:rsidRDefault="00B7264D" w:rsidP="00931BE6">
      <w:pPr>
        <w:pStyle w:val="ListParagraph"/>
        <w:ind w:left="1440"/>
        <w:rPr>
          <w:rFonts w:ascii="Arial" w:hAnsi="Arial" w:cs="Arial"/>
        </w:rPr>
      </w:pPr>
      <w:r w:rsidRPr="00C17240">
        <w:rPr>
          <w:rFonts w:ascii="Arial" w:hAnsi="Arial" w:cs="Arial"/>
          <w:b/>
          <w:bCs/>
        </w:rPr>
        <w:t>ACTION:</w:t>
      </w:r>
      <w:r>
        <w:rPr>
          <w:rFonts w:ascii="Arial" w:hAnsi="Arial" w:cs="Arial"/>
        </w:rPr>
        <w:t xml:space="preserve"> </w:t>
      </w:r>
      <w:r w:rsidR="00DE1B56">
        <w:rPr>
          <w:rFonts w:ascii="Arial" w:hAnsi="Arial" w:cs="Arial"/>
        </w:rPr>
        <w:t>Advise SSE of c</w:t>
      </w:r>
      <w:r w:rsidR="00931BE6">
        <w:rPr>
          <w:rFonts w:ascii="Arial" w:hAnsi="Arial" w:cs="Arial"/>
        </w:rPr>
        <w:t>oncerns re</w:t>
      </w:r>
      <w:r w:rsidR="00BE3B37">
        <w:rPr>
          <w:rFonts w:ascii="Arial" w:hAnsi="Arial" w:cs="Arial"/>
        </w:rPr>
        <w:t>garding heavy vehicles</w:t>
      </w:r>
      <w:r w:rsidR="00EA5EEA">
        <w:rPr>
          <w:rFonts w:ascii="Arial" w:hAnsi="Arial" w:cs="Arial"/>
        </w:rPr>
        <w:t xml:space="preserve"> using </w:t>
      </w:r>
      <w:r w:rsidR="00DE1B56">
        <w:rPr>
          <w:rFonts w:ascii="Arial" w:hAnsi="Arial" w:cs="Arial"/>
        </w:rPr>
        <w:t xml:space="preserve">the Kerrow road.  Concerns </w:t>
      </w:r>
      <w:r w:rsidR="00091223">
        <w:rPr>
          <w:rFonts w:ascii="Arial" w:hAnsi="Arial" w:cs="Arial"/>
        </w:rPr>
        <w:t xml:space="preserve">regarding </w:t>
      </w:r>
      <w:r w:rsidR="00C17240">
        <w:rPr>
          <w:rFonts w:ascii="Arial" w:hAnsi="Arial" w:cs="Arial"/>
        </w:rPr>
        <w:t>littering along the road into Tomich.</w:t>
      </w:r>
    </w:p>
    <w:p w14:paraId="5629E437" w14:textId="6B0F2C5D" w:rsidR="00C143EF" w:rsidRPr="000F158A" w:rsidRDefault="00AA4C56" w:rsidP="000F158A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233092">
        <w:rPr>
          <w:rFonts w:ascii="Arial" w:hAnsi="Arial" w:cs="Arial"/>
        </w:rPr>
        <w:t>Tomchrasky Connection</w:t>
      </w:r>
      <w:r w:rsidR="009703F2" w:rsidRPr="00233092">
        <w:rPr>
          <w:rFonts w:ascii="Arial" w:hAnsi="Arial" w:cs="Arial"/>
        </w:rPr>
        <w:t xml:space="preserve"> </w:t>
      </w:r>
      <w:r w:rsidR="00F03308">
        <w:rPr>
          <w:rFonts w:ascii="Arial" w:hAnsi="Arial" w:cs="Arial"/>
        </w:rPr>
        <w:t>- no further information</w:t>
      </w:r>
    </w:p>
    <w:p w14:paraId="34AD08AE" w14:textId="7F6E814E" w:rsidR="00596817" w:rsidRDefault="001B1C40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4CCs Meeting</w:t>
      </w:r>
      <w:r w:rsidR="001F267D">
        <w:rPr>
          <w:rFonts w:ascii="Arial" w:hAnsi="Arial" w:cs="Arial"/>
        </w:rPr>
        <w:t>s (inc.</w:t>
      </w:r>
      <w:r>
        <w:rPr>
          <w:rFonts w:ascii="Arial" w:hAnsi="Arial" w:cs="Arial"/>
        </w:rPr>
        <w:t xml:space="preserve"> with Kate Forbes</w:t>
      </w:r>
      <w:r w:rsidR="001F267D">
        <w:rPr>
          <w:rFonts w:ascii="Arial" w:hAnsi="Arial" w:cs="Arial"/>
        </w:rPr>
        <w:t>)</w:t>
      </w:r>
      <w:r w:rsidR="00663F19">
        <w:rPr>
          <w:rFonts w:ascii="Arial" w:hAnsi="Arial" w:cs="Arial"/>
        </w:rPr>
        <w:t xml:space="preserve"> HC</w:t>
      </w:r>
    </w:p>
    <w:p w14:paraId="2F5F606E" w14:textId="77777777" w:rsidR="00CE3635" w:rsidRDefault="00CE3635" w:rsidP="00CE3635">
      <w:pPr>
        <w:pStyle w:val="ListParagraph"/>
        <w:ind w:left="1440"/>
        <w:rPr>
          <w:rFonts w:ascii="Arial" w:hAnsi="Arial" w:cs="Arial"/>
        </w:rPr>
      </w:pPr>
    </w:p>
    <w:p w14:paraId="61AD79F5" w14:textId="4AEA924F" w:rsidR="00F20F38" w:rsidRDefault="00F20F38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70574">
        <w:rPr>
          <w:rFonts w:ascii="Arial" w:hAnsi="Arial" w:cs="Arial"/>
        </w:rPr>
        <w:t xml:space="preserve">Planning </w:t>
      </w:r>
      <w:r w:rsidR="00DC3581">
        <w:rPr>
          <w:rFonts w:ascii="Arial" w:hAnsi="Arial" w:cs="Arial"/>
        </w:rPr>
        <w:t>–</w:t>
      </w:r>
      <w:r w:rsidR="00B04381">
        <w:rPr>
          <w:rFonts w:ascii="Arial" w:hAnsi="Arial" w:cs="Arial"/>
        </w:rPr>
        <w:t xml:space="preserve"> General</w:t>
      </w:r>
      <w:r w:rsidR="00C17240">
        <w:rPr>
          <w:rFonts w:ascii="Arial" w:hAnsi="Arial" w:cs="Arial"/>
        </w:rPr>
        <w:t xml:space="preserve"> </w:t>
      </w:r>
      <w:r w:rsidR="00E26146">
        <w:rPr>
          <w:rFonts w:ascii="Arial" w:hAnsi="Arial" w:cs="Arial"/>
        </w:rPr>
        <w:t>–</w:t>
      </w:r>
      <w:r w:rsidR="00C17240">
        <w:rPr>
          <w:rFonts w:ascii="Arial" w:hAnsi="Arial" w:cs="Arial"/>
        </w:rPr>
        <w:t xml:space="preserve"> </w:t>
      </w:r>
      <w:r w:rsidR="00E26146">
        <w:rPr>
          <w:rFonts w:ascii="Arial" w:hAnsi="Arial" w:cs="Arial"/>
        </w:rPr>
        <w:t xml:space="preserve">no new applications for Strathglass </w:t>
      </w:r>
    </w:p>
    <w:p w14:paraId="02CB2276" w14:textId="77777777" w:rsidR="00DC3581" w:rsidRDefault="00DC3581" w:rsidP="00DC3581">
      <w:pPr>
        <w:pStyle w:val="ListParagraph"/>
        <w:rPr>
          <w:rFonts w:ascii="Arial" w:hAnsi="Arial" w:cs="Arial"/>
        </w:rPr>
      </w:pPr>
    </w:p>
    <w:p w14:paraId="3C7162ED" w14:textId="77777777" w:rsidR="008C0FBC" w:rsidRDefault="000C0703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Community Action Plan and Local Place Plan</w:t>
      </w:r>
      <w:r w:rsidR="006D2938">
        <w:rPr>
          <w:rFonts w:ascii="Arial" w:hAnsi="Arial" w:cs="Arial"/>
        </w:rPr>
        <w:t xml:space="preserve"> </w:t>
      </w:r>
    </w:p>
    <w:p w14:paraId="21331E05" w14:textId="786FE170" w:rsidR="00AC3D35" w:rsidRDefault="001544E7" w:rsidP="004F222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Already agreed that CAP and LPP is required</w:t>
      </w:r>
    </w:p>
    <w:p w14:paraId="69AA29DB" w14:textId="61C6E7DB" w:rsidR="001544E7" w:rsidRDefault="001544E7" w:rsidP="004F222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SCC will apply for funding to s</w:t>
      </w:r>
      <w:r w:rsidR="00797D0B">
        <w:rPr>
          <w:rFonts w:ascii="Arial" w:hAnsi="Arial" w:cs="Arial"/>
        </w:rPr>
        <w:t>ecure the services of a consultant to conduct community engagement and draft</w:t>
      </w:r>
      <w:r w:rsidR="00FD6A0C">
        <w:rPr>
          <w:rFonts w:ascii="Arial" w:hAnsi="Arial" w:cs="Arial"/>
        </w:rPr>
        <w:t xml:space="preserve"> the plans</w:t>
      </w:r>
    </w:p>
    <w:p w14:paraId="101B56BC" w14:textId="056F7DA0" w:rsidR="00DC3581" w:rsidRDefault="008C0FBC" w:rsidP="004F222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4F2227">
        <w:rPr>
          <w:rFonts w:ascii="Arial" w:hAnsi="Arial" w:cs="Arial"/>
        </w:rPr>
        <w:t xml:space="preserve">K Edwards has offered to </w:t>
      </w:r>
      <w:r w:rsidR="00F02F6E">
        <w:rPr>
          <w:rFonts w:ascii="Arial" w:hAnsi="Arial" w:cs="Arial"/>
        </w:rPr>
        <w:t xml:space="preserve">join the community council as an associate to </w:t>
      </w:r>
      <w:r w:rsidR="00AC3D35">
        <w:rPr>
          <w:rFonts w:ascii="Arial" w:hAnsi="Arial" w:cs="Arial"/>
        </w:rPr>
        <w:t>supervise any consultant to complete the plans</w:t>
      </w:r>
    </w:p>
    <w:p w14:paraId="3AA5E363" w14:textId="4CE3C4F1" w:rsidR="00FD6A0C" w:rsidRPr="004F2227" w:rsidRDefault="00FD6A0C" w:rsidP="004F222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Link in with SACC as necessary</w:t>
      </w:r>
    </w:p>
    <w:p w14:paraId="04BB8D65" w14:textId="77777777" w:rsidR="00F20F38" w:rsidRPr="00170574" w:rsidRDefault="00F20F38" w:rsidP="00F20F38">
      <w:pPr>
        <w:pStyle w:val="ListParagraph"/>
        <w:ind w:left="1440"/>
        <w:rPr>
          <w:rFonts w:ascii="Arial" w:hAnsi="Arial" w:cs="Arial"/>
        </w:rPr>
      </w:pPr>
    </w:p>
    <w:p w14:paraId="2A2C15B0" w14:textId="1D9D8262" w:rsidR="00F20F38" w:rsidRDefault="00BC2544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SCC Member Updates:</w:t>
      </w:r>
    </w:p>
    <w:p w14:paraId="543A809D" w14:textId="183A6614" w:rsidR="008D3F84" w:rsidRPr="000F158A" w:rsidRDefault="00F20F38" w:rsidP="000F158A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A50573">
        <w:rPr>
          <w:rFonts w:ascii="Arial" w:hAnsi="Arial" w:cs="Arial"/>
        </w:rPr>
        <w:t>Forestry (including FLS)</w:t>
      </w:r>
      <w:r w:rsidR="00BD05B2">
        <w:rPr>
          <w:rFonts w:ascii="Arial" w:hAnsi="Arial" w:cs="Arial"/>
        </w:rPr>
        <w:t xml:space="preserve"> - DT</w:t>
      </w:r>
      <w:r w:rsidRPr="00A50573">
        <w:rPr>
          <w:rFonts w:ascii="Arial" w:hAnsi="Arial" w:cs="Arial"/>
        </w:rPr>
        <w:t xml:space="preserve"> </w:t>
      </w:r>
      <w:r w:rsidR="00F64C87">
        <w:rPr>
          <w:rFonts w:ascii="Arial" w:hAnsi="Arial" w:cs="Arial"/>
        </w:rPr>
        <w:t>meeting planned later in monty</w:t>
      </w:r>
    </w:p>
    <w:p w14:paraId="5379FBDC" w14:textId="37758C80" w:rsidR="001F267D" w:rsidRPr="000F158A" w:rsidRDefault="00F20F38" w:rsidP="001F267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TFL</w:t>
      </w:r>
      <w:r w:rsidR="00135B6E">
        <w:rPr>
          <w:rFonts w:ascii="Arial" w:hAnsi="Arial" w:cs="Arial"/>
        </w:rPr>
        <w:t xml:space="preserve"> / Beavers</w:t>
      </w:r>
      <w:r w:rsidR="00936A82">
        <w:rPr>
          <w:rFonts w:ascii="Arial" w:hAnsi="Arial" w:cs="Arial"/>
        </w:rPr>
        <w:t xml:space="preserve"> – Letter </w:t>
      </w:r>
      <w:r w:rsidR="00F64C87">
        <w:rPr>
          <w:rFonts w:ascii="Arial" w:hAnsi="Arial" w:cs="Arial"/>
        </w:rPr>
        <w:t xml:space="preserve">from SCC </w:t>
      </w:r>
      <w:r w:rsidR="00936A82">
        <w:rPr>
          <w:rFonts w:ascii="Arial" w:hAnsi="Arial" w:cs="Arial"/>
        </w:rPr>
        <w:t xml:space="preserve">to </w:t>
      </w:r>
      <w:r w:rsidR="00975CD6">
        <w:rPr>
          <w:rFonts w:ascii="Arial" w:hAnsi="Arial" w:cs="Arial"/>
        </w:rPr>
        <w:t xml:space="preserve">FLS and </w:t>
      </w:r>
      <w:r w:rsidR="00B91A07">
        <w:rPr>
          <w:rFonts w:ascii="Arial" w:hAnsi="Arial" w:cs="Arial"/>
        </w:rPr>
        <w:t>NatureScot</w:t>
      </w:r>
    </w:p>
    <w:p w14:paraId="4A315FAB" w14:textId="59136007" w:rsidR="00114416" w:rsidRPr="000F158A" w:rsidRDefault="00F20F38" w:rsidP="00114416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DMG</w:t>
      </w:r>
      <w:r w:rsidR="009C0178">
        <w:rPr>
          <w:rFonts w:ascii="Arial" w:hAnsi="Arial" w:cs="Arial"/>
        </w:rPr>
        <w:t xml:space="preserve"> </w:t>
      </w:r>
      <w:r w:rsidR="00114416">
        <w:rPr>
          <w:rFonts w:ascii="Arial" w:hAnsi="Arial" w:cs="Arial"/>
        </w:rPr>
        <w:t>–</w:t>
      </w:r>
      <w:r w:rsidR="009C0178">
        <w:rPr>
          <w:rFonts w:ascii="Arial" w:hAnsi="Arial" w:cs="Arial"/>
        </w:rPr>
        <w:t xml:space="preserve"> DT</w:t>
      </w:r>
      <w:r w:rsidR="006639D7">
        <w:rPr>
          <w:rFonts w:ascii="Arial" w:hAnsi="Arial" w:cs="Arial"/>
        </w:rPr>
        <w:t xml:space="preserve"> </w:t>
      </w:r>
      <w:r w:rsidR="00F64C87">
        <w:rPr>
          <w:rFonts w:ascii="Arial" w:hAnsi="Arial" w:cs="Arial"/>
        </w:rPr>
        <w:t>no update</w:t>
      </w:r>
    </w:p>
    <w:p w14:paraId="3C413BE5" w14:textId="52F4F3D9" w:rsidR="000236C7" w:rsidRPr="000F158A" w:rsidRDefault="00F20F38" w:rsidP="000236C7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SSEN</w:t>
      </w:r>
      <w:r w:rsidR="009C0178">
        <w:rPr>
          <w:rFonts w:ascii="Arial" w:hAnsi="Arial" w:cs="Arial"/>
        </w:rPr>
        <w:t xml:space="preserve"> </w:t>
      </w:r>
      <w:r w:rsidR="004A4981">
        <w:rPr>
          <w:rFonts w:ascii="Arial" w:hAnsi="Arial" w:cs="Arial"/>
        </w:rPr>
        <w:t>–</w:t>
      </w:r>
      <w:r w:rsidR="009C0178">
        <w:rPr>
          <w:rFonts w:ascii="Arial" w:hAnsi="Arial" w:cs="Arial"/>
        </w:rPr>
        <w:t xml:space="preserve"> HC</w:t>
      </w:r>
      <w:r w:rsidR="00975CD6">
        <w:rPr>
          <w:rFonts w:ascii="Arial" w:hAnsi="Arial" w:cs="Arial"/>
        </w:rPr>
        <w:t xml:space="preserve"> See 4e above</w:t>
      </w:r>
    </w:p>
    <w:p w14:paraId="4CCCC9EA" w14:textId="299969EF" w:rsidR="004A4981" w:rsidRDefault="004A4981" w:rsidP="00CE363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Email / website – GB</w:t>
      </w:r>
      <w:r w:rsidR="00F64C87">
        <w:rPr>
          <w:rFonts w:ascii="Arial" w:hAnsi="Arial" w:cs="Arial"/>
        </w:rPr>
        <w:t xml:space="preserve"> no update</w:t>
      </w:r>
    </w:p>
    <w:p w14:paraId="5A06ACA7" w14:textId="77777777" w:rsidR="004A4981" w:rsidRDefault="004A4981" w:rsidP="004A4981">
      <w:pPr>
        <w:pStyle w:val="ListParagraph"/>
        <w:ind w:left="1440"/>
        <w:rPr>
          <w:rFonts w:ascii="Arial" w:hAnsi="Arial" w:cs="Arial"/>
        </w:rPr>
      </w:pPr>
    </w:p>
    <w:p w14:paraId="0F7225F4" w14:textId="391B2212" w:rsidR="001F163D" w:rsidRDefault="004A4981" w:rsidP="004A498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Treasurer’s report </w:t>
      </w:r>
      <w:r w:rsidR="00986DC6">
        <w:rPr>
          <w:rFonts w:ascii="Arial" w:hAnsi="Arial" w:cs="Arial"/>
        </w:rPr>
        <w:t>–</w:t>
      </w:r>
      <w:r w:rsidR="00D01027">
        <w:rPr>
          <w:rFonts w:ascii="Arial" w:hAnsi="Arial" w:cs="Arial"/>
        </w:rPr>
        <w:t xml:space="preserve"> LC</w:t>
      </w:r>
    </w:p>
    <w:p w14:paraId="210718B1" w14:textId="77777777" w:rsidR="00D15E2F" w:rsidRDefault="00C3572A" w:rsidP="00C3572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No change in balance since last meeting.  Bank account has changed to be chargeable now, £50 per year and 50p per cheque</w:t>
      </w:r>
      <w:r w:rsidR="005D3D00">
        <w:rPr>
          <w:rFonts w:ascii="Arial" w:hAnsi="Arial" w:cs="Arial"/>
        </w:rPr>
        <w:t>.</w:t>
      </w:r>
      <w:r w:rsidR="006C58E7">
        <w:rPr>
          <w:rFonts w:ascii="Arial" w:hAnsi="Arial" w:cs="Arial"/>
        </w:rPr>
        <w:t xml:space="preserve">  Awaiting response from Soirbheas</w:t>
      </w:r>
      <w:r w:rsidR="00631EB3">
        <w:rPr>
          <w:rFonts w:ascii="Arial" w:hAnsi="Arial" w:cs="Arial"/>
        </w:rPr>
        <w:t xml:space="preserve"> to </w:t>
      </w:r>
      <w:r w:rsidR="00594676">
        <w:rPr>
          <w:rFonts w:ascii="Arial" w:hAnsi="Arial" w:cs="Arial"/>
        </w:rPr>
        <w:t>bid for defibrillator consumables</w:t>
      </w:r>
      <w:r w:rsidR="006A3502">
        <w:rPr>
          <w:rFonts w:ascii="Arial" w:hAnsi="Arial" w:cs="Arial"/>
        </w:rPr>
        <w:t>.</w:t>
      </w:r>
      <w:r w:rsidR="00594676">
        <w:rPr>
          <w:rFonts w:ascii="Arial" w:hAnsi="Arial" w:cs="Arial"/>
        </w:rPr>
        <w:t xml:space="preserve"> </w:t>
      </w:r>
      <w:r w:rsidR="00CE3BA4">
        <w:rPr>
          <w:rFonts w:ascii="Arial" w:hAnsi="Arial" w:cs="Arial"/>
        </w:rPr>
        <w:t xml:space="preserve">Need accounts to be signed off at next meeting in order to meet deadline for </w:t>
      </w:r>
      <w:r w:rsidR="00D15E2F">
        <w:rPr>
          <w:rFonts w:ascii="Arial" w:hAnsi="Arial" w:cs="Arial"/>
        </w:rPr>
        <w:t>THC funding.</w:t>
      </w:r>
    </w:p>
    <w:p w14:paraId="46F42582" w14:textId="757803C0" w:rsidR="001600DF" w:rsidRPr="00C3572A" w:rsidRDefault="00D15E2F" w:rsidP="00D15E2F">
      <w:pPr>
        <w:tabs>
          <w:tab w:val="left" w:pos="4404"/>
        </w:tabs>
        <w:ind w:left="720"/>
        <w:rPr>
          <w:rFonts w:ascii="Arial" w:hAnsi="Arial" w:cs="Arial"/>
        </w:rPr>
      </w:pPr>
      <w:r w:rsidRPr="00F64C87">
        <w:rPr>
          <w:rFonts w:ascii="Arial" w:hAnsi="Arial" w:cs="Arial"/>
          <w:b/>
          <w:bCs/>
        </w:rPr>
        <w:t>ACTION:</w:t>
      </w:r>
      <w:r>
        <w:rPr>
          <w:rFonts w:ascii="Arial" w:hAnsi="Arial" w:cs="Arial"/>
        </w:rPr>
        <w:t xml:space="preserve">  GP to ask </w:t>
      </w:r>
      <w:r w:rsidR="00CE3B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member of TRA to review and sign.</w:t>
      </w:r>
    </w:p>
    <w:p w14:paraId="184450AD" w14:textId="77777777" w:rsidR="00F20F38" w:rsidRDefault="00F20F38" w:rsidP="00F20F38">
      <w:pPr>
        <w:pStyle w:val="ListParagraph"/>
        <w:ind w:left="1440"/>
        <w:rPr>
          <w:rFonts w:ascii="Arial" w:hAnsi="Arial" w:cs="Arial"/>
        </w:rPr>
      </w:pPr>
    </w:p>
    <w:p w14:paraId="6311AEE0" w14:textId="23526B8B" w:rsidR="00F20F38" w:rsidRDefault="0095495F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Additional items/community communications</w:t>
      </w:r>
      <w:r w:rsidR="00693EC7">
        <w:rPr>
          <w:rFonts w:ascii="Arial" w:hAnsi="Arial" w:cs="Arial"/>
        </w:rPr>
        <w:t>:</w:t>
      </w:r>
    </w:p>
    <w:p w14:paraId="38DD7D10" w14:textId="13AAD3E4" w:rsidR="008E411B" w:rsidRDefault="00E75B9F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Hazardous road conditions</w:t>
      </w:r>
      <w:r w:rsidR="008E411B">
        <w:rPr>
          <w:rFonts w:ascii="Arial" w:hAnsi="Arial" w:cs="Arial"/>
        </w:rPr>
        <w:t xml:space="preserve">: </w:t>
      </w:r>
      <w:r w:rsidR="006F4C64">
        <w:rPr>
          <w:rFonts w:ascii="Arial" w:hAnsi="Arial" w:cs="Arial"/>
        </w:rPr>
        <w:t>DF confirmed no update.</w:t>
      </w:r>
    </w:p>
    <w:p w14:paraId="5114C19B" w14:textId="3BE631F8" w:rsidR="00CB09AD" w:rsidRDefault="00EA2768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Funding Proposals</w:t>
      </w:r>
      <w:r w:rsidR="00E75B9F">
        <w:rPr>
          <w:rFonts w:ascii="Arial" w:hAnsi="Arial" w:cs="Arial"/>
        </w:rPr>
        <w:t xml:space="preserve"> </w:t>
      </w:r>
      <w:r w:rsidR="0022610A">
        <w:rPr>
          <w:rFonts w:ascii="Arial" w:hAnsi="Arial" w:cs="Arial"/>
        </w:rPr>
        <w:t>– see above re Community Action plan</w:t>
      </w:r>
    </w:p>
    <w:p w14:paraId="15625AE6" w14:textId="547A4DD9" w:rsidR="00047A04" w:rsidRDefault="002C1B5C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John Dyce has offered to attend a future meeting </w:t>
      </w:r>
      <w:r w:rsidR="00B47278">
        <w:rPr>
          <w:rFonts w:ascii="Arial" w:hAnsi="Arial" w:cs="Arial"/>
        </w:rPr>
        <w:t xml:space="preserve">on the issue of retained </w:t>
      </w:r>
      <w:r>
        <w:rPr>
          <w:rFonts w:ascii="Arial" w:hAnsi="Arial" w:cs="Arial"/>
        </w:rPr>
        <w:t>fire service</w:t>
      </w:r>
    </w:p>
    <w:p w14:paraId="3B629A74" w14:textId="028C1AF5" w:rsidR="00254A21" w:rsidRDefault="00BE102F" w:rsidP="003752B3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Gravel Bike Race</w:t>
      </w:r>
      <w:r w:rsidR="0022610A">
        <w:rPr>
          <w:rFonts w:ascii="Arial" w:hAnsi="Arial" w:cs="Arial"/>
        </w:rPr>
        <w:t xml:space="preserve"> – reconsidering route after refusal of access to A82.</w:t>
      </w:r>
    </w:p>
    <w:p w14:paraId="36277681" w14:textId="37BD6327" w:rsidR="003752B3" w:rsidRDefault="00A56D9C" w:rsidP="003752B3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RTS </w:t>
      </w:r>
      <w:r w:rsidR="007E6F27">
        <w:rPr>
          <w:rFonts w:ascii="Arial" w:hAnsi="Arial" w:cs="Arial"/>
        </w:rPr>
        <w:t>Signal switch off</w:t>
      </w:r>
      <w:r>
        <w:rPr>
          <w:rFonts w:ascii="Arial" w:hAnsi="Arial" w:cs="Arial"/>
        </w:rPr>
        <w:t xml:space="preserve"> </w:t>
      </w:r>
      <w:r w:rsidR="00A95647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A95647">
        <w:rPr>
          <w:rFonts w:ascii="Arial" w:hAnsi="Arial" w:cs="Arial"/>
        </w:rPr>
        <w:t>still advertising</w:t>
      </w:r>
    </w:p>
    <w:p w14:paraId="3651A58F" w14:textId="65DD638E" w:rsidR="000541A7" w:rsidRDefault="000541A7" w:rsidP="003752B3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4G </w:t>
      </w:r>
      <w:r w:rsidR="003B32ED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Data access </w:t>
      </w:r>
      <w:r w:rsidR="00DB4593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Tomich</w:t>
      </w:r>
      <w:r w:rsidR="00D008C5">
        <w:rPr>
          <w:rFonts w:ascii="Arial" w:hAnsi="Arial" w:cs="Arial"/>
        </w:rPr>
        <w:t xml:space="preserve"> – </w:t>
      </w:r>
      <w:r w:rsidR="0044347F">
        <w:rPr>
          <w:rFonts w:ascii="Arial" w:hAnsi="Arial" w:cs="Arial"/>
        </w:rPr>
        <w:t>access to 4G now available from EE following numerous communications between SCC and Kate Forebes.</w:t>
      </w:r>
    </w:p>
    <w:p w14:paraId="5F8E4B28" w14:textId="1CE69BFD" w:rsidR="00D008C5" w:rsidRPr="00D008C5" w:rsidRDefault="00D008C5" w:rsidP="00D008C5">
      <w:pPr>
        <w:ind w:left="1440"/>
        <w:rPr>
          <w:rFonts w:ascii="Arial" w:hAnsi="Arial" w:cs="Arial"/>
        </w:rPr>
      </w:pPr>
      <w:r w:rsidRPr="00F64C87">
        <w:rPr>
          <w:rFonts w:ascii="Arial" w:hAnsi="Arial" w:cs="Arial"/>
          <w:b/>
          <w:bCs/>
        </w:rPr>
        <w:t>ACTION:</w:t>
      </w:r>
      <w:r>
        <w:rPr>
          <w:rFonts w:ascii="Arial" w:hAnsi="Arial" w:cs="Arial"/>
        </w:rPr>
        <w:t xml:space="preserve"> </w:t>
      </w:r>
      <w:r w:rsidR="00AC5519">
        <w:rPr>
          <w:rFonts w:ascii="Arial" w:hAnsi="Arial" w:cs="Arial"/>
        </w:rPr>
        <w:t xml:space="preserve">Email Kate </w:t>
      </w:r>
      <w:r w:rsidR="00054E31">
        <w:rPr>
          <w:rFonts w:ascii="Arial" w:hAnsi="Arial" w:cs="Arial"/>
        </w:rPr>
        <w:t xml:space="preserve">Forbes </w:t>
      </w:r>
      <w:r w:rsidR="00AC5519">
        <w:rPr>
          <w:rFonts w:ascii="Arial" w:hAnsi="Arial" w:cs="Arial"/>
        </w:rPr>
        <w:t>re Vodaphone</w:t>
      </w:r>
    </w:p>
    <w:p w14:paraId="4CD619EE" w14:textId="2B7297CD" w:rsidR="00DB4593" w:rsidRPr="003752B3" w:rsidRDefault="00A026C3" w:rsidP="003752B3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Highland Broadband – member of the public advised there could be potentially a fibre connection </w:t>
      </w:r>
      <w:r w:rsidR="002E584A">
        <w:rPr>
          <w:rFonts w:ascii="Arial" w:hAnsi="Arial" w:cs="Arial"/>
        </w:rPr>
        <w:t>moving towards Tomich.</w:t>
      </w:r>
    </w:p>
    <w:p w14:paraId="1201786C" w14:textId="310414B2" w:rsidR="00EF51B3" w:rsidRPr="00BE102F" w:rsidRDefault="00EF51B3" w:rsidP="00EF51B3">
      <w:pPr>
        <w:pStyle w:val="ListParagraph"/>
        <w:ind w:left="1440"/>
        <w:rPr>
          <w:rFonts w:ascii="Arial" w:hAnsi="Arial" w:cs="Arial"/>
        </w:rPr>
      </w:pPr>
    </w:p>
    <w:p w14:paraId="550A6D59" w14:textId="77777777" w:rsidR="00BD5CED" w:rsidRDefault="00476D21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AOB</w:t>
      </w:r>
      <w:r w:rsidR="00F64C87">
        <w:rPr>
          <w:rFonts w:ascii="Arial" w:hAnsi="Arial" w:cs="Arial"/>
        </w:rPr>
        <w:t xml:space="preserve"> </w:t>
      </w:r>
    </w:p>
    <w:p w14:paraId="775180E2" w14:textId="352CAC8D" w:rsidR="00476D21" w:rsidRPr="00671B24" w:rsidRDefault="00282EC9" w:rsidP="00671B24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Chair thanked members of the community for their attendance and </w:t>
      </w:r>
      <w:r w:rsidR="00671B24">
        <w:rPr>
          <w:rFonts w:ascii="Arial" w:hAnsi="Arial" w:cs="Arial"/>
        </w:rPr>
        <w:t>contributions to the discussion, despite the meeting not being quorate</w:t>
      </w:r>
      <w:r w:rsidR="00F64C87" w:rsidRPr="00671B24">
        <w:rPr>
          <w:rFonts w:ascii="Arial" w:hAnsi="Arial" w:cs="Arial"/>
        </w:rPr>
        <w:br/>
      </w:r>
    </w:p>
    <w:p w14:paraId="20669723" w14:textId="33C1BC0A" w:rsidR="00B47278" w:rsidRDefault="00F64C87" w:rsidP="00F64C8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Next meeting: Wednesday 19</w:t>
      </w:r>
      <w:r w:rsidRPr="00F64C8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March at 7.30</w:t>
      </w:r>
      <w:r w:rsidR="00D37DFA">
        <w:rPr>
          <w:rFonts w:ascii="Arial" w:hAnsi="Arial" w:cs="Arial"/>
        </w:rPr>
        <w:t>pm</w:t>
      </w:r>
    </w:p>
    <w:p w14:paraId="7637501A" w14:textId="77777777" w:rsidR="00476D21" w:rsidRDefault="00476D21" w:rsidP="00476D21">
      <w:pPr>
        <w:pStyle w:val="ListParagraph"/>
        <w:rPr>
          <w:rFonts w:ascii="Arial" w:hAnsi="Arial" w:cs="Arial"/>
        </w:rPr>
      </w:pPr>
    </w:p>
    <w:p w14:paraId="102E78B2" w14:textId="77777777" w:rsidR="00671B24" w:rsidRDefault="00671B24" w:rsidP="00476D21">
      <w:pPr>
        <w:pStyle w:val="ListParagraph"/>
        <w:rPr>
          <w:rFonts w:ascii="Arial" w:hAnsi="Arial" w:cs="Arial"/>
        </w:rPr>
      </w:pPr>
    </w:p>
    <w:p w14:paraId="4767E9FE" w14:textId="032F5F14" w:rsidR="00F54C97" w:rsidRPr="005A2658" w:rsidRDefault="00F54C97" w:rsidP="00BE102F">
      <w:pPr>
        <w:rPr>
          <w:rFonts w:ascii="Arial" w:hAnsi="Arial" w:cs="Arial"/>
        </w:rPr>
      </w:pPr>
    </w:p>
    <w:sectPr w:rsidR="00F54C97" w:rsidRPr="005A2658" w:rsidSect="004F3A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C2044"/>
    <w:multiLevelType w:val="hybridMultilevel"/>
    <w:tmpl w:val="0F241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42F64"/>
    <w:multiLevelType w:val="hybridMultilevel"/>
    <w:tmpl w:val="E88A9AB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E35687"/>
    <w:multiLevelType w:val="hybridMultilevel"/>
    <w:tmpl w:val="6ABC37A4"/>
    <w:lvl w:ilvl="0" w:tplc="439E54A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A440EE"/>
    <w:multiLevelType w:val="hybridMultilevel"/>
    <w:tmpl w:val="383228EC"/>
    <w:lvl w:ilvl="0" w:tplc="65448044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5176AF"/>
    <w:multiLevelType w:val="hybridMultilevel"/>
    <w:tmpl w:val="9AFC2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B484F"/>
    <w:multiLevelType w:val="hybridMultilevel"/>
    <w:tmpl w:val="AB14A9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7B457D"/>
    <w:multiLevelType w:val="hybridMultilevel"/>
    <w:tmpl w:val="9B3CE5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1744C"/>
    <w:multiLevelType w:val="hybridMultilevel"/>
    <w:tmpl w:val="9B9E9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604430">
    <w:abstractNumId w:val="2"/>
  </w:num>
  <w:num w:numId="2" w16cid:durableId="1322268427">
    <w:abstractNumId w:val="1"/>
  </w:num>
  <w:num w:numId="3" w16cid:durableId="1993833148">
    <w:abstractNumId w:val="6"/>
  </w:num>
  <w:num w:numId="4" w16cid:durableId="943423109">
    <w:abstractNumId w:val="0"/>
  </w:num>
  <w:num w:numId="5" w16cid:durableId="2106150845">
    <w:abstractNumId w:val="4"/>
  </w:num>
  <w:num w:numId="6" w16cid:durableId="931475527">
    <w:abstractNumId w:val="7"/>
  </w:num>
  <w:num w:numId="7" w16cid:durableId="1428885326">
    <w:abstractNumId w:val="5"/>
  </w:num>
  <w:num w:numId="8" w16cid:durableId="2071415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EA"/>
    <w:rsid w:val="000132B9"/>
    <w:rsid w:val="000139B2"/>
    <w:rsid w:val="000236C7"/>
    <w:rsid w:val="0002662A"/>
    <w:rsid w:val="000333FC"/>
    <w:rsid w:val="00047A04"/>
    <w:rsid w:val="00051C4C"/>
    <w:rsid w:val="000541A7"/>
    <w:rsid w:val="00054E31"/>
    <w:rsid w:val="00081D03"/>
    <w:rsid w:val="00090748"/>
    <w:rsid w:val="00091223"/>
    <w:rsid w:val="000A0975"/>
    <w:rsid w:val="000A1210"/>
    <w:rsid w:val="000A6A0D"/>
    <w:rsid w:val="000B0553"/>
    <w:rsid w:val="000C0703"/>
    <w:rsid w:val="000C7667"/>
    <w:rsid w:val="000D0670"/>
    <w:rsid w:val="000D2A6E"/>
    <w:rsid w:val="000D55B0"/>
    <w:rsid w:val="000D60B7"/>
    <w:rsid w:val="000D79E8"/>
    <w:rsid w:val="000E6292"/>
    <w:rsid w:val="000F158A"/>
    <w:rsid w:val="00114416"/>
    <w:rsid w:val="00115E2E"/>
    <w:rsid w:val="00127584"/>
    <w:rsid w:val="00135B6E"/>
    <w:rsid w:val="001376AC"/>
    <w:rsid w:val="001434D3"/>
    <w:rsid w:val="00144308"/>
    <w:rsid w:val="00145A12"/>
    <w:rsid w:val="001544E7"/>
    <w:rsid w:val="001600DF"/>
    <w:rsid w:val="0016242E"/>
    <w:rsid w:val="00170574"/>
    <w:rsid w:val="001A7CCB"/>
    <w:rsid w:val="001B1C40"/>
    <w:rsid w:val="001B3E62"/>
    <w:rsid w:val="001C187A"/>
    <w:rsid w:val="001D051D"/>
    <w:rsid w:val="001D3AA9"/>
    <w:rsid w:val="001D3BF5"/>
    <w:rsid w:val="001F163D"/>
    <w:rsid w:val="001F267D"/>
    <w:rsid w:val="001F69E3"/>
    <w:rsid w:val="0022101E"/>
    <w:rsid w:val="0022610A"/>
    <w:rsid w:val="00230D62"/>
    <w:rsid w:val="00233092"/>
    <w:rsid w:val="00236D28"/>
    <w:rsid w:val="00244714"/>
    <w:rsid w:val="00254A21"/>
    <w:rsid w:val="00271158"/>
    <w:rsid w:val="00282EC9"/>
    <w:rsid w:val="00294F9B"/>
    <w:rsid w:val="002B24AB"/>
    <w:rsid w:val="002C00F6"/>
    <w:rsid w:val="002C1B5C"/>
    <w:rsid w:val="002D577E"/>
    <w:rsid w:val="002E07FF"/>
    <w:rsid w:val="002E17AE"/>
    <w:rsid w:val="002E346D"/>
    <w:rsid w:val="002E45EC"/>
    <w:rsid w:val="002E584A"/>
    <w:rsid w:val="002E663C"/>
    <w:rsid w:val="002F4894"/>
    <w:rsid w:val="002F4E79"/>
    <w:rsid w:val="0030123C"/>
    <w:rsid w:val="003052D0"/>
    <w:rsid w:val="00305E3C"/>
    <w:rsid w:val="003102DD"/>
    <w:rsid w:val="00320EE5"/>
    <w:rsid w:val="003213AD"/>
    <w:rsid w:val="00322272"/>
    <w:rsid w:val="0033260F"/>
    <w:rsid w:val="00343A14"/>
    <w:rsid w:val="00346B7F"/>
    <w:rsid w:val="003550E3"/>
    <w:rsid w:val="00360CA6"/>
    <w:rsid w:val="00370964"/>
    <w:rsid w:val="003743F0"/>
    <w:rsid w:val="003752B3"/>
    <w:rsid w:val="003977F8"/>
    <w:rsid w:val="003A18FA"/>
    <w:rsid w:val="003B32ED"/>
    <w:rsid w:val="003C3F00"/>
    <w:rsid w:val="003E5256"/>
    <w:rsid w:val="0040052E"/>
    <w:rsid w:val="004022B6"/>
    <w:rsid w:val="004049AF"/>
    <w:rsid w:val="00411A00"/>
    <w:rsid w:val="00411ECA"/>
    <w:rsid w:val="0041293E"/>
    <w:rsid w:val="00416C06"/>
    <w:rsid w:val="00422B6D"/>
    <w:rsid w:val="0044347F"/>
    <w:rsid w:val="00445A5C"/>
    <w:rsid w:val="00451849"/>
    <w:rsid w:val="00451D16"/>
    <w:rsid w:val="00452E67"/>
    <w:rsid w:val="0047059A"/>
    <w:rsid w:val="00476D21"/>
    <w:rsid w:val="00482C87"/>
    <w:rsid w:val="0049676B"/>
    <w:rsid w:val="004A4981"/>
    <w:rsid w:val="004A61D2"/>
    <w:rsid w:val="004B31A0"/>
    <w:rsid w:val="004D512C"/>
    <w:rsid w:val="004D671B"/>
    <w:rsid w:val="004E0D67"/>
    <w:rsid w:val="004E74F9"/>
    <w:rsid w:val="004F2227"/>
    <w:rsid w:val="004F3A4F"/>
    <w:rsid w:val="00500744"/>
    <w:rsid w:val="00506A8E"/>
    <w:rsid w:val="00510BF1"/>
    <w:rsid w:val="005328BB"/>
    <w:rsid w:val="00534020"/>
    <w:rsid w:val="00540D67"/>
    <w:rsid w:val="00541563"/>
    <w:rsid w:val="005425A3"/>
    <w:rsid w:val="005526B0"/>
    <w:rsid w:val="00583877"/>
    <w:rsid w:val="00583E1F"/>
    <w:rsid w:val="005875CD"/>
    <w:rsid w:val="00594676"/>
    <w:rsid w:val="00596817"/>
    <w:rsid w:val="005A2658"/>
    <w:rsid w:val="005B554E"/>
    <w:rsid w:val="005C04EA"/>
    <w:rsid w:val="005C702A"/>
    <w:rsid w:val="005D3D00"/>
    <w:rsid w:val="005D6584"/>
    <w:rsid w:val="005F75EA"/>
    <w:rsid w:val="0060713B"/>
    <w:rsid w:val="00607537"/>
    <w:rsid w:val="00625E32"/>
    <w:rsid w:val="00631EB3"/>
    <w:rsid w:val="0065185A"/>
    <w:rsid w:val="006550F6"/>
    <w:rsid w:val="00657B59"/>
    <w:rsid w:val="00661017"/>
    <w:rsid w:val="006614C3"/>
    <w:rsid w:val="006639D7"/>
    <w:rsid w:val="00663F19"/>
    <w:rsid w:val="00671B24"/>
    <w:rsid w:val="00693EC7"/>
    <w:rsid w:val="006A3502"/>
    <w:rsid w:val="006A5F3A"/>
    <w:rsid w:val="006C49BB"/>
    <w:rsid w:val="006C58E7"/>
    <w:rsid w:val="006D047E"/>
    <w:rsid w:val="006D2938"/>
    <w:rsid w:val="006D7DEF"/>
    <w:rsid w:val="006F4C64"/>
    <w:rsid w:val="006F6A9A"/>
    <w:rsid w:val="00705CAD"/>
    <w:rsid w:val="00736D10"/>
    <w:rsid w:val="00752207"/>
    <w:rsid w:val="00762C2C"/>
    <w:rsid w:val="0077502C"/>
    <w:rsid w:val="007905CE"/>
    <w:rsid w:val="00790CA3"/>
    <w:rsid w:val="00796550"/>
    <w:rsid w:val="00797D0B"/>
    <w:rsid w:val="007B2AF4"/>
    <w:rsid w:val="007C21B4"/>
    <w:rsid w:val="007C286B"/>
    <w:rsid w:val="007D4BFC"/>
    <w:rsid w:val="007D5CC2"/>
    <w:rsid w:val="007D7EAB"/>
    <w:rsid w:val="007E3878"/>
    <w:rsid w:val="007E6F27"/>
    <w:rsid w:val="007F1AE9"/>
    <w:rsid w:val="007F2264"/>
    <w:rsid w:val="00805A07"/>
    <w:rsid w:val="00816D62"/>
    <w:rsid w:val="00843863"/>
    <w:rsid w:val="00844104"/>
    <w:rsid w:val="008507B9"/>
    <w:rsid w:val="008540F3"/>
    <w:rsid w:val="00857C13"/>
    <w:rsid w:val="00877DBB"/>
    <w:rsid w:val="0089401C"/>
    <w:rsid w:val="008C0FBC"/>
    <w:rsid w:val="008C1856"/>
    <w:rsid w:val="008C33DC"/>
    <w:rsid w:val="008D0DC2"/>
    <w:rsid w:val="008D3F84"/>
    <w:rsid w:val="008E3EA7"/>
    <w:rsid w:val="008E411B"/>
    <w:rsid w:val="0090231B"/>
    <w:rsid w:val="00914258"/>
    <w:rsid w:val="009202CE"/>
    <w:rsid w:val="00922B39"/>
    <w:rsid w:val="00931BE6"/>
    <w:rsid w:val="00936A82"/>
    <w:rsid w:val="00942296"/>
    <w:rsid w:val="0094456C"/>
    <w:rsid w:val="00950718"/>
    <w:rsid w:val="0095495F"/>
    <w:rsid w:val="00966715"/>
    <w:rsid w:val="009703F2"/>
    <w:rsid w:val="00975CD6"/>
    <w:rsid w:val="00986DC6"/>
    <w:rsid w:val="009A1700"/>
    <w:rsid w:val="009A2E9A"/>
    <w:rsid w:val="009B4FF0"/>
    <w:rsid w:val="009B53DF"/>
    <w:rsid w:val="009B7F04"/>
    <w:rsid w:val="009C0178"/>
    <w:rsid w:val="009C2D79"/>
    <w:rsid w:val="009C540B"/>
    <w:rsid w:val="009D76E4"/>
    <w:rsid w:val="009E617E"/>
    <w:rsid w:val="009F5A65"/>
    <w:rsid w:val="00A026C3"/>
    <w:rsid w:val="00A10062"/>
    <w:rsid w:val="00A14025"/>
    <w:rsid w:val="00A14390"/>
    <w:rsid w:val="00A16E8B"/>
    <w:rsid w:val="00A3620B"/>
    <w:rsid w:val="00A402C3"/>
    <w:rsid w:val="00A41701"/>
    <w:rsid w:val="00A44FBD"/>
    <w:rsid w:val="00A45FDC"/>
    <w:rsid w:val="00A50573"/>
    <w:rsid w:val="00A55A78"/>
    <w:rsid w:val="00A56D28"/>
    <w:rsid w:val="00A56D9C"/>
    <w:rsid w:val="00A60B19"/>
    <w:rsid w:val="00A6182F"/>
    <w:rsid w:val="00A82EF6"/>
    <w:rsid w:val="00A95647"/>
    <w:rsid w:val="00AA285E"/>
    <w:rsid w:val="00AA4C56"/>
    <w:rsid w:val="00AB67CB"/>
    <w:rsid w:val="00AC1E61"/>
    <w:rsid w:val="00AC3D35"/>
    <w:rsid w:val="00AC5519"/>
    <w:rsid w:val="00AD33D1"/>
    <w:rsid w:val="00AE0D81"/>
    <w:rsid w:val="00AE446F"/>
    <w:rsid w:val="00AF301F"/>
    <w:rsid w:val="00B04381"/>
    <w:rsid w:val="00B215EF"/>
    <w:rsid w:val="00B23312"/>
    <w:rsid w:val="00B322BB"/>
    <w:rsid w:val="00B3483E"/>
    <w:rsid w:val="00B36DA6"/>
    <w:rsid w:val="00B47278"/>
    <w:rsid w:val="00B51156"/>
    <w:rsid w:val="00B557D1"/>
    <w:rsid w:val="00B55990"/>
    <w:rsid w:val="00B60A28"/>
    <w:rsid w:val="00B712A3"/>
    <w:rsid w:val="00B7264D"/>
    <w:rsid w:val="00B7475C"/>
    <w:rsid w:val="00B77394"/>
    <w:rsid w:val="00B84B48"/>
    <w:rsid w:val="00B90B8C"/>
    <w:rsid w:val="00B91A07"/>
    <w:rsid w:val="00B91D63"/>
    <w:rsid w:val="00BA2A27"/>
    <w:rsid w:val="00BA6B9D"/>
    <w:rsid w:val="00BA7F9A"/>
    <w:rsid w:val="00BB119E"/>
    <w:rsid w:val="00BB57C0"/>
    <w:rsid w:val="00BC2544"/>
    <w:rsid w:val="00BC2A04"/>
    <w:rsid w:val="00BD05B2"/>
    <w:rsid w:val="00BD5CED"/>
    <w:rsid w:val="00BE102F"/>
    <w:rsid w:val="00BE23E7"/>
    <w:rsid w:val="00BE3B37"/>
    <w:rsid w:val="00BE5AEE"/>
    <w:rsid w:val="00BF2300"/>
    <w:rsid w:val="00C04169"/>
    <w:rsid w:val="00C143EF"/>
    <w:rsid w:val="00C17240"/>
    <w:rsid w:val="00C3572A"/>
    <w:rsid w:val="00C41DD2"/>
    <w:rsid w:val="00C47B80"/>
    <w:rsid w:val="00C73B17"/>
    <w:rsid w:val="00C926A6"/>
    <w:rsid w:val="00CA70A8"/>
    <w:rsid w:val="00CB09AD"/>
    <w:rsid w:val="00CC2A28"/>
    <w:rsid w:val="00CE3635"/>
    <w:rsid w:val="00CE3BA4"/>
    <w:rsid w:val="00D008C5"/>
    <w:rsid w:val="00D01027"/>
    <w:rsid w:val="00D15E2F"/>
    <w:rsid w:val="00D22D22"/>
    <w:rsid w:val="00D37536"/>
    <w:rsid w:val="00D37DFA"/>
    <w:rsid w:val="00D5220D"/>
    <w:rsid w:val="00D6008F"/>
    <w:rsid w:val="00D6102B"/>
    <w:rsid w:val="00D72007"/>
    <w:rsid w:val="00D7476A"/>
    <w:rsid w:val="00D93C36"/>
    <w:rsid w:val="00DA148D"/>
    <w:rsid w:val="00DB110A"/>
    <w:rsid w:val="00DB4593"/>
    <w:rsid w:val="00DB5457"/>
    <w:rsid w:val="00DC3581"/>
    <w:rsid w:val="00DD7AB4"/>
    <w:rsid w:val="00DE1B56"/>
    <w:rsid w:val="00DE7C29"/>
    <w:rsid w:val="00DF3448"/>
    <w:rsid w:val="00E02372"/>
    <w:rsid w:val="00E04C31"/>
    <w:rsid w:val="00E07305"/>
    <w:rsid w:val="00E116B8"/>
    <w:rsid w:val="00E26146"/>
    <w:rsid w:val="00E31C28"/>
    <w:rsid w:val="00E5497D"/>
    <w:rsid w:val="00E63675"/>
    <w:rsid w:val="00E65427"/>
    <w:rsid w:val="00E677AE"/>
    <w:rsid w:val="00E70F15"/>
    <w:rsid w:val="00E75B9F"/>
    <w:rsid w:val="00E765F2"/>
    <w:rsid w:val="00E96CDB"/>
    <w:rsid w:val="00EA2768"/>
    <w:rsid w:val="00EA29EB"/>
    <w:rsid w:val="00EA5EEA"/>
    <w:rsid w:val="00EB3DC9"/>
    <w:rsid w:val="00ED618C"/>
    <w:rsid w:val="00EE499D"/>
    <w:rsid w:val="00EF38F4"/>
    <w:rsid w:val="00EF51B3"/>
    <w:rsid w:val="00F02498"/>
    <w:rsid w:val="00F02F6E"/>
    <w:rsid w:val="00F03308"/>
    <w:rsid w:val="00F0608A"/>
    <w:rsid w:val="00F208E1"/>
    <w:rsid w:val="00F20F38"/>
    <w:rsid w:val="00F27F13"/>
    <w:rsid w:val="00F40245"/>
    <w:rsid w:val="00F44675"/>
    <w:rsid w:val="00F46E38"/>
    <w:rsid w:val="00F530F8"/>
    <w:rsid w:val="00F54C97"/>
    <w:rsid w:val="00F5651B"/>
    <w:rsid w:val="00F62E6C"/>
    <w:rsid w:val="00F64C87"/>
    <w:rsid w:val="00F76473"/>
    <w:rsid w:val="00F77316"/>
    <w:rsid w:val="00F776EA"/>
    <w:rsid w:val="00F811AA"/>
    <w:rsid w:val="00F87EAE"/>
    <w:rsid w:val="00F9189C"/>
    <w:rsid w:val="00F9401D"/>
    <w:rsid w:val="00FA655B"/>
    <w:rsid w:val="00FC62AD"/>
    <w:rsid w:val="00FD54DD"/>
    <w:rsid w:val="00FD6A0C"/>
    <w:rsid w:val="00FF58C5"/>
    <w:rsid w:val="00FF6BC2"/>
    <w:rsid w:val="12B9AFF3"/>
    <w:rsid w:val="25F423D0"/>
    <w:rsid w:val="2782A9CA"/>
    <w:rsid w:val="2EB26E9D"/>
    <w:rsid w:val="31AD9312"/>
    <w:rsid w:val="342BDED1"/>
    <w:rsid w:val="39749714"/>
    <w:rsid w:val="5FD5CDD1"/>
    <w:rsid w:val="6B0567FC"/>
    <w:rsid w:val="6B595BF3"/>
    <w:rsid w:val="74AA3994"/>
    <w:rsid w:val="7B577573"/>
    <w:rsid w:val="7CFBCC81"/>
    <w:rsid w:val="7F16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5DFC85"/>
  <w15:docId w15:val="{C3285C6A-A37D-46A0-93C0-318C2427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D54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52D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B603E96EC5841AFAABC04F782D6B3" ma:contentTypeVersion="13" ma:contentTypeDescription="Create a new document." ma:contentTypeScope="" ma:versionID="7731e6161fe5af07fbd22be277f346aa">
  <xsd:schema xmlns:xsd="http://www.w3.org/2001/XMLSchema" xmlns:xs="http://www.w3.org/2001/XMLSchema" xmlns:p="http://schemas.microsoft.com/office/2006/metadata/properties" xmlns:ns2="6422d2a2-007b-4211-bd89-88b838a70236" xmlns:ns3="1d19b281-dcf2-476e-863a-3c00e7928adf" targetNamespace="http://schemas.microsoft.com/office/2006/metadata/properties" ma:root="true" ma:fieldsID="ca82687521e1fe7d24e1cdd7e91f7e59" ns2:_="" ns3:_="">
    <xsd:import namespace="6422d2a2-007b-4211-bd89-88b838a70236"/>
    <xsd:import namespace="1d19b281-dcf2-476e-863a-3c00e7928a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2d2a2-007b-4211-bd89-88b838a702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177e6af-f5d9-4123-93b7-9aa92aaf6b59}" ma:internalName="TaxCatchAll" ma:showField="CatchAllData" ma:web="6422d2a2-007b-4211-bd89-88b838a702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b281-dcf2-476e-863a-3c00e7928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22d2a2-007b-4211-bd89-88b838a70236" xsi:nil="true"/>
    <lcf76f155ced4ddcb4097134ff3c332f xmlns="1d19b281-dcf2-476e-863a-3c00e7928a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0F6F2D-7038-46D5-A02A-F608FCD90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2d2a2-007b-4211-bd89-88b838a70236"/>
    <ds:schemaRef ds:uri="1d19b281-dcf2-476e-863a-3c00e7928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07FC36-54F0-40C8-906B-A8451D1FEE67}">
  <ds:schemaRefs>
    <ds:schemaRef ds:uri="http://schemas.microsoft.com/office/2006/metadata/properties"/>
    <ds:schemaRef ds:uri="http://schemas.microsoft.com/office/infopath/2007/PartnerControls"/>
    <ds:schemaRef ds:uri="6422d2a2-007b-4211-bd89-88b838a70236"/>
    <ds:schemaRef ds:uri="1d19b281-dcf2-476e-863a-3c00e7928adf"/>
  </ds:schemaRefs>
</ds:datastoreItem>
</file>

<file path=customXml/itemProps3.xml><?xml version="1.0" encoding="utf-8"?>
<ds:datastoreItem xmlns:ds="http://schemas.openxmlformats.org/officeDocument/2006/customXml" ds:itemID="{B4FAE041-B520-45AD-9CD2-04A71DC5E4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14020</TotalTime>
  <Pages>3</Pages>
  <Words>785</Words>
  <Characters>3983</Characters>
  <Application>Microsoft Office Word</Application>
  <DocSecurity>0</DocSecurity>
  <Lines>33</Lines>
  <Paragraphs>9</Paragraphs>
  <ScaleCrop>false</ScaleCrop>
  <Company>Fujitsu Services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Inaugural Community Council meeting</dc:title>
  <dc:creator>Emma Tayler</dc:creator>
  <cp:lastModifiedBy>Georgina Parker</cp:lastModifiedBy>
  <cp:revision>97</cp:revision>
  <cp:lastPrinted>2024-11-19T18:42:00Z</cp:lastPrinted>
  <dcterms:created xsi:type="dcterms:W3CDTF">2025-02-19T17:13:00Z</dcterms:created>
  <dcterms:modified xsi:type="dcterms:W3CDTF">2025-03-01T12:53:00Z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0x010100E20B603E96EC5841AFAABC04F782D6B3</vt:lpwstr>
  </property>
</Properties>
</file>